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60A" w:rsidRPr="0084260A" w:rsidRDefault="00E51DB6" w:rsidP="0045329F">
      <w:pPr>
        <w:pStyle w:val="1"/>
        <w:jc w:val="center"/>
      </w:pPr>
      <w:bookmarkStart w:id="0" w:name="_GoBack"/>
      <w:bookmarkEnd w:id="0"/>
      <w:r>
        <w:t>У</w:t>
      </w:r>
      <w:r w:rsidR="0084260A" w:rsidRPr="0084260A">
        <w:t>рогенитальный кандидоз</w:t>
      </w:r>
    </w:p>
    <w:p w:rsidR="00707215" w:rsidRPr="00A54285" w:rsidRDefault="007C38EB" w:rsidP="0045329F">
      <w:pPr>
        <w:pStyle w:val="1"/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A54285">
        <w:rPr>
          <w:rFonts w:ascii="Times New Roman" w:hAnsi="Times New Roman" w:cs="Times New Roman"/>
          <w:kern w:val="16"/>
          <w:sz w:val="28"/>
          <w:szCs w:val="28"/>
        </w:rPr>
        <w:t xml:space="preserve">Кандидоз </w:t>
      </w:r>
      <w:r w:rsidR="00707215" w:rsidRPr="00A54285">
        <w:rPr>
          <w:rFonts w:ascii="Times New Roman" w:hAnsi="Times New Roman" w:cs="Times New Roman"/>
          <w:kern w:val="16"/>
          <w:sz w:val="28"/>
          <w:szCs w:val="28"/>
        </w:rPr>
        <w:t>Генитальный (урогенитальный) кандидоз - грибковое заболевание слизи</w:t>
      </w:r>
      <w:r w:rsidR="00707215" w:rsidRPr="00A54285">
        <w:rPr>
          <w:rFonts w:ascii="Times New Roman" w:hAnsi="Times New Roman" w:cs="Times New Roman"/>
          <w:kern w:val="16"/>
          <w:sz w:val="28"/>
          <w:szCs w:val="28"/>
        </w:rPr>
        <w:softHyphen/>
        <w:t xml:space="preserve">стых оболочек и кожи мочеполовых органов, вызываемое дрожжеподобными грибами рода </w:t>
      </w:r>
      <w:r w:rsidR="00707215" w:rsidRPr="00A54285">
        <w:rPr>
          <w:rFonts w:ascii="Times New Roman" w:hAnsi="Times New Roman" w:cs="Times New Roman"/>
          <w:kern w:val="16"/>
          <w:sz w:val="28"/>
          <w:szCs w:val="28"/>
          <w:lang w:val="en-US"/>
        </w:rPr>
        <w:t>Candida</w:t>
      </w:r>
      <w:r w:rsidR="00707215" w:rsidRPr="00A54285">
        <w:rPr>
          <w:rFonts w:ascii="Times New Roman" w:hAnsi="Times New Roman" w:cs="Times New Roman"/>
          <w:kern w:val="16"/>
          <w:sz w:val="28"/>
          <w:szCs w:val="28"/>
        </w:rPr>
        <w:t>. Поражение мочеполового тракта является одним из наиболее часто встречающихся проявлений кандидоза. Генитальные кандидозы широко распространены, протекают хронически и склонны к рецидивам.</w:t>
      </w:r>
    </w:p>
    <w:p w:rsidR="00707215" w:rsidRPr="00A54285" w:rsidRDefault="00707215" w:rsidP="0045329F">
      <w:pPr>
        <w:shd w:val="clear" w:color="auto" w:fill="FFFFFF"/>
        <w:spacing w:before="310"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ЭТИОЛОГИЯ</w:t>
      </w:r>
    </w:p>
    <w:p w:rsidR="00707215" w:rsidRPr="00A54285" w:rsidRDefault="00707215" w:rsidP="0045329F">
      <w:pPr>
        <w:shd w:val="clear" w:color="auto" w:fill="FFFFFF"/>
        <w:spacing w:before="310"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 xml:space="preserve">Возбудителем урогенитальных кандидозов наиболее часто является 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Candida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 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albicans</w:t>
      </w:r>
      <w:r w:rsidRPr="00A54285">
        <w:rPr>
          <w:b/>
          <w:bCs/>
          <w:color w:val="000000"/>
          <w:kern w:val="16"/>
          <w:sz w:val="28"/>
          <w:szCs w:val="28"/>
        </w:rPr>
        <w:t>. Род кандида насчитывает более 80 видов. Степень патогенности разл</w:t>
      </w:r>
      <w:r w:rsidR="00FA6A04">
        <w:rPr>
          <w:b/>
          <w:bCs/>
          <w:color w:val="000000"/>
          <w:kern w:val="16"/>
          <w:sz w:val="28"/>
          <w:szCs w:val="28"/>
        </w:rPr>
        <w:t>ичных штаммов широко варь</w:t>
      </w:r>
      <w:r w:rsidRPr="00A54285">
        <w:rPr>
          <w:b/>
          <w:bCs/>
          <w:color w:val="000000"/>
          <w:kern w:val="16"/>
          <w:sz w:val="28"/>
          <w:szCs w:val="28"/>
        </w:rPr>
        <w:t>ирует от безвредных до весьма вирулентных. Для человека патогенны только С.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albicans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, 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C</w:t>
      </w:r>
      <w:r w:rsidRPr="00A54285">
        <w:rPr>
          <w:b/>
          <w:bCs/>
          <w:color w:val="000000"/>
          <w:kern w:val="16"/>
          <w:sz w:val="28"/>
          <w:szCs w:val="28"/>
        </w:rPr>
        <w:t>.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tropicalis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, 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C</w:t>
      </w:r>
      <w:r w:rsidRPr="00A54285">
        <w:rPr>
          <w:b/>
          <w:bCs/>
          <w:color w:val="000000"/>
          <w:kern w:val="16"/>
          <w:sz w:val="28"/>
          <w:szCs w:val="28"/>
        </w:rPr>
        <w:t>.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pseudotropicalis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, 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C</w:t>
      </w:r>
      <w:r w:rsidRPr="00A54285">
        <w:rPr>
          <w:b/>
          <w:bCs/>
          <w:color w:val="000000"/>
          <w:kern w:val="16"/>
          <w:sz w:val="28"/>
          <w:szCs w:val="28"/>
        </w:rPr>
        <w:t>.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krusei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, 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C</w:t>
      </w:r>
      <w:r w:rsidRPr="00A54285">
        <w:rPr>
          <w:b/>
          <w:bCs/>
          <w:color w:val="000000"/>
          <w:kern w:val="16"/>
          <w:sz w:val="28"/>
          <w:szCs w:val="28"/>
        </w:rPr>
        <w:t>.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parakrusei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, 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C</w:t>
      </w:r>
      <w:r w:rsidRPr="00A54285">
        <w:rPr>
          <w:b/>
          <w:bCs/>
          <w:color w:val="000000"/>
          <w:kern w:val="16"/>
          <w:sz w:val="28"/>
          <w:szCs w:val="28"/>
        </w:rPr>
        <w:t>.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parapsilosis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, 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C</w:t>
      </w:r>
      <w:r w:rsidRPr="00A54285">
        <w:rPr>
          <w:b/>
          <w:bCs/>
          <w:color w:val="000000"/>
          <w:kern w:val="16"/>
          <w:sz w:val="28"/>
          <w:szCs w:val="28"/>
        </w:rPr>
        <w:t>.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guillermondi</w:t>
      </w:r>
      <w:r w:rsidRPr="00A54285">
        <w:rPr>
          <w:b/>
          <w:bCs/>
          <w:color w:val="000000"/>
          <w:kern w:val="16"/>
          <w:sz w:val="28"/>
          <w:szCs w:val="28"/>
        </w:rPr>
        <w:t>. Из перечисленных дрожжеподобных грибов С.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albicans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 является наиболее па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тогенным.</w:t>
      </w:r>
    </w:p>
    <w:p w:rsidR="00D16DEC" w:rsidRPr="00A54285" w:rsidRDefault="00707215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Грибы кандида относятся к условно-патогенным растительным микроор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ганизмам. Кроме сапрофитирования в окружающей среде на субстратах живой и неживой природы, они довольно часто выделяются с поверхности кожных покровов и слизистых оболочек человека. Дрожжеподобные грибы кандида являются одноклеточными микроорганизмами. Молодые клетки имеют круглую или яйцевидную форму, зрелые - удлинённую или округ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лую. Диаметр клеток колеблется в пределах от 2 до 5 мкм. Истинного ми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целия дрожжеподобные грибы не имеют, а образуют псевдомицелий. Нити его отличаются от истинного мицелия тем, что не имеют общей оболочки и перегородок, а состоят из тонких клеток. В местах сочленения псевдомице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лия дрожжеподобные грибы обладают спос</w:t>
      </w:r>
      <w:r w:rsidR="00FA6A04">
        <w:rPr>
          <w:b/>
          <w:bCs/>
          <w:color w:val="000000"/>
          <w:kern w:val="16"/>
          <w:sz w:val="28"/>
          <w:szCs w:val="28"/>
        </w:rPr>
        <w:t xml:space="preserve">обностью отпочковывать </w:t>
      </w:r>
      <w:r w:rsidR="00FA6A04">
        <w:rPr>
          <w:b/>
          <w:bCs/>
          <w:color w:val="000000"/>
          <w:kern w:val="16"/>
          <w:sz w:val="28"/>
          <w:szCs w:val="28"/>
        </w:rPr>
        <w:lastRenderedPageBreak/>
        <w:t>бла</w:t>
      </w:r>
      <w:r w:rsidRPr="00A54285">
        <w:rPr>
          <w:b/>
          <w:bCs/>
          <w:color w:val="000000"/>
          <w:kern w:val="16"/>
          <w:sz w:val="28"/>
          <w:szCs w:val="28"/>
        </w:rPr>
        <w:t>стоспоры, которые располагаются группами и образуют так называемые мутовки или вертициллы. Установлено наличие у псевдомицелиальной формы гриба перфоративного органа, который способствует выраженному</w:t>
      </w:r>
      <w:r w:rsidR="00D16DEC" w:rsidRPr="00A54285">
        <w:rPr>
          <w:b/>
          <w:bCs/>
          <w:color w:val="000000"/>
          <w:kern w:val="16"/>
          <w:sz w:val="28"/>
          <w:szCs w:val="28"/>
        </w:rPr>
        <w:t xml:space="preserve">  повреждающему воздействию его на клетки хозяина, т.е. </w:t>
      </w:r>
      <w:r w:rsidR="00FA6A04">
        <w:rPr>
          <w:b/>
          <w:bCs/>
          <w:color w:val="000000"/>
          <w:kern w:val="16"/>
          <w:sz w:val="28"/>
          <w:szCs w:val="28"/>
        </w:rPr>
        <w:t>формой агрессии [О.А. Голодова, 199</w:t>
      </w:r>
      <w:r w:rsidR="00D16DEC" w:rsidRPr="00A54285">
        <w:rPr>
          <w:b/>
          <w:bCs/>
          <w:color w:val="000000"/>
          <w:kern w:val="16"/>
          <w:sz w:val="28"/>
          <w:szCs w:val="28"/>
        </w:rPr>
        <w:t xml:space="preserve">2]. Этим подтверждено, что в ходе инвазии бластоспо-ры дрожжеподобных грибов кандида трансформируются в псевдомицелий. Клетка </w:t>
      </w:r>
      <w:r w:rsidR="00D16DEC" w:rsidRPr="00A54285">
        <w:rPr>
          <w:b/>
          <w:bCs/>
          <w:color w:val="000000"/>
          <w:kern w:val="16"/>
          <w:sz w:val="28"/>
          <w:szCs w:val="28"/>
          <w:lang w:val="en-US"/>
        </w:rPr>
        <w:t>C</w:t>
      </w:r>
      <w:r w:rsidR="00D16DEC" w:rsidRPr="00A54285">
        <w:rPr>
          <w:b/>
          <w:bCs/>
          <w:color w:val="000000"/>
          <w:kern w:val="16"/>
          <w:sz w:val="28"/>
          <w:szCs w:val="28"/>
        </w:rPr>
        <w:t>.</w:t>
      </w:r>
      <w:r w:rsidR="00D16DEC" w:rsidRPr="00A54285">
        <w:rPr>
          <w:b/>
          <w:bCs/>
          <w:color w:val="000000"/>
          <w:kern w:val="16"/>
          <w:sz w:val="28"/>
          <w:szCs w:val="28"/>
          <w:lang w:val="en-US"/>
        </w:rPr>
        <w:t>albicans</w:t>
      </w:r>
      <w:r w:rsidR="00D16DEC" w:rsidRPr="00A54285">
        <w:rPr>
          <w:b/>
          <w:bCs/>
          <w:color w:val="000000"/>
          <w:kern w:val="16"/>
          <w:sz w:val="28"/>
          <w:szCs w:val="28"/>
        </w:rPr>
        <w:t xml:space="preserve"> имеет мощную шестислойную клеточную стенку, цито-плазматическую мембрану, цитоплазму с розетками гликогена и большим количеством рибосом, центральную и несколько мелких вакуолей, ограни</w:t>
      </w:r>
      <w:r w:rsidR="00D16DEC" w:rsidRPr="00A54285">
        <w:rPr>
          <w:b/>
          <w:bCs/>
          <w:color w:val="000000"/>
          <w:kern w:val="16"/>
          <w:sz w:val="28"/>
          <w:szCs w:val="28"/>
        </w:rPr>
        <w:softHyphen/>
        <w:t>ченных мембраной, митохондрии, крупное ядро, ограниченное ядерной мембраной [Делекторский В.В. и соавт., 1979; 1980].</w:t>
      </w:r>
    </w:p>
    <w:p w:rsidR="00D16DEC" w:rsidRPr="00A54285" w:rsidRDefault="00D16DEC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Дрожжеподобные грибы являются аэробам</w:t>
      </w:r>
      <w:r w:rsidR="00FA6A04">
        <w:rPr>
          <w:b/>
          <w:bCs/>
          <w:color w:val="000000"/>
          <w:kern w:val="16"/>
          <w:sz w:val="28"/>
          <w:szCs w:val="28"/>
        </w:rPr>
        <w:t xml:space="preserve">и. Наиболее благоприятная для роста гриба температура  </w:t>
      </w:r>
      <w:r w:rsidRPr="00A54285">
        <w:rPr>
          <w:b/>
          <w:bCs/>
          <w:color w:val="000000"/>
          <w:kern w:val="16"/>
          <w:sz w:val="28"/>
          <w:szCs w:val="28"/>
        </w:rPr>
        <w:t>37°С, оптимальный рН 5,8-6,5. Лучшие среды для роста - картофельный и рисовый</w:t>
      </w:r>
      <w:r w:rsidR="00FA6A04">
        <w:rPr>
          <w:b/>
          <w:bCs/>
          <w:color w:val="000000"/>
          <w:kern w:val="16"/>
          <w:sz w:val="28"/>
          <w:szCs w:val="28"/>
        </w:rPr>
        <w:t xml:space="preserve"> агар, отвары кукурузы, 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 а также пивное сусле. Грибы рода кандида имеют тропизм к тканям, </w:t>
      </w:r>
      <w:r w:rsidR="00FA6A04">
        <w:rPr>
          <w:b/>
          <w:bCs/>
          <w:color w:val="000000"/>
          <w:kern w:val="16"/>
          <w:sz w:val="28"/>
          <w:szCs w:val="28"/>
        </w:rPr>
        <w:t>бога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тым гликогеном. 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C</w:t>
      </w:r>
      <w:r w:rsidRPr="00A54285">
        <w:rPr>
          <w:b/>
          <w:bCs/>
          <w:color w:val="000000"/>
          <w:kern w:val="16"/>
          <w:sz w:val="28"/>
          <w:szCs w:val="28"/>
        </w:rPr>
        <w:t>.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albicans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 отличается ферментативной активностью, что -появляется способностью продуцирова</w:t>
      </w:r>
      <w:r w:rsidR="00FA6A04">
        <w:rPr>
          <w:b/>
          <w:bCs/>
          <w:color w:val="000000"/>
          <w:kern w:val="16"/>
          <w:sz w:val="28"/>
          <w:szCs w:val="28"/>
        </w:rPr>
        <w:t>ть протеолитические и липолитич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еские ферменты. Установлено, что 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C</w:t>
      </w:r>
      <w:r w:rsidRPr="00A54285">
        <w:rPr>
          <w:b/>
          <w:bCs/>
          <w:color w:val="000000"/>
          <w:kern w:val="16"/>
          <w:sz w:val="28"/>
          <w:szCs w:val="28"/>
        </w:rPr>
        <w:t>.</w:t>
      </w:r>
      <w:r w:rsidRPr="00A54285">
        <w:rPr>
          <w:b/>
          <w:bCs/>
          <w:color w:val="000000"/>
          <w:kern w:val="16"/>
          <w:sz w:val="28"/>
          <w:szCs w:val="28"/>
          <w:lang w:val="en-US"/>
        </w:rPr>
        <w:t>albicans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 стимулирует выработку в грганизме человека различных антител - компле</w:t>
      </w:r>
      <w:r w:rsidR="00FA6A04">
        <w:rPr>
          <w:b/>
          <w:bCs/>
          <w:color w:val="000000"/>
          <w:kern w:val="16"/>
          <w:sz w:val="28"/>
          <w:szCs w:val="28"/>
        </w:rPr>
        <w:t>ментсвязывающих и флюо</w:t>
      </w:r>
      <w:r w:rsidRPr="00A54285">
        <w:rPr>
          <w:b/>
          <w:bCs/>
          <w:color w:val="000000"/>
          <w:kern w:val="16"/>
          <w:sz w:val="28"/>
          <w:szCs w:val="28"/>
        </w:rPr>
        <w:t>тесцирующих агглютининов.</w:t>
      </w:r>
    </w:p>
    <w:p w:rsidR="00D16DEC" w:rsidRPr="00A54285" w:rsidRDefault="00D16DEC" w:rsidP="0045329F">
      <w:pPr>
        <w:shd w:val="clear" w:color="auto" w:fill="FFFFFF"/>
        <w:spacing w:before="284"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ЭПИДЕМИОЛОГИЯ</w:t>
      </w:r>
    </w:p>
    <w:p w:rsidR="00D16DEC" w:rsidRPr="00A54285" w:rsidRDefault="00D16DEC" w:rsidP="0045329F">
      <w:pPr>
        <w:shd w:val="clear" w:color="auto" w:fill="FFFFFF"/>
        <w:spacing w:before="317"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Подсчитано, что из 100 млн ежегодных визитов к врачам по поводу ваги</w:t>
      </w:r>
      <w:r w:rsidR="00B16BCE" w:rsidRPr="00A54285">
        <w:rPr>
          <w:b/>
          <w:bCs/>
          <w:color w:val="000000"/>
          <w:kern w:val="16"/>
          <w:sz w:val="28"/>
          <w:szCs w:val="28"/>
        </w:rPr>
        <w:t>нита</w:t>
      </w:r>
      <w:r w:rsidRPr="00A54285">
        <w:rPr>
          <w:b/>
          <w:bCs/>
          <w:i/>
          <w:iCs/>
          <w:color w:val="000000"/>
          <w:kern w:val="16"/>
          <w:sz w:val="28"/>
          <w:szCs w:val="28"/>
        </w:rPr>
        <w:t xml:space="preserve"> </w:t>
      </w:r>
      <w:r w:rsidRPr="00A54285">
        <w:rPr>
          <w:b/>
          <w:bCs/>
          <w:color w:val="000000"/>
          <w:kern w:val="16"/>
          <w:sz w:val="28"/>
          <w:szCs w:val="28"/>
        </w:rPr>
        <w:t>около 20-25% обусловлены вульвовагинальным кандидозом. Прибли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зительно 75% женщин переносят в течение своей жизни по край</w:t>
      </w:r>
      <w:r w:rsidR="00B16BCE" w:rsidRPr="00A54285">
        <w:rPr>
          <w:b/>
          <w:bCs/>
          <w:color w:val="000000"/>
          <w:kern w:val="16"/>
          <w:sz w:val="28"/>
          <w:szCs w:val="28"/>
        </w:rPr>
        <w:t>ней мере один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 эпизод вульвагинального кандидоза и у 40-50% из них развивается по </w:t>
      </w:r>
      <w:r w:rsidR="00B16BCE" w:rsidRPr="00A54285">
        <w:rPr>
          <w:b/>
          <w:bCs/>
          <w:color w:val="000000"/>
          <w:kern w:val="16"/>
          <w:sz w:val="28"/>
          <w:szCs w:val="28"/>
        </w:rPr>
        <w:t>крайней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 мере один рецидив. Заболеваемость </w:t>
      </w:r>
      <w:r w:rsidRPr="00A54285">
        <w:rPr>
          <w:b/>
          <w:bCs/>
          <w:color w:val="000000"/>
          <w:kern w:val="16"/>
          <w:sz w:val="28"/>
          <w:szCs w:val="28"/>
        </w:rPr>
        <w:lastRenderedPageBreak/>
        <w:t>вульвовагинальным кандидо</w:t>
      </w:r>
      <w:r w:rsidR="00B16BCE" w:rsidRPr="00A54285">
        <w:rPr>
          <w:b/>
          <w:bCs/>
          <w:color w:val="000000"/>
          <w:kern w:val="16"/>
          <w:sz w:val="28"/>
          <w:szCs w:val="28"/>
        </w:rPr>
        <w:t>зо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м в США насчитывает около 13 млн случаев в год, что составляет около </w:t>
      </w:r>
      <w:r w:rsidR="00B16BCE" w:rsidRPr="00A54285">
        <w:rPr>
          <w:b/>
          <w:bCs/>
          <w:iCs/>
          <w:color w:val="000000"/>
          <w:kern w:val="16"/>
          <w:sz w:val="28"/>
          <w:szCs w:val="28"/>
        </w:rPr>
        <w:t>10</w:t>
      </w:r>
      <w:r w:rsidRPr="00A54285">
        <w:rPr>
          <w:b/>
          <w:bCs/>
          <w:iCs/>
          <w:color w:val="000000"/>
          <w:kern w:val="16"/>
          <w:sz w:val="28"/>
          <w:szCs w:val="28"/>
        </w:rPr>
        <w:t>%</w:t>
      </w:r>
      <w:r w:rsidRPr="00A54285">
        <w:rPr>
          <w:b/>
          <w:bCs/>
          <w:i/>
          <w:iCs/>
          <w:color w:val="000000"/>
          <w:kern w:val="16"/>
          <w:sz w:val="28"/>
          <w:szCs w:val="28"/>
        </w:rPr>
        <w:t xml:space="preserve"> </w:t>
      </w:r>
      <w:r w:rsidRPr="00A54285">
        <w:rPr>
          <w:b/>
          <w:bCs/>
          <w:color w:val="000000"/>
          <w:kern w:val="16"/>
          <w:sz w:val="28"/>
          <w:szCs w:val="28"/>
        </w:rPr>
        <w:t>женского населения страны. Генитальный кандидоз наиболее часто регистрируется в странах с жарк</w:t>
      </w:r>
      <w:r w:rsidR="00B16BCE" w:rsidRPr="00A54285">
        <w:rPr>
          <w:b/>
          <w:bCs/>
          <w:color w:val="000000"/>
          <w:kern w:val="16"/>
          <w:sz w:val="28"/>
          <w:szCs w:val="28"/>
        </w:rPr>
        <w:t>им климатом и низкими санитарно</w:t>
      </w:r>
      <w:r w:rsidRPr="00A54285">
        <w:rPr>
          <w:b/>
          <w:bCs/>
          <w:color w:val="000000"/>
          <w:kern w:val="16"/>
          <w:sz w:val="28"/>
          <w:szCs w:val="28"/>
        </w:rPr>
        <w:t>гигие</w:t>
      </w:r>
      <w:r w:rsidR="00B16BCE" w:rsidRPr="00A54285">
        <w:rPr>
          <w:b/>
          <w:bCs/>
          <w:color w:val="000000"/>
          <w:kern w:val="16"/>
          <w:sz w:val="28"/>
          <w:szCs w:val="28"/>
        </w:rPr>
        <w:t>ническими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 условиями (Мексика, Аргентина, Ирак). Урогенитальный кан</w:t>
      </w:r>
      <w:r w:rsidR="00B16BCE" w:rsidRPr="00A54285">
        <w:rPr>
          <w:b/>
          <w:bCs/>
          <w:color w:val="000000"/>
          <w:kern w:val="16"/>
          <w:sz w:val="28"/>
          <w:szCs w:val="28"/>
        </w:rPr>
        <w:t>дидоз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 чаще встречается у женщин, реже -</w:t>
      </w:r>
      <w:r w:rsidR="00B16BCE" w:rsidRPr="00A54285">
        <w:rPr>
          <w:b/>
          <w:bCs/>
          <w:color w:val="000000"/>
          <w:kern w:val="16"/>
          <w:sz w:val="28"/>
          <w:szCs w:val="28"/>
        </w:rPr>
        <w:t xml:space="preserve"> у мужчин. Заболевание составляет до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 40% в структуре инфекционной патолог</w:t>
      </w:r>
      <w:r w:rsidR="00B16BCE" w:rsidRPr="00A54285">
        <w:rPr>
          <w:b/>
          <w:bCs/>
          <w:color w:val="000000"/>
          <w:kern w:val="16"/>
          <w:sz w:val="28"/>
          <w:szCs w:val="28"/>
        </w:rPr>
        <w:t>ии нижнего отдела гениталий [Прилепская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 В.Н., Байрамова Г.Р., 1995]. В последние годы появились </w:t>
      </w:r>
      <w:r w:rsidR="00B16BCE" w:rsidRPr="00A54285">
        <w:rPr>
          <w:b/>
          <w:bCs/>
          <w:color w:val="000000"/>
          <w:kern w:val="16"/>
          <w:sz w:val="28"/>
          <w:szCs w:val="28"/>
        </w:rPr>
        <w:t>стертые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 и атипичные формы заболевания, а также хронические, резистент</w:t>
      </w:r>
      <w:r w:rsidR="00B16BCE" w:rsidRPr="00A54285">
        <w:rPr>
          <w:b/>
          <w:bCs/>
          <w:color w:val="000000"/>
          <w:kern w:val="16"/>
          <w:sz w:val="28"/>
          <w:szCs w:val="28"/>
        </w:rPr>
        <w:t>ные</w:t>
      </w:r>
      <w:r w:rsidRPr="00A54285">
        <w:rPr>
          <w:b/>
          <w:bCs/>
          <w:color w:val="000000"/>
          <w:kern w:val="16"/>
          <w:sz w:val="28"/>
          <w:szCs w:val="28"/>
        </w:rPr>
        <w:t xml:space="preserve"> к проводимой терапии случаи урогенитального кандидоза. Возбудители урогенитального кандидоза распространяются половым пу</w:t>
      </w:r>
      <w:r w:rsidR="00B16BCE" w:rsidRPr="00A54285">
        <w:rPr>
          <w:b/>
          <w:bCs/>
          <w:color w:val="000000"/>
          <w:kern w:val="16"/>
          <w:sz w:val="28"/>
          <w:szCs w:val="28"/>
        </w:rPr>
        <w:t>тем</w:t>
      </w:r>
      <w:r w:rsidRPr="00A54285">
        <w:rPr>
          <w:b/>
          <w:bCs/>
          <w:i/>
          <w:iCs/>
          <w:color w:val="000000"/>
          <w:kern w:val="16"/>
          <w:sz w:val="28"/>
          <w:szCs w:val="28"/>
        </w:rPr>
        <w:t xml:space="preserve"> </w:t>
      </w:r>
      <w:r w:rsidRPr="00A54285">
        <w:rPr>
          <w:b/>
          <w:bCs/>
          <w:color w:val="000000"/>
          <w:kern w:val="16"/>
          <w:sz w:val="28"/>
          <w:szCs w:val="28"/>
        </w:rPr>
        <w:t>при этом определенное значение имеют значение различные факто</w:t>
      </w:r>
      <w:r w:rsidR="00B16BCE" w:rsidRPr="00A54285">
        <w:rPr>
          <w:b/>
          <w:bCs/>
          <w:color w:val="000000"/>
          <w:kern w:val="16"/>
          <w:sz w:val="28"/>
          <w:szCs w:val="28"/>
        </w:rPr>
        <w:t>ры.</w:t>
      </w:r>
    </w:p>
    <w:p w:rsidR="007D3A4B" w:rsidRPr="00A54285" w:rsidRDefault="007D3A4B" w:rsidP="0045329F">
      <w:pPr>
        <w:shd w:val="clear" w:color="auto" w:fill="FFFFFF"/>
        <w:spacing w:before="317" w:line="360" w:lineRule="auto"/>
        <w:rPr>
          <w:b/>
          <w:bCs/>
          <w:color w:val="000000"/>
          <w:kern w:val="16"/>
          <w:sz w:val="28"/>
          <w:szCs w:val="28"/>
        </w:rPr>
      </w:pPr>
    </w:p>
    <w:p w:rsidR="007D3A4B" w:rsidRPr="00A54285" w:rsidRDefault="007D3A4B" w:rsidP="0045329F">
      <w:pPr>
        <w:pStyle w:val="1"/>
        <w:spacing w:line="360" w:lineRule="auto"/>
        <w:rPr>
          <w:rFonts w:ascii="Times New Roman" w:hAnsi="Times New Roman" w:cs="Times New Roman"/>
          <w:bCs w:val="0"/>
          <w:kern w:val="16"/>
          <w:sz w:val="28"/>
          <w:szCs w:val="28"/>
        </w:rPr>
      </w:pPr>
      <w:r w:rsidRPr="00A54285">
        <w:rPr>
          <w:rFonts w:ascii="Times New Roman" w:hAnsi="Times New Roman" w:cs="Times New Roman"/>
          <w:bCs w:val="0"/>
          <w:kern w:val="16"/>
          <w:sz w:val="28"/>
          <w:szCs w:val="28"/>
        </w:rPr>
        <w:t xml:space="preserve">                 Факторы, повышающие риск заболевания:</w:t>
      </w:r>
    </w:p>
    <w:p w:rsidR="007D3A4B" w:rsidRPr="00A54285" w:rsidRDefault="007D3A4B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=&gt;физиологические состояния организма (возраст; гормональный статус,</w:t>
      </w:r>
    </w:p>
    <w:p w:rsidR="007C0820" w:rsidRPr="00A54285" w:rsidRDefault="007D3A4B" w:rsidP="0045329F">
      <w:pPr>
        <w:shd w:val="clear" w:color="auto" w:fill="FFFFFF"/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 xml:space="preserve">например, беременность); </w:t>
      </w:r>
    </w:p>
    <w:p w:rsidR="007D3A4B" w:rsidRPr="00A54285" w:rsidRDefault="007D3A4B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наличие эндокринологического заболевания (диабет, ожирение, синдром</w:t>
      </w:r>
      <w:r w:rsidR="007C0820" w:rsidRPr="00A54285">
        <w:rPr>
          <w:b/>
          <w:kern w:val="16"/>
          <w:sz w:val="28"/>
          <w:szCs w:val="28"/>
        </w:rPr>
        <w:t xml:space="preserve"> </w:t>
      </w:r>
      <w:r w:rsidRPr="00A54285">
        <w:rPr>
          <w:b/>
          <w:bCs/>
          <w:color w:val="000000"/>
          <w:kern w:val="16"/>
          <w:sz w:val="28"/>
          <w:szCs w:val="28"/>
        </w:rPr>
        <w:t>Кушинга, полиэндокринопатия, гипотиреоз);</w:t>
      </w:r>
    </w:p>
    <w:p w:rsidR="007C0820" w:rsidRPr="00A54285" w:rsidRDefault="007C0820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новообразования, инфекционные заболевания, истощение; медикаментозные факторы: антибиотики; кортакостероиды, цитостатики;</w:t>
      </w:r>
    </w:p>
    <w:p w:rsidR="007C0820" w:rsidRPr="00A54285" w:rsidRDefault="007C0820" w:rsidP="0045329F">
      <w:pPr>
        <w:shd w:val="clear" w:color="auto" w:fill="FFFFFF"/>
        <w:spacing w:before="4"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 xml:space="preserve">оперативные вмешательства; </w:t>
      </w:r>
    </w:p>
    <w:p w:rsidR="007C0820" w:rsidRPr="00A54285" w:rsidRDefault="007C0820" w:rsidP="0045329F">
      <w:pPr>
        <w:shd w:val="clear" w:color="auto" w:fill="FFFFFF"/>
        <w:spacing w:before="4"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применение гормональных контрацептивов.</w:t>
      </w:r>
    </w:p>
    <w:p w:rsidR="007C0820" w:rsidRPr="00A54285" w:rsidRDefault="007C0820" w:rsidP="0045329F">
      <w:pPr>
        <w:shd w:val="clear" w:color="auto" w:fill="FFFFFF"/>
        <w:spacing w:before="317"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Кандидозные грибы нередко попадают в мочеполовые пути при сексу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 xml:space="preserve">альных контактах вместе с другими возбудителями половых инфекций, в частности с хламидиями, уреплазмами, вирусами. Урогенитальный </w:t>
      </w:r>
      <w:r w:rsidRPr="00A54285">
        <w:rPr>
          <w:b/>
          <w:bCs/>
          <w:color w:val="000000"/>
          <w:kern w:val="16"/>
          <w:sz w:val="28"/>
          <w:szCs w:val="28"/>
        </w:rPr>
        <w:lastRenderedPageBreak/>
        <w:t>канди-доз может возникнуть и после лечения хламидиоза, микоплазмоза, трихо-мониаза, вирусных инфекций.</w:t>
      </w:r>
    </w:p>
    <w:p w:rsidR="007C0820" w:rsidRPr="00A54285" w:rsidRDefault="007C0820" w:rsidP="0045329F">
      <w:pPr>
        <w:shd w:val="clear" w:color="auto" w:fill="FFFFFF"/>
        <w:spacing w:before="288"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w w:val="85"/>
          <w:kern w:val="16"/>
          <w:sz w:val="28"/>
          <w:szCs w:val="28"/>
        </w:rPr>
        <w:t>ПАТОГЕНЕЗ</w:t>
      </w:r>
    </w:p>
    <w:p w:rsidR="007C0820" w:rsidRPr="00A54285" w:rsidRDefault="007C0820" w:rsidP="0045329F">
      <w:pPr>
        <w:shd w:val="clear" w:color="auto" w:fill="FFFFFF"/>
        <w:spacing w:before="302"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Патогенез урогенитального кандидоза довольно сложен и не вполне изу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чен. Важная роль в патогенезе этого заболевания отводится состоянию ма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кроорганизма, его восприимчивости к дрожжеподобным грибам и возмож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ности мобилизации защитно-адаптационных механизмов. Грибковая ин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фекция чаще поражает женщин с ослабленной иммунной системой в ре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зультате заболевания или проводимого лечения, при снижении естествен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ных защитных сил организма, нарушениях нормальной бактериальной фло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ры и гормонального фона.</w:t>
      </w:r>
    </w:p>
    <w:p w:rsidR="007C0820" w:rsidRPr="00A54285" w:rsidRDefault="007C0820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Патогенез кандидоза зависит от многочисленных экзогенных и эндоген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ных факторов [А.А.Антонев и соавт., 1985].</w:t>
      </w:r>
    </w:p>
    <w:p w:rsidR="007C0820" w:rsidRPr="00A54285" w:rsidRDefault="007C0820" w:rsidP="0045329F">
      <w:pPr>
        <w:pStyle w:val="3"/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A54285">
        <w:rPr>
          <w:rFonts w:ascii="Times New Roman" w:hAnsi="Times New Roman" w:cs="Times New Roman"/>
          <w:kern w:val="16"/>
          <w:sz w:val="28"/>
          <w:szCs w:val="28"/>
        </w:rPr>
        <w:t>Экзогенные факторы:</w:t>
      </w:r>
    </w:p>
    <w:p w:rsidR="007C0820" w:rsidRPr="00A54285" w:rsidRDefault="007C0820" w:rsidP="0045329F">
      <w:pPr>
        <w:numPr>
          <w:ilvl w:val="0"/>
          <w:numId w:val="1"/>
        </w:numPr>
        <w:shd w:val="clear" w:color="auto" w:fill="FFFFFF"/>
        <w:tabs>
          <w:tab w:val="left" w:pos="256"/>
        </w:tabs>
        <w:spacing w:before="4" w:line="360" w:lineRule="auto"/>
        <w:rPr>
          <w:b/>
          <w:bCs/>
          <w:i/>
          <w:i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механическая и химическая травма;</w:t>
      </w:r>
    </w:p>
    <w:p w:rsidR="007C0820" w:rsidRPr="00A54285" w:rsidRDefault="007C0820" w:rsidP="0045329F">
      <w:pPr>
        <w:numPr>
          <w:ilvl w:val="0"/>
          <w:numId w:val="1"/>
        </w:numPr>
        <w:shd w:val="clear" w:color="auto" w:fill="FFFFFF"/>
        <w:tabs>
          <w:tab w:val="left" w:pos="256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повышенная влажность и температура;</w:t>
      </w:r>
    </w:p>
    <w:p w:rsidR="007C0820" w:rsidRPr="00A54285" w:rsidRDefault="007C0820" w:rsidP="0045329F">
      <w:pPr>
        <w:numPr>
          <w:ilvl w:val="0"/>
          <w:numId w:val="1"/>
        </w:numPr>
        <w:shd w:val="clear" w:color="auto" w:fill="FFFFFF"/>
        <w:tabs>
          <w:tab w:val="left" w:pos="256"/>
        </w:tabs>
        <w:spacing w:before="18"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лечение антибиотиками, препаратами группы имидазола, кортикостерои-</w:t>
      </w:r>
      <w:r w:rsidRPr="00A54285">
        <w:rPr>
          <w:b/>
          <w:bCs/>
          <w:color w:val="000000"/>
          <w:kern w:val="16"/>
          <w:sz w:val="28"/>
          <w:szCs w:val="28"/>
        </w:rPr>
        <w:br/>
        <w:t>дами, цитостатиками;</w:t>
      </w:r>
    </w:p>
    <w:p w:rsidR="007C0820" w:rsidRPr="00A54285" w:rsidRDefault="007C0820" w:rsidP="0045329F">
      <w:pPr>
        <w:numPr>
          <w:ilvl w:val="0"/>
          <w:numId w:val="1"/>
        </w:numPr>
        <w:shd w:val="clear" w:color="auto" w:fill="FFFFFF"/>
        <w:tabs>
          <w:tab w:val="left" w:pos="256"/>
        </w:tabs>
        <w:spacing w:before="40"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побочное действие оральных контрацептивов, антидиабетических препа</w:t>
      </w:r>
      <w:r w:rsidRPr="00A54285">
        <w:rPr>
          <w:b/>
          <w:bCs/>
          <w:color w:val="000000"/>
          <w:kern w:val="16"/>
          <w:sz w:val="28"/>
          <w:szCs w:val="28"/>
        </w:rPr>
        <w:softHyphen/>
      </w:r>
      <w:r w:rsidRPr="00A54285">
        <w:rPr>
          <w:b/>
          <w:bCs/>
          <w:color w:val="000000"/>
          <w:kern w:val="16"/>
          <w:sz w:val="28"/>
          <w:szCs w:val="28"/>
        </w:rPr>
        <w:br/>
        <w:t>ратов;</w:t>
      </w:r>
    </w:p>
    <w:p w:rsidR="007C0820" w:rsidRPr="00A54285" w:rsidRDefault="007C0820" w:rsidP="0045329F">
      <w:pPr>
        <w:numPr>
          <w:ilvl w:val="0"/>
          <w:numId w:val="1"/>
        </w:numPr>
        <w:shd w:val="clear" w:color="auto" w:fill="FFFFFF"/>
        <w:tabs>
          <w:tab w:val="left" w:pos="256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патогенность и вирулентность штамма дрожжеподобного гриба.</w:t>
      </w:r>
    </w:p>
    <w:p w:rsidR="007C0820" w:rsidRPr="00A54285" w:rsidRDefault="007C0820" w:rsidP="0045329F">
      <w:pPr>
        <w:pStyle w:val="3"/>
        <w:spacing w:line="360" w:lineRule="auto"/>
        <w:rPr>
          <w:rFonts w:ascii="Times New Roman" w:hAnsi="Times New Roman" w:cs="Times New Roman"/>
          <w:kern w:val="16"/>
          <w:sz w:val="28"/>
          <w:szCs w:val="28"/>
        </w:rPr>
      </w:pPr>
      <w:r w:rsidRPr="00A54285">
        <w:rPr>
          <w:rFonts w:ascii="Times New Roman" w:hAnsi="Times New Roman" w:cs="Times New Roman"/>
          <w:kern w:val="16"/>
          <w:sz w:val="28"/>
          <w:szCs w:val="28"/>
        </w:rPr>
        <w:t>Эндогенные факторы:</w:t>
      </w:r>
    </w:p>
    <w:p w:rsidR="007C0820" w:rsidRPr="00A54285" w:rsidRDefault="007C0820" w:rsidP="0045329F">
      <w:pPr>
        <w:numPr>
          <w:ilvl w:val="0"/>
          <w:numId w:val="1"/>
        </w:numPr>
        <w:shd w:val="clear" w:color="auto" w:fill="FFFFFF"/>
        <w:tabs>
          <w:tab w:val="left" w:pos="256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приобретенная или врожденная иммунная недостаточность;</w:t>
      </w:r>
    </w:p>
    <w:p w:rsidR="007C0820" w:rsidRPr="00A54285" w:rsidRDefault="007C0820" w:rsidP="0045329F">
      <w:pPr>
        <w:numPr>
          <w:ilvl w:val="0"/>
          <w:numId w:val="1"/>
        </w:numPr>
        <w:shd w:val="clear" w:color="auto" w:fill="FFFFFF"/>
        <w:tabs>
          <w:tab w:val="left" w:pos="256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детский и старческий возраст;</w:t>
      </w:r>
    </w:p>
    <w:p w:rsidR="007C0820" w:rsidRPr="00A54285" w:rsidRDefault="007C0820" w:rsidP="0045329F">
      <w:pPr>
        <w:numPr>
          <w:ilvl w:val="0"/>
          <w:numId w:val="1"/>
        </w:numPr>
        <w:shd w:val="clear" w:color="auto" w:fill="FFFFFF"/>
        <w:tabs>
          <w:tab w:val="left" w:pos="256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 xml:space="preserve">нарушение обмена веществ (углеводного, белкового, жирового);        </w:t>
      </w:r>
    </w:p>
    <w:p w:rsidR="007F5FAD" w:rsidRPr="00A54285" w:rsidRDefault="007C0820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lastRenderedPageBreak/>
        <w:t>эндокринные заболевания - сахарный диабет, дисменорея, гипотиреои-</w:t>
      </w:r>
      <w:r w:rsidRPr="00A54285">
        <w:rPr>
          <w:b/>
          <w:bCs/>
          <w:color w:val="000000"/>
          <w:kern w:val="16"/>
          <w:sz w:val="28"/>
          <w:szCs w:val="28"/>
        </w:rPr>
        <w:br/>
        <w:t>дизм, гипопаратиреоидизм, гипо и гиперкортицизм, гипофункция яич</w:t>
      </w:r>
      <w:r w:rsidRPr="00A54285">
        <w:rPr>
          <w:b/>
          <w:bCs/>
          <w:color w:val="000000"/>
          <w:kern w:val="16"/>
          <w:sz w:val="28"/>
          <w:szCs w:val="28"/>
        </w:rPr>
        <w:softHyphen/>
      </w:r>
      <w:r w:rsidRPr="00A54285">
        <w:rPr>
          <w:b/>
          <w:bCs/>
          <w:color w:val="000000"/>
          <w:kern w:val="16"/>
          <w:sz w:val="28"/>
          <w:szCs w:val="28"/>
        </w:rPr>
        <w:br/>
        <w:t>ников, полиэндокринная недостаточность; железодефицитные состоя</w:t>
      </w:r>
      <w:r w:rsidRPr="00A54285">
        <w:rPr>
          <w:b/>
          <w:bCs/>
          <w:color w:val="000000"/>
          <w:kern w:val="16"/>
          <w:sz w:val="28"/>
          <w:szCs w:val="28"/>
        </w:rPr>
        <w:softHyphen/>
      </w:r>
      <w:r w:rsidRPr="00A54285">
        <w:rPr>
          <w:b/>
          <w:bCs/>
          <w:color w:val="000000"/>
          <w:kern w:val="16"/>
          <w:sz w:val="28"/>
          <w:szCs w:val="28"/>
        </w:rPr>
        <w:br/>
        <w:t>ния;</w:t>
      </w:r>
      <w:r w:rsidR="007F5FAD" w:rsidRPr="00A54285">
        <w:rPr>
          <w:b/>
          <w:bCs/>
          <w:color w:val="000000"/>
          <w:kern w:val="16"/>
          <w:sz w:val="28"/>
          <w:szCs w:val="28"/>
        </w:rPr>
        <w:t xml:space="preserve"> гиповитаминозы (недостаток рибофлавина, пиридоксина, никотиновой кислоты, аскорбиновой кислоты);</w:t>
      </w:r>
    </w:p>
    <w:p w:rsidR="007F5FAD" w:rsidRPr="00A54285" w:rsidRDefault="007F5FAD" w:rsidP="0045329F">
      <w:pPr>
        <w:shd w:val="clear" w:color="auto" w:fill="FFFFFF"/>
        <w:spacing w:before="7"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общие тяжелые заболевания (острые и хронические, инфекционные и не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инфекционные), ослабляющие защитные силы организма; заболевания желудочно-кишечного тракта (дисбактериоз, ахилия, холе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циститы);</w:t>
      </w:r>
    </w:p>
    <w:p w:rsidR="007F5FAD" w:rsidRPr="00A54285" w:rsidRDefault="007F5FAD" w:rsidP="0045329F">
      <w:pPr>
        <w:shd w:val="clear" w:color="auto" w:fill="FFFFFF"/>
        <w:spacing w:before="7"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беременность, заболевания женских половых органов (аднекситы, коль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питы, эндоцервициты, лейкоплакия, крауроз, нарушения функции яични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ков, неопластические заболевания).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КЛИНИКА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В настоящее время не существует общепринятой клинической классифи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кации урогенитального кандидоза. Рекомендуют различать следующие клинические формы [Плахотная Г.А. и соавт., 1994] с указанием топичес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кого диагноза:</w:t>
      </w:r>
    </w:p>
    <w:p w:rsidR="007F5FAD" w:rsidRPr="00A54285" w:rsidRDefault="007F5FAD" w:rsidP="0045329F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360" w:lineRule="auto"/>
        <w:rPr>
          <w:b/>
          <w:bCs/>
          <w:iCs/>
          <w:color w:val="000000"/>
          <w:kern w:val="16"/>
          <w:sz w:val="28"/>
          <w:szCs w:val="28"/>
        </w:rPr>
      </w:pPr>
      <w:r w:rsidRPr="00A54285">
        <w:rPr>
          <w:b/>
          <w:bCs/>
          <w:iCs/>
          <w:color w:val="000000"/>
          <w:kern w:val="16"/>
          <w:sz w:val="28"/>
          <w:szCs w:val="28"/>
        </w:rPr>
        <w:t>кандидоносительство;</w:t>
      </w:r>
    </w:p>
    <w:p w:rsidR="007F5FAD" w:rsidRPr="00A54285" w:rsidRDefault="007F5FAD" w:rsidP="0045329F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rPr>
          <w:b/>
          <w:bCs/>
          <w:iCs/>
          <w:color w:val="000000"/>
          <w:kern w:val="16"/>
          <w:sz w:val="28"/>
          <w:szCs w:val="28"/>
        </w:rPr>
      </w:pPr>
      <w:r w:rsidRPr="00A54285">
        <w:rPr>
          <w:b/>
          <w:bCs/>
          <w:iCs/>
          <w:color w:val="000000"/>
          <w:kern w:val="16"/>
          <w:sz w:val="28"/>
          <w:szCs w:val="28"/>
        </w:rPr>
        <w:t>острый урогенитальный кандидоз;</w:t>
      </w:r>
    </w:p>
    <w:p w:rsidR="007F5FAD" w:rsidRPr="00A54285" w:rsidRDefault="007F5FAD" w:rsidP="0045329F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360" w:lineRule="auto"/>
        <w:rPr>
          <w:b/>
          <w:bCs/>
          <w:iCs/>
          <w:color w:val="000000"/>
          <w:kern w:val="16"/>
          <w:sz w:val="28"/>
          <w:szCs w:val="28"/>
        </w:rPr>
      </w:pPr>
      <w:r w:rsidRPr="00A54285">
        <w:rPr>
          <w:b/>
          <w:bCs/>
          <w:iCs/>
          <w:color w:val="000000"/>
          <w:kern w:val="16"/>
          <w:sz w:val="28"/>
          <w:szCs w:val="28"/>
        </w:rPr>
        <w:t>хронический (рецидивирующий) урогенитальный кандидоз.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Под кандидоносительством подразумевают [Антонъев А.А. и соавт., 1985]:</w:t>
      </w:r>
    </w:p>
    <w:p w:rsidR="007F5FAD" w:rsidRPr="00A54285" w:rsidRDefault="007F5FAD" w:rsidP="0045329F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полное отсутствие клинических проявлений кандидоза;</w:t>
      </w:r>
    </w:p>
    <w:p w:rsidR="007F5FAD" w:rsidRPr="00A54285" w:rsidRDefault="007F5FAD" w:rsidP="0045329F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постоянное обнаружение псевдомицелия в биологических средах, в ос</w:t>
      </w:r>
      <w:r w:rsidRPr="00A54285">
        <w:rPr>
          <w:b/>
          <w:bCs/>
          <w:color w:val="000000"/>
          <w:kern w:val="16"/>
          <w:sz w:val="28"/>
          <w:szCs w:val="28"/>
        </w:rPr>
        <w:softHyphen/>
      </w:r>
      <w:r w:rsidRPr="00A54285">
        <w:rPr>
          <w:b/>
          <w:bCs/>
          <w:color w:val="000000"/>
          <w:kern w:val="16"/>
          <w:sz w:val="28"/>
          <w:szCs w:val="28"/>
        </w:rPr>
        <w:br/>
        <w:t>новном почкующихся клеток дрожжеподобного гриба, в незначительном</w:t>
      </w:r>
      <w:r w:rsidRPr="00A54285">
        <w:rPr>
          <w:b/>
          <w:bCs/>
          <w:color w:val="000000"/>
          <w:kern w:val="16"/>
          <w:sz w:val="28"/>
          <w:szCs w:val="28"/>
        </w:rPr>
        <w:br/>
        <w:t>количестве и только изредка.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Кандидоносители служат причиной инфицирования половых партнеров урогенитальным кандидозом, а также новорождённых в процессе родораз-решения.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lastRenderedPageBreak/>
        <w:t>Увеличение случаев кандидоносительства у женщин обусловлено рядом эпидемиологических факторов:</w:t>
      </w:r>
    </w:p>
    <w:p w:rsidR="007F5FAD" w:rsidRPr="00A54285" w:rsidRDefault="007F5FAD" w:rsidP="0045329F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частая передача дрожжеподобных грибов от матери к ребёнку при про</w:t>
      </w:r>
      <w:r w:rsidRPr="00A54285">
        <w:rPr>
          <w:b/>
          <w:bCs/>
          <w:color w:val="000000"/>
          <w:kern w:val="16"/>
          <w:sz w:val="28"/>
          <w:szCs w:val="28"/>
        </w:rPr>
        <w:softHyphen/>
      </w:r>
      <w:r w:rsidRPr="00A54285">
        <w:rPr>
          <w:b/>
          <w:bCs/>
          <w:color w:val="000000"/>
          <w:kern w:val="16"/>
          <w:sz w:val="28"/>
          <w:szCs w:val="28"/>
        </w:rPr>
        <w:br/>
        <w:t>хождении по половым путям;</w:t>
      </w:r>
    </w:p>
    <w:p w:rsidR="007F5FAD" w:rsidRPr="00A54285" w:rsidRDefault="007F5FAD" w:rsidP="0045329F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возможность инфицирования половым путем;</w:t>
      </w:r>
    </w:p>
    <w:p w:rsidR="007F5FAD" w:rsidRPr="00A54285" w:rsidRDefault="007F5FAD" w:rsidP="0045329F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нередкая диссеминация кандидозной инфекции из влагалища в другие</w:t>
      </w:r>
      <w:r w:rsidRPr="00A54285">
        <w:rPr>
          <w:b/>
          <w:bCs/>
          <w:color w:val="000000"/>
          <w:kern w:val="16"/>
          <w:sz w:val="28"/>
          <w:szCs w:val="28"/>
        </w:rPr>
        <w:br/>
        <w:t>органы.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Урогенитальный кандидоз встречается чаще у женщин, реже - у мужчин. При острой и подострой формах кандидоза длительность заболевания не превышает 2 мес. Воспалительные явления носят ярко выраженный харак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тер: гиперемия, отёк, высыпания везикул на коже и слизистых оболочках. При хронических формах давность процесса составляет свыше 2 мес. На кожных и слизистых покровах преобладают вторичные элементы в виде инфильтрации, лихенизации, атрофичности тканей.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У женщин наиболее часто урогенитальный кандидозный процесс лока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лизуется в области наружных половых органов и влагалища.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iCs/>
          <w:color w:val="000000"/>
          <w:kern w:val="16"/>
          <w:sz w:val="28"/>
          <w:szCs w:val="28"/>
        </w:rPr>
        <w:t>Кандидозные вульеит и вульвовагинит</w:t>
      </w:r>
      <w:r w:rsidRPr="00A54285">
        <w:rPr>
          <w:b/>
          <w:bCs/>
          <w:i/>
          <w:iCs/>
          <w:color w:val="000000"/>
          <w:kern w:val="16"/>
          <w:sz w:val="28"/>
          <w:szCs w:val="28"/>
        </w:rPr>
        <w:t xml:space="preserve"> </w:t>
      </w:r>
      <w:r w:rsidRPr="00A54285">
        <w:rPr>
          <w:b/>
          <w:color w:val="000000"/>
          <w:kern w:val="16"/>
          <w:sz w:val="28"/>
          <w:szCs w:val="28"/>
        </w:rPr>
        <w:t xml:space="preserve">без </w:t>
      </w:r>
      <w:r w:rsidRPr="00A54285">
        <w:rPr>
          <w:b/>
          <w:bCs/>
          <w:color w:val="000000"/>
          <w:kern w:val="16"/>
          <w:sz w:val="28"/>
          <w:szCs w:val="28"/>
        </w:rPr>
        <w:t>поражения мочевыводя-щих путей характеризуются следующими симптомами:</w:t>
      </w:r>
    </w:p>
    <w:p w:rsidR="007F5FAD" w:rsidRPr="00A54285" w:rsidRDefault="007F5FAD" w:rsidP="0045329F">
      <w:pPr>
        <w:numPr>
          <w:ilvl w:val="0"/>
          <w:numId w:val="4"/>
        </w:numPr>
        <w:shd w:val="clear" w:color="auto" w:fill="FFFFFF"/>
        <w:tabs>
          <w:tab w:val="left" w:pos="306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увеличение количества отделяемого из влагалища;</w:t>
      </w:r>
    </w:p>
    <w:p w:rsidR="007F5FAD" w:rsidRPr="00A54285" w:rsidRDefault="007F5FAD" w:rsidP="0045329F">
      <w:pPr>
        <w:numPr>
          <w:ilvl w:val="0"/>
          <w:numId w:val="4"/>
        </w:numPr>
        <w:shd w:val="clear" w:color="auto" w:fill="FFFFFF"/>
        <w:tabs>
          <w:tab w:val="left" w:pos="306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необычно белый с "молочными" бляшками цвет отделяемого;</w:t>
      </w:r>
    </w:p>
    <w:p w:rsidR="007F5FAD" w:rsidRPr="00A54285" w:rsidRDefault="007F5FAD" w:rsidP="0045329F">
      <w:pPr>
        <w:numPr>
          <w:ilvl w:val="0"/>
          <w:numId w:val="4"/>
        </w:numPr>
        <w:shd w:val="clear" w:color="auto" w:fill="FFFFFF"/>
        <w:tabs>
          <w:tab w:val="left" w:pos="306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зуд, чувство жжения или раздражения в области наружных</w:t>
      </w:r>
      <w:r w:rsidR="00447E14" w:rsidRPr="00A54285">
        <w:rPr>
          <w:b/>
          <w:bCs/>
          <w:color w:val="000000"/>
          <w:kern w:val="16"/>
          <w:sz w:val="28"/>
          <w:szCs w:val="28"/>
        </w:rPr>
        <w:t xml:space="preserve"> половых ор</w:t>
      </w:r>
      <w:r w:rsidR="00447E14" w:rsidRPr="00A54285">
        <w:rPr>
          <w:b/>
          <w:bCs/>
          <w:color w:val="000000"/>
          <w:kern w:val="16"/>
          <w:sz w:val="28"/>
          <w:szCs w:val="28"/>
        </w:rPr>
        <w:softHyphen/>
      </w:r>
      <w:r w:rsidRPr="00A54285">
        <w:rPr>
          <w:b/>
          <w:bCs/>
          <w:color w:val="000000"/>
          <w:kern w:val="16"/>
          <w:sz w:val="28"/>
          <w:szCs w:val="28"/>
        </w:rPr>
        <w:t>ганов;</w:t>
      </w:r>
    </w:p>
    <w:p w:rsidR="007F5FAD" w:rsidRPr="00A54285" w:rsidRDefault="007F5FAD" w:rsidP="0045329F">
      <w:pPr>
        <w:numPr>
          <w:ilvl w:val="0"/>
          <w:numId w:val="4"/>
        </w:numPr>
        <w:shd w:val="clear" w:color="auto" w:fill="FFFFFF"/>
        <w:tabs>
          <w:tab w:val="left" w:pos="306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усиление вульвовагинального зуда в теп</w:t>
      </w:r>
      <w:r w:rsidR="00447E14" w:rsidRPr="00A54285">
        <w:rPr>
          <w:b/>
          <w:bCs/>
          <w:color w:val="000000"/>
          <w:kern w:val="16"/>
          <w:sz w:val="28"/>
          <w:szCs w:val="28"/>
        </w:rPr>
        <w:t>ле (во время сна или после ван</w:t>
      </w:r>
      <w:r w:rsidR="00447E14" w:rsidRPr="00A54285">
        <w:rPr>
          <w:b/>
          <w:bCs/>
          <w:color w:val="000000"/>
          <w:kern w:val="16"/>
          <w:sz w:val="28"/>
          <w:szCs w:val="28"/>
        </w:rPr>
        <w:softHyphen/>
      </w:r>
      <w:r w:rsidRPr="00A54285">
        <w:rPr>
          <w:b/>
          <w:bCs/>
          <w:color w:val="000000"/>
          <w:kern w:val="16"/>
          <w:sz w:val="28"/>
          <w:szCs w:val="28"/>
        </w:rPr>
        <w:t>ны);</w:t>
      </w:r>
    </w:p>
    <w:p w:rsidR="007F5FAD" w:rsidRPr="00A54285" w:rsidRDefault="007F5FAD" w:rsidP="0045329F">
      <w:pPr>
        <w:numPr>
          <w:ilvl w:val="0"/>
          <w:numId w:val="4"/>
        </w:numPr>
        <w:shd w:val="clear" w:color="auto" w:fill="FFFFFF"/>
        <w:tabs>
          <w:tab w:val="left" w:pos="306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повышенная чувствительность слизистой к воде и моче;</w:t>
      </w:r>
    </w:p>
    <w:p w:rsidR="007F5FAD" w:rsidRPr="00A54285" w:rsidRDefault="007F5FAD" w:rsidP="0045329F">
      <w:pPr>
        <w:numPr>
          <w:ilvl w:val="0"/>
          <w:numId w:val="4"/>
        </w:numPr>
        <w:shd w:val="clear" w:color="auto" w:fill="FFFFFF"/>
        <w:tabs>
          <w:tab w:val="left" w:pos="306"/>
        </w:tabs>
        <w:spacing w:line="360" w:lineRule="auto"/>
        <w:rPr>
          <w:b/>
          <w:bCs/>
          <w:color w:val="000000"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усиление зуда и болезненных ощущений после полового акта;</w:t>
      </w:r>
    </w:p>
    <w:p w:rsidR="007F5FAD" w:rsidRPr="00A54285" w:rsidRDefault="007F5FAD" w:rsidP="0045329F">
      <w:pPr>
        <w:shd w:val="clear" w:color="auto" w:fill="FFFFFF"/>
        <w:tabs>
          <w:tab w:val="left" w:pos="310"/>
        </w:tabs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•</w:t>
      </w:r>
      <w:r w:rsidRPr="00A54285">
        <w:rPr>
          <w:b/>
          <w:bCs/>
          <w:color w:val="000000"/>
          <w:kern w:val="16"/>
          <w:sz w:val="28"/>
          <w:szCs w:val="28"/>
        </w:rPr>
        <w:tab/>
        <w:t>неприятный запах, усиливающийся после полового сношения.</w:t>
      </w:r>
      <w:r w:rsidRPr="00A54285">
        <w:rPr>
          <w:b/>
          <w:bCs/>
          <w:color w:val="000000"/>
          <w:kern w:val="16"/>
          <w:sz w:val="28"/>
          <w:szCs w:val="28"/>
        </w:rPr>
        <w:br/>
      </w:r>
      <w:r w:rsidR="00447E14" w:rsidRPr="00A54285">
        <w:rPr>
          <w:b/>
          <w:bCs/>
          <w:iCs/>
          <w:color w:val="000000"/>
          <w:kern w:val="16"/>
          <w:sz w:val="28"/>
          <w:szCs w:val="28"/>
        </w:rPr>
        <w:t>Кандидозный вульв</w:t>
      </w:r>
      <w:r w:rsidRPr="00A54285">
        <w:rPr>
          <w:b/>
          <w:bCs/>
          <w:iCs/>
          <w:color w:val="000000"/>
          <w:kern w:val="16"/>
          <w:sz w:val="28"/>
          <w:szCs w:val="28"/>
        </w:rPr>
        <w:t>ит</w:t>
      </w:r>
      <w:r w:rsidRPr="00A54285">
        <w:rPr>
          <w:b/>
          <w:bCs/>
          <w:i/>
          <w:iCs/>
          <w:color w:val="000000"/>
          <w:kern w:val="16"/>
          <w:sz w:val="28"/>
          <w:szCs w:val="28"/>
        </w:rPr>
        <w:t xml:space="preserve"> </w:t>
      </w:r>
      <w:r w:rsidRPr="00A54285">
        <w:rPr>
          <w:b/>
          <w:bCs/>
          <w:color w:val="000000"/>
          <w:kern w:val="16"/>
          <w:sz w:val="28"/>
          <w:szCs w:val="28"/>
        </w:rPr>
        <w:t>- поражение дрожжеподобными грибами боль</w:t>
      </w:r>
      <w:r w:rsidRPr="00A54285">
        <w:rPr>
          <w:b/>
          <w:bCs/>
          <w:color w:val="000000"/>
          <w:kern w:val="16"/>
          <w:sz w:val="28"/>
          <w:szCs w:val="28"/>
        </w:rPr>
        <w:softHyphen/>
      </w:r>
      <w:r w:rsidRPr="00A54285">
        <w:rPr>
          <w:b/>
          <w:bCs/>
          <w:color w:val="000000"/>
          <w:kern w:val="16"/>
          <w:sz w:val="28"/>
          <w:szCs w:val="28"/>
        </w:rPr>
        <w:lastRenderedPageBreak/>
        <w:t>ших половых и малых половых губ, клитора, преддверия влагалища. Выде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ляют следующие основные клиничес</w:t>
      </w:r>
      <w:r w:rsidR="00447E14" w:rsidRPr="00A54285">
        <w:rPr>
          <w:b/>
          <w:bCs/>
          <w:color w:val="000000"/>
          <w:kern w:val="16"/>
          <w:sz w:val="28"/>
          <w:szCs w:val="28"/>
        </w:rPr>
        <w:t>кие формы кандидозных вульвитов</w:t>
      </w:r>
      <w:r w:rsidRPr="00A54285">
        <w:rPr>
          <w:b/>
          <w:bCs/>
          <w:color w:val="000000"/>
          <w:kern w:val="16"/>
          <w:sz w:val="28"/>
          <w:szCs w:val="28"/>
        </w:rPr>
        <w:t>[Антоньев А.А. и соавт., 1985]:</w:t>
      </w:r>
    </w:p>
    <w:p w:rsidR="007F5FAD" w:rsidRPr="00A54285" w:rsidRDefault="00447E14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iCs/>
          <w:color w:val="000000"/>
          <w:kern w:val="16"/>
          <w:sz w:val="28"/>
          <w:szCs w:val="28"/>
        </w:rPr>
        <w:t xml:space="preserve">   </w:t>
      </w:r>
      <w:r w:rsidR="007F5FAD" w:rsidRPr="00A54285">
        <w:rPr>
          <w:b/>
          <w:iCs/>
          <w:color w:val="000000"/>
          <w:kern w:val="16"/>
          <w:sz w:val="28"/>
          <w:szCs w:val="28"/>
        </w:rPr>
        <w:t xml:space="preserve"> острый и подострый катарально-мембранозный (типичная форма);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iCs/>
          <w:color w:val="000000"/>
          <w:kern w:val="16"/>
          <w:sz w:val="28"/>
          <w:szCs w:val="28"/>
        </w:rPr>
        <w:t xml:space="preserve"> хронический катаральный (типичная форма);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iCs/>
          <w:color w:val="000000"/>
          <w:kern w:val="16"/>
          <w:sz w:val="28"/>
          <w:szCs w:val="28"/>
        </w:rPr>
        <w:t xml:space="preserve"> хронический лейкоплакиевидный (атипичная форма);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iCs/>
          <w:color w:val="000000"/>
          <w:kern w:val="16"/>
          <w:sz w:val="28"/>
          <w:szCs w:val="28"/>
        </w:rPr>
        <w:t xml:space="preserve"> хронический краурозоподобный (атипичная форма);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iCs/>
          <w:color w:val="000000"/>
          <w:kern w:val="16"/>
          <w:sz w:val="28"/>
          <w:szCs w:val="28"/>
        </w:rPr>
        <w:t xml:space="preserve"> хронический пруригинозный асимптомный (атипичная форма)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iCs/>
          <w:color w:val="000000"/>
          <w:kern w:val="16"/>
          <w:sz w:val="28"/>
          <w:szCs w:val="28"/>
        </w:rPr>
        <w:t xml:space="preserve"> смешанный острый кандидозно-бактериальный.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Типичные проявления кандидозного вульвита характеризуются зудом или чувством жжения различной интенсивности. Зуд обостряется в пред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менструальный период и исчезает или уменьшается в менструальную и по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стменструальную фазы цикла. Слизистые оболочки наружных половых ор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ганов умеренно или интенсивно гиперемированы с багрово-синюшным от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 xml:space="preserve">тенком. </w:t>
      </w:r>
    </w:p>
    <w:p w:rsidR="007F5FAD" w:rsidRPr="00A54285" w:rsidRDefault="007F5FAD" w:rsidP="0045329F">
      <w:pPr>
        <w:shd w:val="clear" w:color="auto" w:fill="FFFFFF"/>
        <w:spacing w:line="360" w:lineRule="auto"/>
        <w:rPr>
          <w:b/>
          <w:kern w:val="16"/>
          <w:sz w:val="28"/>
          <w:szCs w:val="28"/>
        </w:rPr>
      </w:pPr>
      <w:r w:rsidRPr="00A54285">
        <w:rPr>
          <w:b/>
          <w:bCs/>
          <w:color w:val="000000"/>
          <w:kern w:val="16"/>
          <w:sz w:val="28"/>
          <w:szCs w:val="28"/>
        </w:rPr>
        <w:t>Атипичные формы кандидозного вульвита Возможны высыпания в виде мелких везикул, которые вскрываясь, образуют точечные или сливающиеся между собой эрозии с полициклич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ными краями и отторгшимся эпидермисом по периферии. Между малыми половыми губами могут быть наслоения белых крошковатых творожистых пленок. При хроническом течении кандидозного процесса слизистые обо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лочки наружных половых органов находятся в состоянии застойной гипе</w:t>
      </w:r>
      <w:r w:rsidRPr="00A54285">
        <w:rPr>
          <w:b/>
          <w:bCs/>
          <w:color w:val="000000"/>
          <w:kern w:val="16"/>
          <w:sz w:val="28"/>
          <w:szCs w:val="28"/>
        </w:rPr>
        <w:softHyphen/>
        <w:t>ремии и инфильтрации. Нередко отмечаются лихенификация и сухость больших и малых половых губ, имеющих белесоватую поверхность.диагностируются редко и, как правило, имеют хроническое течение.</w:t>
      </w:r>
    </w:p>
    <w:p w:rsidR="00B53542" w:rsidRPr="00A54285" w:rsidRDefault="00B53542" w:rsidP="0045329F">
      <w:pPr>
        <w:shd w:val="clear" w:color="auto" w:fill="FFFFFF"/>
        <w:spacing w:line="360" w:lineRule="auto"/>
        <w:rPr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У некоторых больных кандидозный вульвит распространяется на кожу пахово-бедренных складок и перианальной области. Этот процесс наибо</w:t>
      </w:r>
      <w:r w:rsidRPr="00A54285">
        <w:rPr>
          <w:b/>
          <w:bCs/>
          <w:color w:val="000000"/>
          <w:sz w:val="28"/>
          <w:szCs w:val="28"/>
        </w:rPr>
        <w:softHyphen/>
        <w:t>лее часто наблюдается у больных хроническим кандидозом, протекающим на фоне диабета, микседемы, гипофункции яичников.</w:t>
      </w:r>
    </w:p>
    <w:p w:rsidR="00B53542" w:rsidRPr="00A54285" w:rsidRDefault="00B53542" w:rsidP="0045329F">
      <w:pPr>
        <w:shd w:val="clear" w:color="auto" w:fill="FFFFFF"/>
        <w:spacing w:line="360" w:lineRule="auto"/>
        <w:rPr>
          <w:sz w:val="28"/>
          <w:szCs w:val="28"/>
        </w:rPr>
      </w:pPr>
      <w:r w:rsidRPr="00A54285">
        <w:rPr>
          <w:b/>
          <w:bCs/>
          <w:i/>
          <w:iCs/>
          <w:color w:val="000000"/>
          <w:sz w:val="28"/>
          <w:szCs w:val="28"/>
        </w:rPr>
        <w:lastRenderedPageBreak/>
        <w:t xml:space="preserve">Кандидозный вагинит </w:t>
      </w:r>
      <w:r w:rsidRPr="00A54285">
        <w:rPr>
          <w:b/>
          <w:bCs/>
          <w:color w:val="000000"/>
          <w:sz w:val="28"/>
          <w:szCs w:val="28"/>
        </w:rPr>
        <w:t>- микотическое поражение не только слизистых оболочек влагалища, но и влагалищной части шейки матки. Различают че</w:t>
      </w:r>
      <w:r w:rsidRPr="00A54285">
        <w:rPr>
          <w:b/>
          <w:bCs/>
          <w:color w:val="000000"/>
          <w:sz w:val="28"/>
          <w:szCs w:val="28"/>
        </w:rPr>
        <w:softHyphen/>
        <w:t>тыре основные формы кандидозного вагинита [Антоньев А.А. и соавт., 1985]:</w:t>
      </w:r>
    </w:p>
    <w:p w:rsidR="00B53542" w:rsidRPr="00A54285" w:rsidRDefault="000657F8" w:rsidP="0045329F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 w:rsidR="00B53542" w:rsidRPr="00A54285">
        <w:rPr>
          <w:b/>
          <w:iCs/>
          <w:color w:val="000000"/>
          <w:sz w:val="28"/>
          <w:szCs w:val="28"/>
        </w:rPr>
        <w:t>острый и подострый катарально-экссудативно-мембранозный</w:t>
      </w:r>
      <w:r>
        <w:rPr>
          <w:b/>
          <w:sz w:val="28"/>
          <w:szCs w:val="28"/>
        </w:rPr>
        <w:t xml:space="preserve"> </w:t>
      </w:r>
      <w:r w:rsidR="00B53542" w:rsidRPr="00A54285">
        <w:rPr>
          <w:b/>
          <w:iCs/>
          <w:color w:val="000000"/>
          <w:sz w:val="28"/>
          <w:szCs w:val="28"/>
        </w:rPr>
        <w:t>кандидозный;</w:t>
      </w:r>
    </w:p>
    <w:p w:rsidR="00B53542" w:rsidRPr="00A54285" w:rsidRDefault="000657F8" w:rsidP="0045329F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  <w:r w:rsidR="00B53542" w:rsidRPr="00A54285">
        <w:rPr>
          <w:b/>
          <w:iCs/>
          <w:color w:val="000000"/>
          <w:sz w:val="28"/>
          <w:szCs w:val="28"/>
        </w:rPr>
        <w:t xml:space="preserve"> острый и подострый смешанный катарально-экссудатиеный кандидозно-бактериальный;</w:t>
      </w:r>
    </w:p>
    <w:p w:rsidR="00B53542" w:rsidRPr="00A54285" w:rsidRDefault="000657F8" w:rsidP="0045329F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  <w:r w:rsidR="00B53542" w:rsidRPr="00A54285">
        <w:rPr>
          <w:b/>
          <w:iCs/>
          <w:color w:val="000000"/>
          <w:sz w:val="28"/>
          <w:szCs w:val="28"/>
        </w:rPr>
        <w:t xml:space="preserve"> подострый и хронический катаральный (или мембранозный) кандидозный;</w:t>
      </w:r>
    </w:p>
    <w:p w:rsidR="00B53542" w:rsidRPr="00A54285" w:rsidRDefault="000657F8" w:rsidP="0045329F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  <w:r w:rsidR="00B53542" w:rsidRPr="00A54285">
        <w:rPr>
          <w:b/>
          <w:iCs/>
          <w:color w:val="000000"/>
          <w:sz w:val="28"/>
          <w:szCs w:val="28"/>
        </w:rPr>
        <w:t xml:space="preserve"> хронический асимптомный кандидозный вагинит.</w:t>
      </w:r>
    </w:p>
    <w:p w:rsidR="00B53542" w:rsidRPr="00A54285" w:rsidRDefault="00B53542" w:rsidP="0045329F">
      <w:pPr>
        <w:shd w:val="clear" w:color="auto" w:fill="FFFFFF"/>
        <w:spacing w:line="360" w:lineRule="auto"/>
        <w:rPr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Кандидозный вагинит характеризуется пятнистой краснотой слизистой оболочки влагалища с беловатым густым сметанообразным отделяемым, а иногда крошковатыми налётами, рыхло сидящими на гиперемированной слизистой оболочке. Нередко имеются обширные эрозии влагалищной час</w:t>
      </w:r>
      <w:r w:rsidRPr="00A54285">
        <w:rPr>
          <w:b/>
          <w:bCs/>
          <w:color w:val="000000"/>
          <w:sz w:val="28"/>
          <w:szCs w:val="28"/>
        </w:rPr>
        <w:softHyphen/>
        <w:t>ти шейки матки, эрозированныи эктропион и точечные эрозии на стенках и сводах влагалища. Бели творожистые, обильные, жидкие или</w:t>
      </w:r>
      <w:r w:rsidR="00444A43">
        <w:rPr>
          <w:b/>
          <w:bCs/>
          <w:color w:val="000000"/>
          <w:sz w:val="28"/>
          <w:szCs w:val="28"/>
        </w:rPr>
        <w:t xml:space="preserve"> сливкообраз</w:t>
      </w:r>
      <w:r w:rsidRPr="00A54285">
        <w:rPr>
          <w:b/>
          <w:bCs/>
          <w:color w:val="000000"/>
          <w:sz w:val="28"/>
          <w:szCs w:val="28"/>
        </w:rPr>
        <w:t>ные, часто пенистые и даже гнойные с неприятным запахом. Больные ощу</w:t>
      </w:r>
      <w:r w:rsidRPr="00A54285">
        <w:rPr>
          <w:b/>
          <w:bCs/>
          <w:color w:val="000000"/>
          <w:sz w:val="28"/>
          <w:szCs w:val="28"/>
        </w:rPr>
        <w:softHyphen/>
        <w:t>щают зуд, жжение и небольшую болезненность.</w:t>
      </w:r>
    </w:p>
    <w:p w:rsidR="00B53542" w:rsidRPr="00A54285" w:rsidRDefault="00B53542" w:rsidP="0045329F">
      <w:pPr>
        <w:shd w:val="clear" w:color="auto" w:fill="FFFFFF"/>
        <w:spacing w:line="360" w:lineRule="auto"/>
        <w:rPr>
          <w:sz w:val="28"/>
          <w:szCs w:val="28"/>
        </w:rPr>
      </w:pPr>
      <w:r w:rsidRPr="00A54285">
        <w:rPr>
          <w:b/>
          <w:bCs/>
          <w:iCs/>
          <w:color w:val="000000"/>
          <w:sz w:val="28"/>
          <w:szCs w:val="28"/>
        </w:rPr>
        <w:t>Кандидозный эндоцервицит</w:t>
      </w:r>
      <w:r w:rsidRPr="00A5428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54285">
        <w:rPr>
          <w:b/>
          <w:bCs/>
          <w:color w:val="000000"/>
          <w:sz w:val="28"/>
          <w:szCs w:val="28"/>
        </w:rPr>
        <w:t>как самостоятельное заболевание никог</w:t>
      </w:r>
      <w:r w:rsidRPr="00A54285">
        <w:rPr>
          <w:b/>
          <w:bCs/>
          <w:color w:val="000000"/>
          <w:sz w:val="28"/>
          <w:szCs w:val="28"/>
        </w:rPr>
        <w:softHyphen/>
        <w:t>да не наблюдается, а только совместно с кандидозным вагинитом. В ре</w:t>
      </w:r>
      <w:r w:rsidRPr="00A54285">
        <w:rPr>
          <w:b/>
          <w:bCs/>
          <w:color w:val="000000"/>
          <w:sz w:val="28"/>
          <w:szCs w:val="28"/>
        </w:rPr>
        <w:softHyphen/>
        <w:t>зультате влагалищного кандидоза дрожжеподобные грибы по протяжению проникают в отверстие шейки матки и в глубь канала. Заболевание наблю</w:t>
      </w:r>
      <w:r w:rsidRPr="00A54285">
        <w:rPr>
          <w:b/>
          <w:bCs/>
          <w:color w:val="000000"/>
          <w:sz w:val="28"/>
          <w:szCs w:val="28"/>
        </w:rPr>
        <w:softHyphen/>
        <w:t>дается у женщин с неполноценной функцией яичников. При типичной форме эндоцервицита в глубине канала шейки матки имеется большое ко</w:t>
      </w:r>
      <w:r w:rsidRPr="00A54285">
        <w:rPr>
          <w:b/>
          <w:bCs/>
          <w:color w:val="000000"/>
          <w:sz w:val="28"/>
          <w:szCs w:val="28"/>
        </w:rPr>
        <w:softHyphen/>
        <w:t>личество белых крошковатых комочков или белое густое слизистое отделя</w:t>
      </w:r>
      <w:r w:rsidRPr="00A54285">
        <w:rPr>
          <w:b/>
          <w:bCs/>
          <w:color w:val="000000"/>
          <w:sz w:val="28"/>
          <w:szCs w:val="28"/>
        </w:rPr>
        <w:softHyphen/>
        <w:t>емое. При малосимптомной форме кандидозного эндоцервицита обнару</w:t>
      </w:r>
      <w:r w:rsidRPr="00A54285">
        <w:rPr>
          <w:b/>
          <w:bCs/>
          <w:color w:val="000000"/>
          <w:sz w:val="28"/>
          <w:szCs w:val="28"/>
        </w:rPr>
        <w:softHyphen/>
        <w:t xml:space="preserve">живается слизистая пробка, свисающая на заднюю губу отверстия матки. Возможно очень скудное </w:t>
      </w:r>
      <w:r w:rsidRPr="00A54285">
        <w:rPr>
          <w:b/>
          <w:bCs/>
          <w:color w:val="000000"/>
          <w:sz w:val="28"/>
          <w:szCs w:val="28"/>
        </w:rPr>
        <w:lastRenderedPageBreak/>
        <w:t>молочно-слизистое отделяемое.</w:t>
      </w:r>
    </w:p>
    <w:p w:rsidR="00B53542" w:rsidRPr="00A54285" w:rsidRDefault="00B53542" w:rsidP="0045329F">
      <w:pPr>
        <w:shd w:val="clear" w:color="auto" w:fill="FFFFFF"/>
        <w:spacing w:line="360" w:lineRule="auto"/>
        <w:rPr>
          <w:sz w:val="28"/>
          <w:szCs w:val="28"/>
        </w:rPr>
      </w:pPr>
      <w:r w:rsidRPr="00A54285">
        <w:rPr>
          <w:b/>
          <w:bCs/>
          <w:iCs/>
          <w:color w:val="000000"/>
          <w:sz w:val="28"/>
          <w:szCs w:val="28"/>
        </w:rPr>
        <w:t>Кандидозный уретрит и цистит</w:t>
      </w:r>
      <w:r w:rsidRPr="00A5428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54285">
        <w:rPr>
          <w:b/>
          <w:bCs/>
          <w:color w:val="000000"/>
          <w:sz w:val="28"/>
          <w:szCs w:val="28"/>
        </w:rPr>
        <w:t>у женщин диагностируется сравни</w:t>
      </w:r>
      <w:r w:rsidRPr="00A54285">
        <w:rPr>
          <w:b/>
          <w:bCs/>
          <w:color w:val="000000"/>
          <w:sz w:val="28"/>
          <w:szCs w:val="28"/>
        </w:rPr>
        <w:softHyphen/>
        <w:t>тельно редко, что обусловлено отсутствием патогномоничной симптомати</w:t>
      </w:r>
      <w:r w:rsidRPr="00A54285">
        <w:rPr>
          <w:b/>
          <w:bCs/>
          <w:color w:val="000000"/>
          <w:sz w:val="28"/>
          <w:szCs w:val="28"/>
        </w:rPr>
        <w:softHyphen/>
        <w:t>ки. При кандидозном уретрите наблюдаются дизурические расстройства: рези, жжение, болезненность при мочеиспускании, учащённые позывы. Губки уретры отёчны и гиперемированы, у наружного отверстия губок рас</w:t>
      </w:r>
      <w:r w:rsidRPr="00A54285">
        <w:rPr>
          <w:b/>
          <w:bCs/>
          <w:color w:val="000000"/>
          <w:sz w:val="28"/>
          <w:szCs w:val="28"/>
        </w:rPr>
        <w:softHyphen/>
        <w:t>положены творожистые крошковатые комочки. При остром цистите боль</w:t>
      </w:r>
      <w:r w:rsidRPr="00A54285">
        <w:rPr>
          <w:b/>
          <w:bCs/>
          <w:color w:val="000000"/>
          <w:sz w:val="28"/>
          <w:szCs w:val="28"/>
        </w:rPr>
        <w:softHyphen/>
        <w:t>ных беспокоят постоянные тупые боли в нижней части живота, болезнен</w:t>
      </w:r>
      <w:r w:rsidRPr="00A54285">
        <w:rPr>
          <w:b/>
          <w:bCs/>
          <w:color w:val="000000"/>
          <w:sz w:val="28"/>
          <w:szCs w:val="28"/>
        </w:rPr>
        <w:softHyphen/>
        <w:t>ность при мочеиспускании, неприятные ложные позывы. В периоды ремис</w:t>
      </w:r>
      <w:r w:rsidRPr="00A54285">
        <w:rPr>
          <w:b/>
          <w:bCs/>
          <w:color w:val="000000"/>
          <w:spacing w:val="-2"/>
          <w:sz w:val="28"/>
          <w:szCs w:val="28"/>
        </w:rPr>
        <w:t>сий хронического цистита или уретрита симптомы могут быть весьма не</w:t>
      </w:r>
      <w:r w:rsidRPr="00A54285">
        <w:rPr>
          <w:b/>
          <w:bCs/>
          <w:color w:val="000000"/>
          <w:spacing w:val="-2"/>
          <w:sz w:val="28"/>
          <w:szCs w:val="28"/>
        </w:rPr>
        <w:softHyphen/>
      </w:r>
      <w:r w:rsidRPr="00A54285">
        <w:rPr>
          <w:b/>
          <w:bCs/>
          <w:color w:val="000000"/>
          <w:spacing w:val="-7"/>
          <w:sz w:val="28"/>
          <w:szCs w:val="28"/>
        </w:rPr>
        <w:t>значительными либо отсутствовать.</w:t>
      </w:r>
    </w:p>
    <w:p w:rsidR="00B53542" w:rsidRPr="00A54285" w:rsidRDefault="00B53542" w:rsidP="0045329F">
      <w:pPr>
        <w:shd w:val="clear" w:color="auto" w:fill="FFFFFF"/>
        <w:spacing w:before="25" w:line="360" w:lineRule="auto"/>
        <w:rPr>
          <w:sz w:val="28"/>
          <w:szCs w:val="28"/>
        </w:rPr>
      </w:pPr>
      <w:r w:rsidRPr="00A54285">
        <w:rPr>
          <w:b/>
          <w:bCs/>
          <w:color w:val="000000"/>
          <w:spacing w:val="-7"/>
          <w:sz w:val="28"/>
          <w:szCs w:val="28"/>
        </w:rPr>
        <w:t>У мужчин наиболее частым признаком урогенитального кандидоза явля</w:t>
      </w:r>
      <w:r w:rsidRPr="00A54285">
        <w:rPr>
          <w:b/>
          <w:bCs/>
          <w:color w:val="000000"/>
          <w:spacing w:val="-7"/>
          <w:sz w:val="28"/>
          <w:szCs w:val="28"/>
        </w:rPr>
        <w:softHyphen/>
      </w:r>
      <w:r w:rsidRPr="00A54285">
        <w:rPr>
          <w:b/>
          <w:bCs/>
          <w:color w:val="000000"/>
          <w:spacing w:val="-5"/>
          <w:sz w:val="28"/>
          <w:szCs w:val="28"/>
        </w:rPr>
        <w:t xml:space="preserve">ется воспаление головки полового члена (баланит) и внутреннего листка </w:t>
      </w:r>
      <w:r w:rsidRPr="00A54285">
        <w:rPr>
          <w:b/>
          <w:bCs/>
          <w:color w:val="000000"/>
          <w:spacing w:val="-6"/>
          <w:sz w:val="28"/>
          <w:szCs w:val="28"/>
        </w:rPr>
        <w:t xml:space="preserve">крайней плоти (постит). Обычно эти воспаления сочетаются. Баланопостит </w:t>
      </w:r>
      <w:r w:rsidRPr="00A54285">
        <w:rPr>
          <w:b/>
          <w:bCs/>
          <w:color w:val="000000"/>
          <w:spacing w:val="-5"/>
          <w:sz w:val="28"/>
          <w:szCs w:val="28"/>
        </w:rPr>
        <w:t xml:space="preserve">развивается преимущественно у лиц с узкой и длинной крайней плотью и </w:t>
      </w:r>
      <w:r w:rsidRPr="00A54285">
        <w:rPr>
          <w:b/>
          <w:bCs/>
          <w:color w:val="000000"/>
          <w:spacing w:val="-3"/>
          <w:sz w:val="28"/>
          <w:szCs w:val="28"/>
        </w:rPr>
        <w:t>особенно часто при несоблюдении правил гигиены, Кандидозные балано-</w:t>
      </w:r>
      <w:r w:rsidRPr="00A54285">
        <w:rPr>
          <w:b/>
          <w:bCs/>
          <w:color w:val="000000"/>
          <w:spacing w:val="-4"/>
          <w:sz w:val="28"/>
          <w:szCs w:val="28"/>
        </w:rPr>
        <w:t>поститы полового происхождения у мужчин резко возросли вследствие ро</w:t>
      </w:r>
      <w:r w:rsidRPr="00A54285">
        <w:rPr>
          <w:b/>
          <w:bCs/>
          <w:color w:val="000000"/>
          <w:spacing w:val="-4"/>
          <w:sz w:val="28"/>
          <w:szCs w:val="28"/>
        </w:rPr>
        <w:softHyphen/>
        <w:t xml:space="preserve">ста кандидозов мочеполовой системы у женщин, что связано с широким </w:t>
      </w:r>
      <w:r w:rsidRPr="00A54285">
        <w:rPr>
          <w:b/>
          <w:bCs/>
          <w:color w:val="000000"/>
          <w:spacing w:val="-5"/>
          <w:sz w:val="28"/>
          <w:szCs w:val="28"/>
        </w:rPr>
        <w:t>применением антибиотиков, противотрихомонадных и гормональных про</w:t>
      </w:r>
      <w:r w:rsidRPr="00A54285">
        <w:rPr>
          <w:b/>
          <w:bCs/>
          <w:color w:val="000000"/>
          <w:spacing w:val="-5"/>
          <w:sz w:val="28"/>
          <w:szCs w:val="28"/>
        </w:rPr>
        <w:softHyphen/>
      </w:r>
      <w:r w:rsidRPr="00A54285">
        <w:rPr>
          <w:b/>
          <w:bCs/>
          <w:color w:val="000000"/>
          <w:spacing w:val="-6"/>
          <w:sz w:val="28"/>
          <w:szCs w:val="28"/>
        </w:rPr>
        <w:t xml:space="preserve">тивозачаточных препаратов. Почти во всех современных руководствах по </w:t>
      </w:r>
      <w:r w:rsidRPr="00A54285">
        <w:rPr>
          <w:b/>
          <w:bCs/>
          <w:color w:val="000000"/>
          <w:spacing w:val="-5"/>
          <w:sz w:val="28"/>
          <w:szCs w:val="28"/>
        </w:rPr>
        <w:t>венерологии кандидозные баланопоститы рассматриваются в группе забо</w:t>
      </w:r>
      <w:r w:rsidRPr="00A54285">
        <w:rPr>
          <w:b/>
          <w:bCs/>
          <w:color w:val="000000"/>
          <w:spacing w:val="-5"/>
          <w:sz w:val="28"/>
          <w:szCs w:val="28"/>
        </w:rPr>
        <w:softHyphen/>
        <w:t>леваний, передаваемых половым путём (ЗППП).</w:t>
      </w:r>
    </w:p>
    <w:p w:rsidR="00B53542" w:rsidRPr="00A54285" w:rsidRDefault="00B53542" w:rsidP="0045329F">
      <w:pPr>
        <w:shd w:val="clear" w:color="auto" w:fill="FFFFFF"/>
        <w:spacing w:line="360" w:lineRule="auto"/>
        <w:rPr>
          <w:sz w:val="28"/>
          <w:szCs w:val="28"/>
        </w:rPr>
      </w:pPr>
      <w:r w:rsidRPr="00A54285">
        <w:rPr>
          <w:b/>
          <w:bCs/>
          <w:i/>
          <w:iCs/>
          <w:color w:val="000000"/>
          <w:spacing w:val="2"/>
          <w:sz w:val="28"/>
          <w:szCs w:val="28"/>
        </w:rPr>
        <w:t xml:space="preserve">Кандидозный баланопостит </w:t>
      </w:r>
      <w:r w:rsidRPr="00A54285">
        <w:rPr>
          <w:b/>
          <w:bCs/>
          <w:color w:val="000000"/>
          <w:spacing w:val="2"/>
          <w:sz w:val="28"/>
          <w:szCs w:val="28"/>
        </w:rPr>
        <w:t xml:space="preserve">проявляется зудом и жжением в области </w:t>
      </w:r>
      <w:r w:rsidRPr="00A54285">
        <w:rPr>
          <w:b/>
          <w:bCs/>
          <w:color w:val="000000"/>
          <w:spacing w:val="-6"/>
          <w:sz w:val="28"/>
          <w:szCs w:val="28"/>
        </w:rPr>
        <w:t>головки полового члена. Клиническая картина заболевания довольно вари</w:t>
      </w:r>
      <w:r w:rsidRPr="00A54285">
        <w:rPr>
          <w:b/>
          <w:bCs/>
          <w:color w:val="000000"/>
          <w:spacing w:val="-6"/>
          <w:sz w:val="28"/>
          <w:szCs w:val="28"/>
        </w:rPr>
        <w:softHyphen/>
      </w:r>
      <w:r w:rsidRPr="00A54285">
        <w:rPr>
          <w:b/>
          <w:bCs/>
          <w:color w:val="000000"/>
          <w:sz w:val="28"/>
          <w:szCs w:val="28"/>
        </w:rPr>
        <w:t xml:space="preserve">абельна. Кандидозный баланопостит может протекать в </w:t>
      </w:r>
      <w:r w:rsidRPr="00A54285">
        <w:rPr>
          <w:b/>
          <w:bCs/>
          <w:i/>
          <w:iCs/>
          <w:color w:val="000000"/>
          <w:sz w:val="28"/>
          <w:szCs w:val="28"/>
        </w:rPr>
        <w:t>эрозивной, мем-</w:t>
      </w:r>
      <w:r w:rsidRPr="00A54285">
        <w:rPr>
          <w:b/>
          <w:bCs/>
          <w:i/>
          <w:iCs/>
          <w:color w:val="000000"/>
          <w:spacing w:val="-2"/>
          <w:sz w:val="28"/>
          <w:szCs w:val="28"/>
        </w:rPr>
        <w:t xml:space="preserve">бранозноп и эритемно-пустулёзной </w:t>
      </w:r>
      <w:r w:rsidRPr="00A54285">
        <w:rPr>
          <w:b/>
          <w:bCs/>
          <w:color w:val="000000"/>
          <w:spacing w:val="-2"/>
          <w:sz w:val="28"/>
          <w:szCs w:val="28"/>
        </w:rPr>
        <w:t xml:space="preserve">формах. Чаще всего на головке </w:t>
      </w:r>
      <w:r w:rsidRPr="00A54285">
        <w:rPr>
          <w:b/>
          <w:bCs/>
          <w:color w:val="000000"/>
          <w:spacing w:val="-4"/>
          <w:sz w:val="28"/>
          <w:szCs w:val="28"/>
        </w:rPr>
        <w:t>полового члена в области венечной борозды и на внутреннем листке край</w:t>
      </w:r>
      <w:r w:rsidRPr="00A54285">
        <w:rPr>
          <w:b/>
          <w:bCs/>
          <w:color w:val="000000"/>
          <w:spacing w:val="-4"/>
          <w:sz w:val="28"/>
          <w:szCs w:val="28"/>
        </w:rPr>
        <w:softHyphen/>
      </w:r>
      <w:r w:rsidRPr="00A54285">
        <w:rPr>
          <w:b/>
          <w:bCs/>
          <w:color w:val="000000"/>
          <w:spacing w:val="-6"/>
          <w:sz w:val="28"/>
          <w:szCs w:val="28"/>
        </w:rPr>
        <w:t xml:space="preserve">ней плоти имеются гиперемия кожи, лёгкая отёчность и </w:t>
      </w:r>
      <w:r w:rsidRPr="00A54285">
        <w:rPr>
          <w:b/>
          <w:bCs/>
          <w:color w:val="000000"/>
          <w:spacing w:val="-6"/>
          <w:sz w:val="28"/>
          <w:szCs w:val="28"/>
        </w:rPr>
        <w:lastRenderedPageBreak/>
        <w:t>инфильтрация. На поражённых участках роговой слой мацерирован, влажный, покрыт белесо</w:t>
      </w:r>
      <w:r w:rsidRPr="00A54285">
        <w:rPr>
          <w:b/>
          <w:bCs/>
          <w:color w:val="000000"/>
          <w:spacing w:val="-6"/>
          <w:sz w:val="28"/>
          <w:szCs w:val="28"/>
        </w:rPr>
        <w:softHyphen/>
      </w:r>
      <w:r w:rsidRPr="00A54285">
        <w:rPr>
          <w:b/>
          <w:bCs/>
          <w:color w:val="000000"/>
          <w:spacing w:val="-4"/>
          <w:sz w:val="28"/>
          <w:szCs w:val="28"/>
        </w:rPr>
        <w:t>вато-серым налётом, после удаления которого обнажается эрозивная по</w:t>
      </w:r>
      <w:r w:rsidRPr="00A54285">
        <w:rPr>
          <w:b/>
          <w:bCs/>
          <w:color w:val="000000"/>
          <w:spacing w:val="-4"/>
          <w:sz w:val="28"/>
          <w:szCs w:val="28"/>
        </w:rPr>
        <w:softHyphen/>
      </w:r>
      <w:r w:rsidRPr="00A54285">
        <w:rPr>
          <w:b/>
          <w:bCs/>
          <w:color w:val="000000"/>
          <w:spacing w:val="-5"/>
          <w:sz w:val="28"/>
          <w:szCs w:val="28"/>
        </w:rPr>
        <w:t xml:space="preserve">верхность красного цвета. На головке полового члена могут располагаться </w:t>
      </w:r>
      <w:r w:rsidRPr="00A54285">
        <w:rPr>
          <w:b/>
          <w:bCs/>
          <w:color w:val="000000"/>
          <w:spacing w:val="-4"/>
          <w:sz w:val="28"/>
          <w:szCs w:val="28"/>
        </w:rPr>
        <w:t xml:space="preserve">мелкие поверхностные эрозии. Наружное отверстие уретры становится </w:t>
      </w:r>
      <w:r w:rsidRPr="00A54285">
        <w:rPr>
          <w:b/>
          <w:bCs/>
          <w:color w:val="000000"/>
          <w:spacing w:val="-5"/>
          <w:sz w:val="28"/>
          <w:szCs w:val="28"/>
        </w:rPr>
        <w:t xml:space="preserve">отёчным, краснеет, однако симптомов уретрита не имеется. На внутреннем </w:t>
      </w:r>
      <w:r w:rsidRPr="00A54285">
        <w:rPr>
          <w:b/>
          <w:bCs/>
          <w:color w:val="000000"/>
          <w:spacing w:val="-6"/>
          <w:sz w:val="28"/>
          <w:szCs w:val="28"/>
        </w:rPr>
        <w:t xml:space="preserve">листке крайней плоти очаги поражения покрываются белесоватым псевдо-мембранозным налётом. Крайняя плоть полового члена инфильтрирована, обнажение головки затруднено. По краю препуциального мешка возможно </w:t>
      </w:r>
      <w:r w:rsidRPr="00A54285">
        <w:rPr>
          <w:b/>
          <w:bCs/>
          <w:color w:val="000000"/>
          <w:spacing w:val="-5"/>
          <w:sz w:val="28"/>
          <w:szCs w:val="28"/>
        </w:rPr>
        <w:t>появление трещин. Из препуциального мешка отделяется небольшое коли</w:t>
      </w:r>
      <w:r w:rsidRPr="00A54285">
        <w:rPr>
          <w:b/>
          <w:bCs/>
          <w:color w:val="000000"/>
          <w:spacing w:val="-5"/>
          <w:sz w:val="28"/>
          <w:szCs w:val="28"/>
        </w:rPr>
        <w:softHyphen/>
      </w:r>
      <w:r w:rsidRPr="00A54285">
        <w:rPr>
          <w:b/>
          <w:bCs/>
          <w:color w:val="000000"/>
          <w:spacing w:val="-4"/>
          <w:sz w:val="28"/>
          <w:szCs w:val="28"/>
        </w:rPr>
        <w:t xml:space="preserve">чество жидкого экссудата, иногда гнойного характера при присоединении </w:t>
      </w:r>
      <w:r w:rsidRPr="00A54285">
        <w:rPr>
          <w:b/>
          <w:bCs/>
          <w:color w:val="000000"/>
          <w:spacing w:val="-5"/>
          <w:sz w:val="28"/>
          <w:szCs w:val="28"/>
        </w:rPr>
        <w:t xml:space="preserve">вторичной пиококковой инфекции. При хроническом течении кандидозно-го баланопостита вследствие появления трещин по краю препуциального </w:t>
      </w:r>
      <w:r w:rsidRPr="00A54285">
        <w:rPr>
          <w:b/>
          <w:bCs/>
          <w:color w:val="000000"/>
          <w:spacing w:val="-2"/>
          <w:sz w:val="28"/>
          <w:szCs w:val="28"/>
        </w:rPr>
        <w:t>мешка и последующего рубцевания можег произойти постепенное рубцо-</w:t>
      </w:r>
      <w:r w:rsidRPr="00A54285">
        <w:rPr>
          <w:b/>
          <w:bCs/>
          <w:color w:val="000000"/>
          <w:spacing w:val="-3"/>
          <w:sz w:val="28"/>
          <w:szCs w:val="28"/>
        </w:rPr>
        <w:t>вое сужение крайней плоти полового члена с образованием стойкого при</w:t>
      </w:r>
      <w:r w:rsidRPr="00A54285">
        <w:rPr>
          <w:b/>
          <w:bCs/>
          <w:color w:val="000000"/>
          <w:spacing w:val="-3"/>
          <w:sz w:val="28"/>
          <w:szCs w:val="28"/>
        </w:rPr>
        <w:softHyphen/>
      </w:r>
      <w:r w:rsidRPr="00A54285">
        <w:rPr>
          <w:b/>
          <w:bCs/>
          <w:color w:val="000000"/>
          <w:spacing w:val="-4"/>
          <w:sz w:val="28"/>
          <w:szCs w:val="28"/>
        </w:rPr>
        <w:t>обретенного фимоза. Возможны и другие осложнения, такие как гангрени-</w:t>
      </w:r>
      <w:r w:rsidRPr="00A54285">
        <w:rPr>
          <w:b/>
          <w:bCs/>
          <w:color w:val="000000"/>
          <w:spacing w:val="-5"/>
          <w:sz w:val="28"/>
          <w:szCs w:val="28"/>
        </w:rPr>
        <w:t xml:space="preserve">зация, рожистое воспаление полового члена, лимфангиты, лимфадениты, </w:t>
      </w:r>
      <w:r w:rsidRPr="00A54285">
        <w:rPr>
          <w:b/>
          <w:bCs/>
          <w:color w:val="000000"/>
          <w:spacing w:val="-7"/>
          <w:sz w:val="28"/>
          <w:szCs w:val="28"/>
        </w:rPr>
        <w:t>бородавчатые разрастания, язвы с вегетациями, кандидагранулёмы, карци</w:t>
      </w:r>
      <w:r w:rsidRPr="00A54285">
        <w:rPr>
          <w:b/>
          <w:bCs/>
          <w:color w:val="000000"/>
          <w:spacing w:val="-7"/>
          <w:sz w:val="28"/>
          <w:szCs w:val="28"/>
        </w:rPr>
        <w:softHyphen/>
      </w:r>
      <w:r w:rsidRPr="00A54285">
        <w:rPr>
          <w:b/>
          <w:bCs/>
          <w:color w:val="000000"/>
          <w:spacing w:val="-5"/>
          <w:sz w:val="28"/>
          <w:szCs w:val="28"/>
        </w:rPr>
        <w:t>номы полового члена.</w:t>
      </w:r>
    </w:p>
    <w:p w:rsidR="00B53542" w:rsidRPr="00A54285" w:rsidRDefault="00B53542" w:rsidP="0045329F">
      <w:pPr>
        <w:shd w:val="clear" w:color="auto" w:fill="FFFFFF"/>
        <w:spacing w:before="18" w:line="360" w:lineRule="auto"/>
        <w:rPr>
          <w:sz w:val="28"/>
          <w:szCs w:val="28"/>
        </w:rPr>
      </w:pPr>
      <w:r w:rsidRPr="00A54285">
        <w:rPr>
          <w:b/>
          <w:bCs/>
          <w:i/>
          <w:iCs/>
          <w:color w:val="000000"/>
          <w:spacing w:val="-1"/>
          <w:sz w:val="28"/>
          <w:szCs w:val="28"/>
        </w:rPr>
        <w:t xml:space="preserve">Кандидозный уретрит </w:t>
      </w:r>
      <w:r w:rsidRPr="00A54285">
        <w:rPr>
          <w:b/>
          <w:bCs/>
          <w:color w:val="000000"/>
          <w:spacing w:val="-1"/>
          <w:sz w:val="28"/>
          <w:szCs w:val="28"/>
        </w:rPr>
        <w:t>встречается реже, чем баланопостит. Заболева</w:t>
      </w:r>
      <w:r w:rsidRPr="00A54285">
        <w:rPr>
          <w:b/>
          <w:bCs/>
          <w:color w:val="000000"/>
          <w:spacing w:val="-1"/>
          <w:sz w:val="28"/>
          <w:szCs w:val="28"/>
        </w:rPr>
        <w:softHyphen/>
      </w:r>
      <w:r w:rsidRPr="00A54285">
        <w:rPr>
          <w:b/>
          <w:bCs/>
          <w:color w:val="000000"/>
          <w:spacing w:val="-4"/>
          <w:sz w:val="28"/>
          <w:szCs w:val="28"/>
        </w:rPr>
        <w:t xml:space="preserve">ние обычно начинается подостро, течение его торпидное. Инкубационный </w:t>
      </w:r>
      <w:r w:rsidRPr="00A54285">
        <w:rPr>
          <w:b/>
          <w:bCs/>
          <w:color w:val="000000"/>
          <w:sz w:val="28"/>
          <w:szCs w:val="28"/>
        </w:rPr>
        <w:t xml:space="preserve">период длится в среднем 10-20 дней, иногда до </w:t>
      </w:r>
      <w:r w:rsidRPr="00A54285">
        <w:rPr>
          <w:b/>
          <w:bCs/>
          <w:iCs/>
          <w:color w:val="000000"/>
          <w:sz w:val="28"/>
          <w:szCs w:val="28"/>
        </w:rPr>
        <w:t>2</w:t>
      </w:r>
      <w:r w:rsidRPr="00A54285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54285">
        <w:rPr>
          <w:b/>
          <w:bCs/>
          <w:color w:val="000000"/>
          <w:sz w:val="28"/>
          <w:szCs w:val="28"/>
        </w:rPr>
        <w:t xml:space="preserve">мес. За несколько дней до </w:t>
      </w:r>
      <w:r w:rsidRPr="00A54285">
        <w:rPr>
          <w:b/>
          <w:bCs/>
          <w:color w:val="000000"/>
          <w:spacing w:val="-3"/>
          <w:sz w:val="28"/>
          <w:szCs w:val="28"/>
        </w:rPr>
        <w:t xml:space="preserve">выделений из уретры предшествуют парестезии в виде лёгкого зуда или </w:t>
      </w:r>
      <w:r w:rsidRPr="00A54285">
        <w:rPr>
          <w:b/>
          <w:bCs/>
          <w:color w:val="000000"/>
          <w:spacing w:val="-4"/>
          <w:sz w:val="28"/>
          <w:szCs w:val="28"/>
        </w:rPr>
        <w:t>жжения. Выделения изредка бываю! обильными, гнойными, но чаще скуд-</w:t>
      </w:r>
      <w:r w:rsidRPr="00A54285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A54285">
        <w:rPr>
          <w:b/>
          <w:bCs/>
          <w:color w:val="000000"/>
          <w:sz w:val="28"/>
          <w:szCs w:val="28"/>
        </w:rPr>
        <w:t>ные, слизистые или водянистые. Для кандидозного уретрита характерно образование белесоватых налётов в виде творожистых пятен на слизистой облочке мочеиспускательного канала. Уретроскопическая картина канди</w:t>
      </w:r>
      <w:r w:rsidRPr="00A54285">
        <w:rPr>
          <w:b/>
          <w:bCs/>
          <w:color w:val="000000"/>
          <w:sz w:val="28"/>
          <w:szCs w:val="28"/>
        </w:rPr>
        <w:softHyphen/>
        <w:t>дозного уретрита весьма типична: видны диффузные и ограниченные беле</w:t>
      </w:r>
      <w:r w:rsidRPr="00A54285">
        <w:rPr>
          <w:b/>
          <w:bCs/>
          <w:color w:val="000000"/>
          <w:sz w:val="28"/>
          <w:szCs w:val="28"/>
        </w:rPr>
        <w:softHyphen/>
        <w:t xml:space="preserve">совато-серые налёты как при молочнице слизистых оболочек полости рта. После удаления налётов </w:t>
      </w:r>
      <w:r w:rsidRPr="00A54285">
        <w:rPr>
          <w:b/>
          <w:bCs/>
          <w:color w:val="000000"/>
          <w:sz w:val="28"/>
          <w:szCs w:val="28"/>
        </w:rPr>
        <w:lastRenderedPageBreak/>
        <w:t>обнажается отёчная и резко гиперемированная слизистая оболочка уретры.</w:t>
      </w:r>
      <w:r w:rsidRPr="00A54285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A54285">
        <w:rPr>
          <w:b/>
          <w:bCs/>
          <w:color w:val="000000"/>
          <w:sz w:val="28"/>
          <w:szCs w:val="28"/>
        </w:rPr>
        <w:t>Кандидозный уретрит может осложниться про</w:t>
      </w:r>
      <w:r w:rsidRPr="00A54285">
        <w:rPr>
          <w:b/>
          <w:bCs/>
          <w:color w:val="000000"/>
          <w:sz w:val="28"/>
          <w:szCs w:val="28"/>
        </w:rPr>
        <w:softHyphen/>
        <w:t>статитом, эпидидимитом, циститом, особенно при смешанной инфекции, обусловленной грибами и другими патогенными микроорганизмами.</w:t>
      </w:r>
    </w:p>
    <w:p w:rsidR="007C0820" w:rsidRPr="00A54285" w:rsidRDefault="007C0820" w:rsidP="0045329F">
      <w:pPr>
        <w:shd w:val="clear" w:color="auto" w:fill="FFFFFF"/>
        <w:tabs>
          <w:tab w:val="left" w:pos="256"/>
        </w:tabs>
        <w:spacing w:line="360" w:lineRule="auto"/>
        <w:rPr>
          <w:b/>
          <w:bCs/>
          <w:color w:val="000000"/>
          <w:w w:val="85"/>
          <w:kern w:val="16"/>
          <w:sz w:val="28"/>
          <w:szCs w:val="28"/>
        </w:rPr>
      </w:pPr>
    </w:p>
    <w:p w:rsidR="00B0397B" w:rsidRPr="00A54285" w:rsidRDefault="00B0397B" w:rsidP="0045329F">
      <w:pPr>
        <w:shd w:val="clear" w:color="auto" w:fill="FFFFFF"/>
        <w:spacing w:before="310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ЛЕЧЕНИЕ</w:t>
      </w:r>
    </w:p>
    <w:p w:rsidR="00B0397B" w:rsidRPr="00A54285" w:rsidRDefault="00B0397B" w:rsidP="0045329F">
      <w:pPr>
        <w:shd w:val="clear" w:color="auto" w:fill="FFFFFF"/>
        <w:spacing w:before="306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Для лечения острых форм заболевания обычно применяется местное лечение.</w:t>
      </w:r>
    </w:p>
    <w:p w:rsidR="000C58D7" w:rsidRPr="00A54285" w:rsidRDefault="00B0397B" w:rsidP="0045329F">
      <w:pPr>
        <w:shd w:val="clear" w:color="auto" w:fill="FFFFFF"/>
        <w:spacing w:before="292" w:line="360" w:lineRule="auto"/>
        <w:rPr>
          <w:b/>
          <w:sz w:val="28"/>
          <w:szCs w:val="28"/>
        </w:rPr>
      </w:pPr>
      <w:r w:rsidRPr="00A54285">
        <w:rPr>
          <w:b/>
          <w:iCs/>
          <w:color w:val="000000"/>
          <w:sz w:val="28"/>
          <w:szCs w:val="28"/>
        </w:rPr>
        <w:t>Препараты группы имидазола</w:t>
      </w:r>
    </w:p>
    <w:p w:rsidR="00B0397B" w:rsidRPr="00A54285" w:rsidRDefault="00B0397B" w:rsidP="0045329F">
      <w:pPr>
        <w:shd w:val="clear" w:color="auto" w:fill="FFFFFF"/>
        <w:spacing w:before="292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Миконазол:</w:t>
      </w:r>
    </w:p>
    <w:p w:rsidR="00B0397B" w:rsidRPr="00A54285" w:rsidRDefault="00B0397B" w:rsidP="0045329F">
      <w:pPr>
        <w:numPr>
          <w:ilvl w:val="0"/>
          <w:numId w:val="4"/>
        </w:numPr>
        <w:shd w:val="clear" w:color="auto" w:fill="FFFFFF"/>
        <w:tabs>
          <w:tab w:val="left" w:pos="266"/>
        </w:tabs>
        <w:spacing w:before="29" w:line="360" w:lineRule="auto"/>
        <w:rPr>
          <w:b/>
          <w:bCs/>
          <w:color w:val="000000"/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гино-дактанол 0,2 г (вагинальные таблетки);</w:t>
      </w:r>
    </w:p>
    <w:p w:rsidR="00B0397B" w:rsidRPr="00A54285" w:rsidRDefault="00B0397B" w:rsidP="0045329F">
      <w:pPr>
        <w:numPr>
          <w:ilvl w:val="0"/>
          <w:numId w:val="4"/>
        </w:numPr>
        <w:shd w:val="clear" w:color="auto" w:fill="FFFFFF"/>
        <w:tabs>
          <w:tab w:val="left" w:pos="266"/>
        </w:tabs>
        <w:spacing w:before="4" w:line="360" w:lineRule="auto"/>
        <w:rPr>
          <w:b/>
          <w:bCs/>
          <w:color w:val="000000"/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гино-дактарин 0,1 г (вагинальные свечи).</w:t>
      </w:r>
    </w:p>
    <w:p w:rsidR="00B0397B" w:rsidRPr="00A54285" w:rsidRDefault="00B0397B" w:rsidP="0045329F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Таблетки или свечи вводят в задний свод влагалища в положении лёжа на спине по 1 шт. на ночь однократно.</w:t>
      </w:r>
    </w:p>
    <w:p w:rsidR="000C58D7" w:rsidRPr="00A54285" w:rsidRDefault="000C58D7" w:rsidP="0045329F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B0397B" w:rsidRPr="00A54285" w:rsidRDefault="00B0397B" w:rsidP="0045329F">
      <w:pPr>
        <w:shd w:val="clear" w:color="auto" w:fill="FFFFFF"/>
        <w:spacing w:before="281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Эконазол:</w:t>
      </w:r>
    </w:p>
    <w:p w:rsidR="00B0397B" w:rsidRPr="00A54285" w:rsidRDefault="00B0397B" w:rsidP="0045329F">
      <w:pPr>
        <w:numPr>
          <w:ilvl w:val="0"/>
          <w:numId w:val="4"/>
        </w:numPr>
        <w:shd w:val="clear" w:color="auto" w:fill="FFFFFF"/>
        <w:tabs>
          <w:tab w:val="left" w:pos="266"/>
        </w:tabs>
        <w:spacing w:before="25" w:line="360" w:lineRule="auto"/>
        <w:rPr>
          <w:b/>
          <w:bCs/>
          <w:color w:val="000000"/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гино-певарил 50 (крем 1%, гранулы 0,05 г; вагинальные свечи 0,15). Пре</w:t>
      </w:r>
      <w:r w:rsidRPr="00A54285">
        <w:rPr>
          <w:b/>
          <w:bCs/>
          <w:color w:val="000000"/>
          <w:sz w:val="28"/>
          <w:szCs w:val="28"/>
        </w:rPr>
        <w:softHyphen/>
      </w:r>
      <w:r w:rsidRPr="00A54285">
        <w:rPr>
          <w:b/>
          <w:bCs/>
          <w:color w:val="000000"/>
          <w:sz w:val="28"/>
          <w:szCs w:val="28"/>
        </w:rPr>
        <w:br/>
        <w:t>парат вводится в задний свод влагалища один раз в сутки на ночь в тече</w:t>
      </w:r>
      <w:r w:rsidRPr="00A54285">
        <w:rPr>
          <w:b/>
          <w:bCs/>
          <w:color w:val="000000"/>
          <w:sz w:val="28"/>
          <w:szCs w:val="28"/>
        </w:rPr>
        <w:softHyphen/>
      </w:r>
      <w:r w:rsidRPr="00A54285">
        <w:rPr>
          <w:b/>
          <w:bCs/>
          <w:color w:val="000000"/>
          <w:sz w:val="28"/>
          <w:szCs w:val="28"/>
        </w:rPr>
        <w:br/>
        <w:t>ние 2 недель.</w:t>
      </w:r>
    </w:p>
    <w:p w:rsidR="00B0397B" w:rsidRPr="00A54285" w:rsidRDefault="00B0397B" w:rsidP="0045329F">
      <w:pPr>
        <w:numPr>
          <w:ilvl w:val="0"/>
          <w:numId w:val="4"/>
        </w:numPr>
        <w:shd w:val="clear" w:color="auto" w:fill="FFFFFF"/>
        <w:tabs>
          <w:tab w:val="left" w:pos="266"/>
        </w:tabs>
        <w:spacing w:before="40" w:line="360" w:lineRule="auto"/>
        <w:rPr>
          <w:b/>
          <w:bCs/>
          <w:color w:val="000000"/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гино-певарил 150 (вагинальные свечи 0,15 г). Свечи вводят во влагалище</w:t>
      </w:r>
      <w:r w:rsidRPr="00A54285">
        <w:rPr>
          <w:b/>
          <w:bCs/>
          <w:color w:val="000000"/>
          <w:sz w:val="28"/>
          <w:szCs w:val="28"/>
        </w:rPr>
        <w:br/>
        <w:t>один раз в сутки на ночь в течение 3 дней.</w:t>
      </w:r>
    </w:p>
    <w:p w:rsidR="00B0397B" w:rsidRPr="00A54285" w:rsidRDefault="00B0397B" w:rsidP="0045329F">
      <w:pPr>
        <w:shd w:val="clear" w:color="auto" w:fill="FFFFFF"/>
        <w:spacing w:before="299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Изоконазол:</w:t>
      </w:r>
    </w:p>
    <w:p w:rsidR="00B0397B" w:rsidRPr="00A54285" w:rsidRDefault="00B0397B" w:rsidP="0045329F">
      <w:pPr>
        <w:shd w:val="clear" w:color="auto" w:fill="FFFFFF"/>
        <w:tabs>
          <w:tab w:val="left" w:pos="266"/>
        </w:tabs>
        <w:spacing w:before="32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•</w:t>
      </w:r>
      <w:r w:rsidRPr="00A54285">
        <w:rPr>
          <w:b/>
          <w:bCs/>
          <w:color w:val="000000"/>
          <w:sz w:val="28"/>
          <w:szCs w:val="28"/>
        </w:rPr>
        <w:tab/>
        <w:t xml:space="preserve">гино-травоген 0,6 г (вагинальные шарики). Препарат вводится в </w:t>
      </w:r>
      <w:r w:rsidRPr="00A54285">
        <w:rPr>
          <w:b/>
          <w:bCs/>
          <w:color w:val="000000"/>
          <w:sz w:val="28"/>
          <w:szCs w:val="28"/>
        </w:rPr>
        <w:lastRenderedPageBreak/>
        <w:t>задний</w:t>
      </w:r>
      <w:r w:rsidRPr="00A54285">
        <w:rPr>
          <w:b/>
          <w:bCs/>
          <w:color w:val="000000"/>
          <w:sz w:val="28"/>
          <w:szCs w:val="28"/>
        </w:rPr>
        <w:br/>
      </w:r>
      <w:r w:rsidRPr="00A54285">
        <w:rPr>
          <w:b/>
          <w:bCs/>
          <w:color w:val="000000"/>
          <w:spacing w:val="-17"/>
          <w:sz w:val="28"/>
          <w:szCs w:val="28"/>
        </w:rPr>
        <w:t>свод влагалища на ночь.</w:t>
      </w:r>
    </w:p>
    <w:p w:rsidR="000C58D7" w:rsidRPr="00A54285" w:rsidRDefault="000C58D7" w:rsidP="0045329F">
      <w:pPr>
        <w:shd w:val="clear" w:color="auto" w:fill="FFFFFF"/>
        <w:spacing w:before="299" w:line="360" w:lineRule="auto"/>
        <w:rPr>
          <w:sz w:val="28"/>
          <w:szCs w:val="28"/>
        </w:rPr>
      </w:pPr>
      <w:r w:rsidRPr="00A54285">
        <w:rPr>
          <w:b/>
          <w:bCs/>
          <w:color w:val="000000"/>
          <w:spacing w:val="-12"/>
          <w:sz w:val="28"/>
          <w:szCs w:val="28"/>
        </w:rPr>
        <w:t>Клотримазол:</w:t>
      </w:r>
    </w:p>
    <w:p w:rsidR="000C58D7" w:rsidRPr="00A54285" w:rsidRDefault="000C58D7" w:rsidP="0045329F">
      <w:pPr>
        <w:numPr>
          <w:ilvl w:val="0"/>
          <w:numId w:val="3"/>
        </w:numPr>
        <w:shd w:val="clear" w:color="auto" w:fill="FFFFFF"/>
        <w:tabs>
          <w:tab w:val="left" w:pos="263"/>
        </w:tabs>
        <w:spacing w:before="11" w:line="360" w:lineRule="auto"/>
        <w:rPr>
          <w:b/>
          <w:color w:val="000000"/>
          <w:sz w:val="28"/>
          <w:szCs w:val="28"/>
        </w:rPr>
      </w:pPr>
      <w:r w:rsidRPr="00A54285">
        <w:rPr>
          <w:b/>
          <w:color w:val="000000"/>
          <w:sz w:val="28"/>
          <w:szCs w:val="28"/>
        </w:rPr>
        <w:t>канестен (вагинальные таблетки ОД г; мазь 1%);</w:t>
      </w:r>
    </w:p>
    <w:p w:rsidR="000C58D7" w:rsidRPr="00A54285" w:rsidRDefault="000C58D7" w:rsidP="0045329F">
      <w:pPr>
        <w:numPr>
          <w:ilvl w:val="0"/>
          <w:numId w:val="3"/>
        </w:numPr>
        <w:shd w:val="clear" w:color="auto" w:fill="FFFFFF"/>
        <w:tabs>
          <w:tab w:val="left" w:pos="263"/>
        </w:tabs>
        <w:spacing w:before="14" w:line="360" w:lineRule="auto"/>
        <w:rPr>
          <w:b/>
          <w:color w:val="000000"/>
          <w:sz w:val="28"/>
          <w:szCs w:val="28"/>
        </w:rPr>
      </w:pPr>
      <w:r w:rsidRPr="00A54285">
        <w:rPr>
          <w:b/>
          <w:color w:val="000000"/>
          <w:sz w:val="28"/>
          <w:szCs w:val="28"/>
        </w:rPr>
        <w:t>канестен 1 (вагинальные таблетки 0,5 г; мазь 10%);</w:t>
      </w:r>
    </w:p>
    <w:p w:rsidR="000C58D7" w:rsidRPr="00A54285" w:rsidRDefault="000C58D7" w:rsidP="0045329F">
      <w:pPr>
        <w:numPr>
          <w:ilvl w:val="0"/>
          <w:numId w:val="3"/>
        </w:numPr>
        <w:shd w:val="clear" w:color="auto" w:fill="FFFFFF"/>
        <w:tabs>
          <w:tab w:val="left" w:pos="263"/>
        </w:tabs>
        <w:spacing w:before="11" w:line="360" w:lineRule="auto"/>
        <w:rPr>
          <w:b/>
          <w:color w:val="000000"/>
          <w:sz w:val="28"/>
          <w:szCs w:val="28"/>
        </w:rPr>
      </w:pPr>
      <w:r w:rsidRPr="00A54285">
        <w:rPr>
          <w:b/>
          <w:color w:val="000000"/>
          <w:sz w:val="28"/>
          <w:szCs w:val="28"/>
        </w:rPr>
        <w:t>канестен 3 (вагинальные таблетки 0,2 г; мазь 2%). Курс лечения канесте-</w:t>
      </w:r>
      <w:r w:rsidRPr="00A54285">
        <w:rPr>
          <w:b/>
          <w:color w:val="000000"/>
          <w:sz w:val="28"/>
          <w:szCs w:val="28"/>
        </w:rPr>
        <w:br/>
        <w:t>ном 6 дней.</w:t>
      </w:r>
    </w:p>
    <w:p w:rsidR="000C58D7" w:rsidRPr="00A54285" w:rsidRDefault="000C58D7" w:rsidP="0045329F">
      <w:pPr>
        <w:numPr>
          <w:ilvl w:val="0"/>
          <w:numId w:val="3"/>
        </w:numPr>
        <w:shd w:val="clear" w:color="auto" w:fill="FFFFFF"/>
        <w:tabs>
          <w:tab w:val="left" w:pos="263"/>
        </w:tabs>
        <w:spacing w:before="7" w:line="360" w:lineRule="auto"/>
        <w:rPr>
          <w:b/>
          <w:color w:val="000000"/>
          <w:sz w:val="28"/>
          <w:szCs w:val="28"/>
        </w:rPr>
      </w:pPr>
      <w:r w:rsidRPr="00A54285">
        <w:rPr>
          <w:b/>
          <w:color w:val="000000"/>
          <w:sz w:val="28"/>
          <w:szCs w:val="28"/>
        </w:rPr>
        <w:t>Клотримазол (вагинальные таблетки 0,1 и 0,2 г; крем 1%, мазь 1%, рас</w:t>
      </w:r>
      <w:r w:rsidRPr="00A54285">
        <w:rPr>
          <w:b/>
          <w:color w:val="000000"/>
          <w:sz w:val="28"/>
          <w:szCs w:val="28"/>
        </w:rPr>
        <w:softHyphen/>
      </w:r>
      <w:r w:rsidRPr="00A54285">
        <w:rPr>
          <w:b/>
          <w:color w:val="000000"/>
          <w:sz w:val="28"/>
          <w:szCs w:val="28"/>
        </w:rPr>
        <w:br/>
        <w:t>твор 1%, вагинальный крем 2%). Крем, мазь и раствор наносят тонким</w:t>
      </w:r>
      <w:r w:rsidRPr="00A54285">
        <w:rPr>
          <w:b/>
          <w:color w:val="000000"/>
          <w:sz w:val="28"/>
          <w:szCs w:val="28"/>
        </w:rPr>
        <w:br/>
        <w:t>слоем на поражённые участки кожи и слизистых 2-3 раза в сутки и ост</w:t>
      </w:r>
      <w:r w:rsidRPr="00A54285">
        <w:rPr>
          <w:b/>
          <w:color w:val="000000"/>
          <w:sz w:val="28"/>
          <w:szCs w:val="28"/>
        </w:rPr>
        <w:softHyphen/>
      </w:r>
      <w:r w:rsidRPr="00A54285">
        <w:rPr>
          <w:b/>
          <w:color w:val="000000"/>
          <w:sz w:val="28"/>
          <w:szCs w:val="28"/>
        </w:rPr>
        <w:br/>
        <w:t>орожно втирают. Курс лечения в среднем составляет 14 дней. Вагиналь</w:t>
      </w:r>
      <w:r w:rsidRPr="00A54285">
        <w:rPr>
          <w:b/>
          <w:color w:val="000000"/>
          <w:sz w:val="28"/>
          <w:szCs w:val="28"/>
        </w:rPr>
        <w:softHyphen/>
      </w:r>
      <w:r w:rsidRPr="00A54285">
        <w:rPr>
          <w:b/>
          <w:color w:val="000000"/>
          <w:sz w:val="28"/>
          <w:szCs w:val="28"/>
        </w:rPr>
        <w:br/>
        <w:t>ный крем вводится в задний свод влагалища по 0,5 г 1 раз в сутки на</w:t>
      </w:r>
      <w:r w:rsidRPr="00A54285">
        <w:rPr>
          <w:b/>
          <w:color w:val="000000"/>
          <w:sz w:val="28"/>
          <w:szCs w:val="28"/>
        </w:rPr>
        <w:br/>
        <w:t>ночь в течение 3 дней. Вагинальные таблетки вводят 1-2 раза в сутки в</w:t>
      </w:r>
      <w:r w:rsidRPr="00A54285">
        <w:rPr>
          <w:b/>
          <w:color w:val="000000"/>
          <w:sz w:val="28"/>
          <w:szCs w:val="28"/>
        </w:rPr>
        <w:br/>
        <w:t>течение 6 дней (целесообразно их применение сочетать с обработкой</w:t>
      </w:r>
      <w:r w:rsidRPr="00A54285">
        <w:rPr>
          <w:b/>
          <w:color w:val="000000"/>
          <w:sz w:val="28"/>
          <w:szCs w:val="28"/>
        </w:rPr>
        <w:br/>
      </w:r>
      <w:r w:rsidRPr="00A54285">
        <w:rPr>
          <w:b/>
          <w:color w:val="000000"/>
          <w:spacing w:val="-7"/>
          <w:sz w:val="28"/>
          <w:szCs w:val="28"/>
        </w:rPr>
        <w:t>кремом, мазью и раствором).</w:t>
      </w:r>
    </w:p>
    <w:p w:rsidR="000C58D7" w:rsidRPr="00A54285" w:rsidRDefault="000C58D7" w:rsidP="0045329F">
      <w:pPr>
        <w:shd w:val="clear" w:color="auto" w:fill="FFFFFF"/>
        <w:spacing w:before="234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pacing w:val="-7"/>
          <w:w w:val="69"/>
          <w:sz w:val="28"/>
          <w:szCs w:val="28"/>
        </w:rPr>
        <w:t>Бутоконазол:</w:t>
      </w:r>
    </w:p>
    <w:p w:rsidR="000C58D7" w:rsidRPr="00A54285" w:rsidRDefault="000C58D7" w:rsidP="0045329F">
      <w:pPr>
        <w:shd w:val="clear" w:color="auto" w:fill="FFFFFF"/>
        <w:tabs>
          <w:tab w:val="left" w:pos="263"/>
        </w:tabs>
        <w:spacing w:line="360" w:lineRule="auto"/>
        <w:rPr>
          <w:b/>
          <w:sz w:val="28"/>
          <w:szCs w:val="28"/>
        </w:rPr>
      </w:pPr>
      <w:r w:rsidRPr="00A54285">
        <w:rPr>
          <w:b/>
          <w:color w:val="000000"/>
          <w:sz w:val="28"/>
          <w:szCs w:val="28"/>
        </w:rPr>
        <w:t>•</w:t>
      </w:r>
      <w:r w:rsidRPr="00A54285">
        <w:rPr>
          <w:b/>
          <w:color w:val="000000"/>
          <w:sz w:val="28"/>
          <w:szCs w:val="28"/>
        </w:rPr>
        <w:tab/>
      </w:r>
      <w:r w:rsidRPr="00A54285">
        <w:rPr>
          <w:b/>
          <w:i/>
          <w:iCs/>
          <w:color w:val="000000"/>
          <w:sz w:val="28"/>
          <w:szCs w:val="28"/>
        </w:rPr>
        <w:t xml:space="preserve">2% </w:t>
      </w:r>
      <w:r w:rsidRPr="00A54285">
        <w:rPr>
          <w:b/>
          <w:color w:val="000000"/>
          <w:sz w:val="28"/>
          <w:szCs w:val="28"/>
        </w:rPr>
        <w:t>крем по 5,0 г интравагинально на ночь в течение 3 дней.</w:t>
      </w:r>
    </w:p>
    <w:p w:rsidR="000C58D7" w:rsidRPr="00A54285" w:rsidRDefault="000C58D7" w:rsidP="0045329F">
      <w:pPr>
        <w:shd w:val="clear" w:color="auto" w:fill="FFFFFF"/>
        <w:spacing w:before="302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pacing w:val="-10"/>
          <w:sz w:val="28"/>
          <w:szCs w:val="28"/>
        </w:rPr>
        <w:t>Тиоконазол:</w:t>
      </w:r>
    </w:p>
    <w:p w:rsidR="000C58D7" w:rsidRPr="00A54285" w:rsidRDefault="000C58D7" w:rsidP="0045329F">
      <w:pPr>
        <w:shd w:val="clear" w:color="auto" w:fill="FFFFFF"/>
        <w:tabs>
          <w:tab w:val="left" w:pos="263"/>
        </w:tabs>
        <w:spacing w:line="360" w:lineRule="auto"/>
        <w:rPr>
          <w:b/>
          <w:sz w:val="28"/>
          <w:szCs w:val="28"/>
        </w:rPr>
      </w:pPr>
      <w:r w:rsidRPr="00A54285">
        <w:rPr>
          <w:b/>
          <w:color w:val="000000"/>
          <w:sz w:val="28"/>
          <w:szCs w:val="28"/>
        </w:rPr>
        <w:t>•</w:t>
      </w:r>
      <w:r w:rsidRPr="00A54285">
        <w:rPr>
          <w:b/>
          <w:color w:val="000000"/>
          <w:sz w:val="28"/>
          <w:szCs w:val="28"/>
        </w:rPr>
        <w:tab/>
        <w:t>6,5% мазь по 5,0 г интравагинально на ночь однократно.</w:t>
      </w:r>
    </w:p>
    <w:p w:rsidR="000C58D7" w:rsidRPr="00A54285" w:rsidRDefault="000C58D7" w:rsidP="0045329F">
      <w:pPr>
        <w:shd w:val="clear" w:color="auto" w:fill="FFFFFF"/>
        <w:spacing w:before="302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pacing w:val="-11"/>
          <w:sz w:val="28"/>
          <w:szCs w:val="28"/>
        </w:rPr>
        <w:t>Терконазол:</w:t>
      </w:r>
    </w:p>
    <w:p w:rsidR="000C58D7" w:rsidRPr="00A54285" w:rsidRDefault="000C58D7" w:rsidP="0045329F">
      <w:pPr>
        <w:shd w:val="clear" w:color="auto" w:fill="FFFFFF"/>
        <w:tabs>
          <w:tab w:val="left" w:pos="263"/>
        </w:tabs>
        <w:spacing w:line="360" w:lineRule="auto"/>
        <w:rPr>
          <w:b/>
          <w:sz w:val="28"/>
          <w:szCs w:val="28"/>
        </w:rPr>
      </w:pPr>
      <w:r w:rsidRPr="00A54285">
        <w:rPr>
          <w:b/>
          <w:color w:val="000000"/>
          <w:sz w:val="28"/>
          <w:szCs w:val="28"/>
        </w:rPr>
        <w:t>•</w:t>
      </w:r>
      <w:r w:rsidRPr="00A54285">
        <w:rPr>
          <w:b/>
          <w:color w:val="000000"/>
          <w:sz w:val="28"/>
          <w:szCs w:val="28"/>
        </w:rPr>
        <w:tab/>
        <w:t>Таблетки вагинальные по 80 мг на ночь 1 раз в сутки в течение 3 дней</w:t>
      </w:r>
      <w:r w:rsidRPr="00A54285">
        <w:rPr>
          <w:b/>
          <w:color w:val="000000"/>
          <w:sz w:val="28"/>
          <w:szCs w:val="28"/>
        </w:rPr>
        <w:br/>
        <w:t>или 0,4% крем (5,0 г) 1 раз в сутки на ночь в течение 7 дней.</w:t>
      </w:r>
      <w:r w:rsidRPr="00A54285">
        <w:rPr>
          <w:b/>
          <w:sz w:val="28"/>
          <w:szCs w:val="28"/>
        </w:rPr>
        <w:t xml:space="preserve"> </w:t>
      </w:r>
      <w:r w:rsidRPr="00A54285">
        <w:rPr>
          <w:b/>
          <w:bCs/>
          <w:iCs/>
          <w:color w:val="000000"/>
          <w:spacing w:val="-4"/>
          <w:sz w:val="28"/>
          <w:szCs w:val="28"/>
        </w:rPr>
        <w:t>Противогрибковые антибиотики</w:t>
      </w:r>
    </w:p>
    <w:p w:rsidR="000C58D7" w:rsidRPr="00A54285" w:rsidRDefault="000C58D7" w:rsidP="0045329F">
      <w:pPr>
        <w:shd w:val="clear" w:color="auto" w:fill="FFFFFF"/>
        <w:spacing w:before="288" w:line="360" w:lineRule="auto"/>
        <w:rPr>
          <w:sz w:val="28"/>
          <w:szCs w:val="28"/>
        </w:rPr>
      </w:pPr>
      <w:r w:rsidRPr="00A54285">
        <w:rPr>
          <w:b/>
          <w:bCs/>
          <w:color w:val="000000"/>
          <w:spacing w:val="-14"/>
          <w:sz w:val="28"/>
          <w:szCs w:val="28"/>
        </w:rPr>
        <w:t>Натамицин:</w:t>
      </w:r>
    </w:p>
    <w:p w:rsidR="000C58D7" w:rsidRPr="00A54285" w:rsidRDefault="000C58D7" w:rsidP="0045329F">
      <w:pPr>
        <w:shd w:val="clear" w:color="auto" w:fill="FFFFFF"/>
        <w:tabs>
          <w:tab w:val="left" w:pos="8442"/>
        </w:tabs>
        <w:spacing w:before="47" w:line="360" w:lineRule="auto"/>
        <w:rPr>
          <w:b/>
          <w:sz w:val="28"/>
          <w:szCs w:val="28"/>
        </w:rPr>
      </w:pPr>
      <w:r w:rsidRPr="00A54285">
        <w:rPr>
          <w:b/>
          <w:i/>
          <w:iCs/>
          <w:color w:val="000000"/>
          <w:sz w:val="28"/>
          <w:szCs w:val="28"/>
        </w:rPr>
        <w:lastRenderedPageBreak/>
        <w:t xml:space="preserve">пимафуцин: </w:t>
      </w:r>
      <w:r w:rsidRPr="00A54285">
        <w:rPr>
          <w:b/>
          <w:color w:val="000000"/>
          <w:sz w:val="28"/>
          <w:szCs w:val="28"/>
        </w:rPr>
        <w:t>вагинальные таблетки 0,025 г; вагинальные свечи 0,1 г;</w:t>
      </w:r>
      <w:r w:rsidRPr="00A54285">
        <w:rPr>
          <w:b/>
          <w:color w:val="000000"/>
          <w:sz w:val="28"/>
          <w:szCs w:val="28"/>
        </w:rPr>
        <w:br/>
        <w:t>раствор во флаконах по 20,0 мл (в 1 мл раствора содержится 0,025 г ната-</w:t>
      </w:r>
      <w:r w:rsidRPr="00A54285">
        <w:rPr>
          <w:b/>
          <w:color w:val="000000"/>
          <w:sz w:val="28"/>
          <w:szCs w:val="28"/>
        </w:rPr>
        <w:br/>
        <w:t>мицина), крем в тубах по 30 г (в 1 г крема - 0,02 г натамицина). Крем и рас</w:t>
      </w:r>
      <w:r w:rsidRPr="00A54285">
        <w:rPr>
          <w:b/>
          <w:color w:val="000000"/>
          <w:sz w:val="28"/>
          <w:szCs w:val="28"/>
        </w:rPr>
        <w:softHyphen/>
      </w:r>
      <w:r w:rsidRPr="00A54285">
        <w:rPr>
          <w:b/>
          <w:color w:val="000000"/>
          <w:sz w:val="28"/>
          <w:szCs w:val="28"/>
        </w:rPr>
        <w:br/>
        <w:t>твор наносят на пораженную поверхность 1-4 раза в сутки. Вагинальные</w:t>
      </w:r>
      <w:r w:rsidRPr="00A54285">
        <w:rPr>
          <w:b/>
          <w:color w:val="000000"/>
          <w:sz w:val="28"/>
          <w:szCs w:val="28"/>
        </w:rPr>
        <w:br/>
        <w:t>таблетки применяются ежедневно на ночь или по 1 таблетке 2 раза в сутки</w:t>
      </w:r>
      <w:r w:rsidRPr="00A54285">
        <w:rPr>
          <w:b/>
          <w:color w:val="000000"/>
          <w:sz w:val="28"/>
          <w:szCs w:val="28"/>
        </w:rPr>
        <w:br/>
        <w:t>в течение 10 дней.</w:t>
      </w:r>
      <w:r w:rsidRPr="00A54285">
        <w:rPr>
          <w:b/>
          <w:color w:val="000000"/>
          <w:sz w:val="28"/>
          <w:szCs w:val="28"/>
        </w:rPr>
        <w:tab/>
        <w:t>..</w:t>
      </w:r>
    </w:p>
    <w:p w:rsidR="000C58D7" w:rsidRPr="00A54285" w:rsidRDefault="000C58D7" w:rsidP="0045329F">
      <w:pPr>
        <w:shd w:val="clear" w:color="auto" w:fill="FFFFFF"/>
        <w:spacing w:before="310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pacing w:val="-15"/>
          <w:sz w:val="28"/>
          <w:szCs w:val="28"/>
        </w:rPr>
        <w:t>Нистатин:</w:t>
      </w:r>
    </w:p>
    <w:p w:rsidR="000C58D7" w:rsidRPr="00A54285" w:rsidRDefault="000C58D7" w:rsidP="0045329F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A54285">
        <w:rPr>
          <w:b/>
          <w:color w:val="000000"/>
          <w:sz w:val="28"/>
          <w:szCs w:val="28"/>
        </w:rPr>
        <w:t>мазь по 100 000 ЕД. Наносится на поражённую поверхность 2 раза в сут</w:t>
      </w:r>
      <w:r w:rsidRPr="00A54285">
        <w:rPr>
          <w:b/>
          <w:color w:val="000000"/>
          <w:sz w:val="28"/>
          <w:szCs w:val="28"/>
        </w:rPr>
        <w:softHyphen/>
        <w:t>ки. Курс лечения от 1 до 2-4 недель. Свечи вагинальные и ректальные: при</w:t>
      </w:r>
      <w:r w:rsidRPr="00A54285">
        <w:rPr>
          <w:b/>
          <w:color w:val="000000"/>
          <w:sz w:val="28"/>
          <w:szCs w:val="28"/>
        </w:rPr>
        <w:softHyphen/>
        <w:t>меняются 2 раза в сутки в течение 7 дней.</w:t>
      </w:r>
    </w:p>
    <w:p w:rsidR="00150DBF" w:rsidRPr="00A54285" w:rsidRDefault="00C12629" w:rsidP="0045329F">
      <w:pPr>
        <w:shd w:val="clear" w:color="auto" w:fill="FFFFFF"/>
        <w:spacing w:before="54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6023610</wp:posOffset>
                </wp:positionH>
                <wp:positionV relativeFrom="paragraph">
                  <wp:posOffset>7575550</wp:posOffset>
                </wp:positionV>
                <wp:extent cx="0" cy="60833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833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4.3pt,596.5pt" to="474.3pt,6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0jEgIAACg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" o:allowincell="f" strokeweight="2.15pt">
                <w10:wrap anchorx="margin"/>
              </v:line>
            </w:pict>
          </mc:Fallback>
        </mc:AlternateContent>
      </w:r>
      <w:r w:rsidR="00150DBF" w:rsidRPr="00A54285">
        <w:rPr>
          <w:b/>
          <w:bCs/>
          <w:color w:val="000000"/>
          <w:sz w:val="28"/>
          <w:szCs w:val="28"/>
        </w:rPr>
        <w:t xml:space="preserve">Леворин: </w:t>
      </w:r>
      <w:r w:rsidR="00150DBF" w:rsidRPr="00A54285">
        <w:rPr>
          <w:b/>
          <w:color w:val="000000"/>
          <w:sz w:val="28"/>
          <w:szCs w:val="28"/>
        </w:rPr>
        <w:t>таблетки 500 000 ЕД, Применяют по 500 000 ЕД 3-4 раза в су</w:t>
      </w:r>
      <w:r w:rsidR="00150DBF" w:rsidRPr="00A54285">
        <w:rPr>
          <w:b/>
          <w:color w:val="000000"/>
          <w:sz w:val="28"/>
          <w:szCs w:val="28"/>
        </w:rPr>
        <w:softHyphen/>
        <w:t>тки в течение 14 дней.</w:t>
      </w:r>
    </w:p>
    <w:p w:rsidR="00150DBF" w:rsidRPr="00A54285" w:rsidRDefault="00150DBF" w:rsidP="0045329F">
      <w:pPr>
        <w:shd w:val="clear" w:color="auto" w:fill="FFFFFF"/>
        <w:spacing w:before="328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 xml:space="preserve">Амфоглюкамин: </w:t>
      </w:r>
      <w:r w:rsidRPr="00A54285">
        <w:rPr>
          <w:b/>
          <w:color w:val="000000"/>
          <w:sz w:val="28"/>
          <w:szCs w:val="28"/>
        </w:rPr>
        <w:t>таблетки 100 000 ЕД. Применяют по 200 000 2 раза в сутки через 30-40 мин после еды в течение 10-14 дней.</w:t>
      </w:r>
    </w:p>
    <w:p w:rsidR="00150DBF" w:rsidRPr="00A54285" w:rsidRDefault="00150DBF" w:rsidP="0045329F">
      <w:pPr>
        <w:shd w:val="clear" w:color="auto" w:fill="FFFFFF"/>
        <w:spacing w:before="324" w:line="360" w:lineRule="auto"/>
        <w:rPr>
          <w:b/>
          <w:sz w:val="28"/>
          <w:szCs w:val="28"/>
        </w:rPr>
      </w:pPr>
      <w:r w:rsidRPr="00A54285">
        <w:rPr>
          <w:b/>
          <w:color w:val="000000"/>
          <w:spacing w:val="-8"/>
          <w:sz w:val="28"/>
          <w:szCs w:val="28"/>
        </w:rPr>
        <w:t>Одновременно с этиотропной терапией урогенитального кандидоза про</w:t>
      </w:r>
      <w:r w:rsidRPr="00A54285">
        <w:rPr>
          <w:b/>
          <w:color w:val="000000"/>
          <w:spacing w:val="-8"/>
          <w:sz w:val="28"/>
          <w:szCs w:val="28"/>
        </w:rPr>
        <w:softHyphen/>
      </w:r>
      <w:r w:rsidRPr="00A54285">
        <w:rPr>
          <w:b/>
          <w:color w:val="000000"/>
          <w:spacing w:val="-5"/>
          <w:sz w:val="28"/>
          <w:szCs w:val="28"/>
        </w:rPr>
        <w:t>водят лечение фонового заболевания и по показаниям присоединяют пре</w:t>
      </w:r>
      <w:r w:rsidRPr="00A54285">
        <w:rPr>
          <w:b/>
          <w:color w:val="000000"/>
          <w:spacing w:val="-5"/>
          <w:sz w:val="28"/>
          <w:szCs w:val="28"/>
        </w:rPr>
        <w:softHyphen/>
      </w:r>
      <w:r w:rsidRPr="00A54285">
        <w:rPr>
          <w:b/>
          <w:color w:val="000000"/>
          <w:spacing w:val="-7"/>
          <w:sz w:val="28"/>
          <w:szCs w:val="28"/>
        </w:rPr>
        <w:t>параты, стимулирующие резистентность организма.</w:t>
      </w:r>
    </w:p>
    <w:p w:rsidR="00150DBF" w:rsidRPr="00A54285" w:rsidRDefault="00150DBF" w:rsidP="0045329F">
      <w:pPr>
        <w:shd w:val="clear" w:color="auto" w:fill="FFFFFF"/>
        <w:spacing w:before="313" w:line="360" w:lineRule="auto"/>
        <w:rPr>
          <w:b/>
          <w:sz w:val="28"/>
          <w:szCs w:val="28"/>
        </w:rPr>
      </w:pPr>
      <w:r w:rsidRPr="00A54285">
        <w:rPr>
          <w:b/>
          <w:bCs/>
          <w:iCs/>
          <w:color w:val="000000"/>
          <w:spacing w:val="-10"/>
          <w:sz w:val="28"/>
          <w:szCs w:val="28"/>
        </w:rPr>
        <w:t>ЛЕЧЕНИЕ УРОГЕНИТАЛЬНОГО КАНДИДОЗА У БЕРЕМЕННЫХ</w:t>
      </w:r>
    </w:p>
    <w:p w:rsidR="00150DBF" w:rsidRPr="00A54285" w:rsidRDefault="00150DBF" w:rsidP="0045329F">
      <w:pPr>
        <w:shd w:val="clear" w:color="auto" w:fill="FFFFFF"/>
        <w:spacing w:before="310" w:line="360" w:lineRule="auto"/>
        <w:rPr>
          <w:b/>
          <w:color w:val="000000"/>
          <w:spacing w:val="-7"/>
          <w:sz w:val="28"/>
          <w:szCs w:val="28"/>
        </w:rPr>
      </w:pPr>
      <w:r w:rsidRPr="00A54285">
        <w:rPr>
          <w:b/>
          <w:color w:val="000000"/>
          <w:spacing w:val="-6"/>
          <w:sz w:val="28"/>
          <w:szCs w:val="28"/>
        </w:rPr>
        <w:t>Для лечения беременных предпочтительно использовать местную тера</w:t>
      </w:r>
      <w:r w:rsidRPr="00A54285">
        <w:rPr>
          <w:b/>
          <w:color w:val="000000"/>
          <w:spacing w:val="-6"/>
          <w:sz w:val="28"/>
          <w:szCs w:val="28"/>
        </w:rPr>
        <w:softHyphen/>
        <w:t>пию. Рекомендуемые препараты: клотримазол, миконазол, изоконазол, на</w:t>
      </w:r>
      <w:r w:rsidRPr="00A54285">
        <w:rPr>
          <w:b/>
          <w:color w:val="000000"/>
          <w:spacing w:val="-7"/>
          <w:sz w:val="28"/>
          <w:szCs w:val="28"/>
        </w:rPr>
        <w:t>тамицин.</w:t>
      </w:r>
    </w:p>
    <w:p w:rsidR="00150DBF" w:rsidRPr="00A54285" w:rsidRDefault="00150DBF" w:rsidP="0045329F">
      <w:pPr>
        <w:shd w:val="clear" w:color="auto" w:fill="FFFFFF"/>
        <w:spacing w:before="310" w:line="360" w:lineRule="auto"/>
        <w:rPr>
          <w:b/>
          <w:sz w:val="28"/>
          <w:szCs w:val="28"/>
        </w:rPr>
      </w:pPr>
    </w:p>
    <w:p w:rsidR="00150DBF" w:rsidRPr="00A54285" w:rsidRDefault="00150DBF" w:rsidP="0045329F">
      <w:pPr>
        <w:shd w:val="clear" w:color="auto" w:fill="FFFFFF"/>
        <w:spacing w:before="320" w:line="360" w:lineRule="auto"/>
        <w:rPr>
          <w:b/>
          <w:sz w:val="28"/>
          <w:szCs w:val="28"/>
        </w:rPr>
      </w:pPr>
      <w:r w:rsidRPr="00A54285">
        <w:rPr>
          <w:b/>
          <w:bCs/>
          <w:iCs/>
          <w:color w:val="000000"/>
          <w:spacing w:val="-8"/>
          <w:sz w:val="28"/>
          <w:szCs w:val="28"/>
        </w:rPr>
        <w:lastRenderedPageBreak/>
        <w:t>ЛЕЧЕНИЕ УРОГЕНИТАЛЬНОГО КАНДИДОЗА У ДЕТЕЙ</w:t>
      </w:r>
    </w:p>
    <w:p w:rsidR="00150DBF" w:rsidRPr="00A54285" w:rsidRDefault="00150DBF" w:rsidP="0045329F">
      <w:pPr>
        <w:shd w:val="clear" w:color="auto" w:fill="FFFFFF"/>
        <w:spacing w:before="270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pacing w:val="-10"/>
          <w:sz w:val="28"/>
          <w:szCs w:val="28"/>
        </w:rPr>
        <w:t>Натамицин:</w:t>
      </w:r>
    </w:p>
    <w:p w:rsidR="00150DBF" w:rsidRPr="00A54285" w:rsidRDefault="00150DBF" w:rsidP="0045329F">
      <w:pPr>
        <w:shd w:val="clear" w:color="auto" w:fill="FFFFFF"/>
        <w:spacing w:before="47" w:line="360" w:lineRule="auto"/>
        <w:rPr>
          <w:b/>
          <w:sz w:val="28"/>
          <w:szCs w:val="28"/>
        </w:rPr>
      </w:pPr>
      <w:r w:rsidRPr="00A54285">
        <w:rPr>
          <w:b/>
          <w:iCs/>
          <w:color w:val="000000"/>
          <w:sz w:val="28"/>
          <w:szCs w:val="28"/>
        </w:rPr>
        <w:t xml:space="preserve">пимафуцин </w:t>
      </w:r>
      <w:r w:rsidRPr="00A54285">
        <w:rPr>
          <w:b/>
          <w:color w:val="000000"/>
          <w:sz w:val="28"/>
          <w:szCs w:val="28"/>
        </w:rPr>
        <w:t>(раствор для местного применения во флаконах по 20,0 мл; 1 мл содержит 0,025 мг натамицина. При вагинитах у детей наносят 0,5-1,0 мл препарата 1 раз в сутки до исчезновения симптомов. Пероральные фор</w:t>
      </w:r>
      <w:r w:rsidRPr="00A54285">
        <w:rPr>
          <w:b/>
          <w:color w:val="000000"/>
          <w:sz w:val="28"/>
          <w:szCs w:val="28"/>
        </w:rPr>
        <w:softHyphen/>
        <w:t>мы применяются по 1/2 таблетки 2-4 раза в сутки.</w:t>
      </w:r>
    </w:p>
    <w:p w:rsidR="00150DBF" w:rsidRPr="00A54285" w:rsidRDefault="00150DBF" w:rsidP="0045329F">
      <w:pPr>
        <w:shd w:val="clear" w:color="auto" w:fill="FFFFFF"/>
        <w:spacing w:before="238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z w:val="28"/>
          <w:szCs w:val="28"/>
        </w:rPr>
        <w:t>Кетоконазол:</w:t>
      </w:r>
    </w:p>
    <w:p w:rsidR="00150DBF" w:rsidRPr="00A54285" w:rsidRDefault="00150DBF" w:rsidP="0045329F">
      <w:pPr>
        <w:shd w:val="clear" w:color="auto" w:fill="FFFFFF"/>
        <w:spacing w:before="29" w:line="360" w:lineRule="auto"/>
        <w:rPr>
          <w:b/>
          <w:sz w:val="28"/>
          <w:szCs w:val="28"/>
        </w:rPr>
      </w:pPr>
      <w:r w:rsidRPr="00A54285">
        <w:rPr>
          <w:b/>
          <w:iCs/>
          <w:color w:val="000000"/>
          <w:sz w:val="28"/>
          <w:szCs w:val="28"/>
        </w:rPr>
        <w:t>низорал, ороназол</w:t>
      </w:r>
      <w:r w:rsidRPr="00A54285">
        <w:rPr>
          <w:b/>
          <w:i/>
          <w:iCs/>
          <w:color w:val="000000"/>
          <w:sz w:val="28"/>
          <w:szCs w:val="28"/>
        </w:rPr>
        <w:t xml:space="preserve"> </w:t>
      </w:r>
      <w:r w:rsidRPr="00A54285">
        <w:rPr>
          <w:b/>
          <w:color w:val="000000"/>
          <w:sz w:val="28"/>
          <w:szCs w:val="28"/>
        </w:rPr>
        <w:t>(таблетки 0,2 г). Принимают во время еды 2 раза в сутки из расчета 4-8 мг/кг массы тела (при массе тела свыше 30 кг назна</w:t>
      </w:r>
      <w:r w:rsidRPr="00A54285">
        <w:rPr>
          <w:b/>
          <w:color w:val="000000"/>
          <w:sz w:val="28"/>
          <w:szCs w:val="28"/>
        </w:rPr>
        <w:softHyphen/>
      </w:r>
      <w:r w:rsidRPr="00A54285">
        <w:rPr>
          <w:b/>
          <w:color w:val="000000"/>
          <w:spacing w:val="-6"/>
          <w:sz w:val="28"/>
          <w:szCs w:val="28"/>
        </w:rPr>
        <w:t>чают в тех же дозах, что и взрослым).</w:t>
      </w:r>
    </w:p>
    <w:p w:rsidR="00150DBF" w:rsidRPr="00A54285" w:rsidRDefault="00150DBF" w:rsidP="0045329F">
      <w:pPr>
        <w:shd w:val="clear" w:color="auto" w:fill="FFFFFF"/>
        <w:spacing w:before="302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pacing w:val="-11"/>
          <w:sz w:val="28"/>
          <w:szCs w:val="28"/>
        </w:rPr>
        <w:t>Флуконазол:</w:t>
      </w:r>
    </w:p>
    <w:p w:rsidR="00150DBF" w:rsidRPr="00A54285" w:rsidRDefault="00150DBF" w:rsidP="0045329F">
      <w:pPr>
        <w:shd w:val="clear" w:color="auto" w:fill="FFFFFF"/>
        <w:spacing w:before="54" w:line="360" w:lineRule="auto"/>
        <w:rPr>
          <w:b/>
          <w:sz w:val="28"/>
          <w:szCs w:val="28"/>
        </w:rPr>
      </w:pPr>
      <w:r w:rsidRPr="00A54285">
        <w:rPr>
          <w:b/>
          <w:iCs/>
          <w:color w:val="000000"/>
          <w:sz w:val="28"/>
          <w:szCs w:val="28"/>
        </w:rPr>
        <w:t>дифлюкаи.</w:t>
      </w:r>
      <w:r w:rsidRPr="00A54285">
        <w:rPr>
          <w:b/>
          <w:i/>
          <w:iCs/>
          <w:color w:val="000000"/>
          <w:sz w:val="28"/>
          <w:szCs w:val="28"/>
        </w:rPr>
        <w:t xml:space="preserve"> </w:t>
      </w:r>
      <w:r w:rsidRPr="00A54285">
        <w:rPr>
          <w:b/>
          <w:color w:val="000000"/>
          <w:sz w:val="28"/>
          <w:szCs w:val="28"/>
        </w:rPr>
        <w:t xml:space="preserve">Назначают детям старше 1 года из расчета 1-2 мг/кг массы </w:t>
      </w:r>
      <w:r w:rsidRPr="00A54285">
        <w:rPr>
          <w:b/>
          <w:color w:val="000000"/>
          <w:spacing w:val="-7"/>
          <w:sz w:val="28"/>
          <w:szCs w:val="28"/>
        </w:rPr>
        <w:t>тела в сутки.</w:t>
      </w:r>
    </w:p>
    <w:p w:rsidR="00150DBF" w:rsidRPr="00A54285" w:rsidRDefault="00150DBF" w:rsidP="0045329F">
      <w:pPr>
        <w:shd w:val="clear" w:color="auto" w:fill="FFFFFF"/>
        <w:spacing w:before="342" w:line="360" w:lineRule="auto"/>
        <w:rPr>
          <w:b/>
          <w:sz w:val="28"/>
          <w:szCs w:val="28"/>
        </w:rPr>
      </w:pPr>
      <w:r w:rsidRPr="00A54285">
        <w:rPr>
          <w:b/>
          <w:color w:val="000000"/>
          <w:spacing w:val="-1"/>
          <w:sz w:val="28"/>
          <w:szCs w:val="28"/>
        </w:rPr>
        <w:t>При лечении хронической формы кандидозного вульвовагинита, кро</w:t>
      </w:r>
      <w:r w:rsidRPr="00A54285">
        <w:rPr>
          <w:b/>
          <w:color w:val="000000"/>
          <w:spacing w:val="-1"/>
          <w:sz w:val="28"/>
          <w:szCs w:val="28"/>
        </w:rPr>
        <w:softHyphen/>
      </w:r>
      <w:r w:rsidRPr="00A54285">
        <w:rPr>
          <w:b/>
          <w:color w:val="000000"/>
          <w:sz w:val="28"/>
          <w:szCs w:val="28"/>
        </w:rPr>
        <w:t>ме приема низорала внутрь по 200 мг 2 раза в день в течение 10 дней начи</w:t>
      </w:r>
      <w:r w:rsidRPr="00A54285">
        <w:rPr>
          <w:b/>
          <w:color w:val="000000"/>
          <w:sz w:val="28"/>
          <w:szCs w:val="28"/>
        </w:rPr>
        <w:softHyphen/>
        <w:t>ная с первого дня менструации (не менее 3-4 курсов), одновременно прово</w:t>
      </w:r>
      <w:r w:rsidRPr="00A54285">
        <w:rPr>
          <w:b/>
          <w:color w:val="000000"/>
          <w:sz w:val="28"/>
          <w:szCs w:val="28"/>
        </w:rPr>
        <w:softHyphen/>
      </w:r>
      <w:r w:rsidRPr="00A54285">
        <w:rPr>
          <w:b/>
          <w:color w:val="000000"/>
          <w:spacing w:val="-5"/>
          <w:sz w:val="28"/>
          <w:szCs w:val="28"/>
        </w:rPr>
        <w:t>дят местную терапию, которая состоит в следующем [Л.М.Ахрарова и со-</w:t>
      </w:r>
      <w:r w:rsidRPr="00A54285">
        <w:rPr>
          <w:b/>
          <w:color w:val="000000"/>
          <w:sz w:val="28"/>
          <w:szCs w:val="28"/>
        </w:rPr>
        <w:t>авт., 1993] Продукты жизнедеятельности микроорганизмов и слущенного эпителия удаляют растворами 5-10% гидрокарбоната натрия (при кислой среде: р</w:t>
      </w:r>
      <w:r w:rsidR="00A54285" w:rsidRPr="00A54285">
        <w:rPr>
          <w:b/>
          <w:color w:val="000000"/>
          <w:sz w:val="28"/>
          <w:szCs w:val="28"/>
        </w:rPr>
        <w:t xml:space="preserve">Н до 5,5) или раствором </w:t>
      </w:r>
      <w:r w:rsidRPr="00A54285">
        <w:rPr>
          <w:b/>
          <w:color w:val="000000"/>
          <w:sz w:val="28"/>
          <w:szCs w:val="28"/>
        </w:rPr>
        <w:t xml:space="preserve">хлоргексидина биглюконата (при нормальной и щелочной срепе: рН 8,0 и выше) 2-3 </w:t>
      </w:r>
      <w:r w:rsidRPr="00A54285">
        <w:rPr>
          <w:b/>
          <w:color w:val="000000"/>
          <w:sz w:val="28"/>
          <w:szCs w:val="28"/>
          <w:lang w:val="en-US"/>
        </w:rPr>
        <w:t>p</w:t>
      </w:r>
      <w:r w:rsidR="00A54285" w:rsidRPr="00A54285">
        <w:rPr>
          <w:b/>
          <w:color w:val="000000"/>
          <w:sz w:val="28"/>
          <w:szCs w:val="28"/>
        </w:rPr>
        <w:t>аза</w:t>
      </w:r>
      <w:r w:rsidRPr="00A54285">
        <w:rPr>
          <w:b/>
          <w:color w:val="000000"/>
          <w:sz w:val="28"/>
          <w:szCs w:val="28"/>
        </w:rPr>
        <w:t xml:space="preserve"> в день Затем про-</w:t>
      </w:r>
    </w:p>
    <w:p w:rsidR="00A54285" w:rsidRPr="00A54285" w:rsidRDefault="00A54285" w:rsidP="0045329F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A54285">
        <w:rPr>
          <w:b/>
          <w:color w:val="000000"/>
          <w:sz w:val="28"/>
          <w:szCs w:val="28"/>
        </w:rPr>
        <w:t>изводят вагинальные аппликации 25-30% ДМСО на 10-15 мин с последую</w:t>
      </w:r>
      <w:r w:rsidRPr="00A54285">
        <w:rPr>
          <w:b/>
          <w:color w:val="000000"/>
          <w:sz w:val="28"/>
          <w:szCs w:val="28"/>
        </w:rPr>
        <w:softHyphen/>
        <w:t xml:space="preserve">щим осушением слизистой влагалища (1 раз в день ежедневно, всего 10-14 </w:t>
      </w:r>
      <w:r w:rsidRPr="00A54285">
        <w:rPr>
          <w:b/>
          <w:color w:val="000000"/>
          <w:spacing w:val="-5"/>
          <w:sz w:val="28"/>
          <w:szCs w:val="28"/>
        </w:rPr>
        <w:t xml:space="preserve">процедур). После этого шпателем наносят антимикотическую мазь (гино-певарил, клотримазол, мебетизол, леворин, нистатин или др.) на стенки и </w:t>
      </w:r>
      <w:r w:rsidRPr="00A54285">
        <w:rPr>
          <w:b/>
          <w:color w:val="000000"/>
          <w:sz w:val="28"/>
          <w:szCs w:val="28"/>
        </w:rPr>
        <w:t xml:space="preserve">своды влагалища, шейку и наружные половые органы </w:t>
      </w:r>
      <w:r w:rsidRPr="00A54285">
        <w:rPr>
          <w:b/>
          <w:color w:val="000000"/>
          <w:sz w:val="28"/>
          <w:szCs w:val="28"/>
        </w:rPr>
        <w:lastRenderedPageBreak/>
        <w:t xml:space="preserve">(ежедневно 2-3 раза </w:t>
      </w:r>
      <w:r w:rsidRPr="00A54285">
        <w:rPr>
          <w:b/>
          <w:color w:val="000000"/>
          <w:spacing w:val="-5"/>
          <w:sz w:val="28"/>
          <w:szCs w:val="28"/>
        </w:rPr>
        <w:t>в день). Вместо мази можно использовать вагинальные свечи с антимико-</w:t>
      </w:r>
      <w:r w:rsidRPr="00A54285">
        <w:rPr>
          <w:b/>
          <w:color w:val="000000"/>
          <w:sz w:val="28"/>
          <w:szCs w:val="28"/>
        </w:rPr>
        <w:t>тиками 2 раза в день (гино-певарил, гино-дактарин, гино-травоген). Одно</w:t>
      </w:r>
      <w:r w:rsidRPr="00A54285">
        <w:rPr>
          <w:b/>
          <w:color w:val="000000"/>
          <w:sz w:val="28"/>
          <w:szCs w:val="28"/>
        </w:rPr>
        <w:softHyphen/>
      </w:r>
      <w:r w:rsidRPr="00A54285">
        <w:rPr>
          <w:b/>
          <w:color w:val="000000"/>
          <w:spacing w:val="-6"/>
          <w:sz w:val="28"/>
          <w:szCs w:val="28"/>
        </w:rPr>
        <w:t>временно можно использовать протеолитический фермент (террилитин) в виде вагинальных тампонов на ночь. В случае кандидоза прямой кишки применяют ректальные свечи с антимикотиками на протяжении всего кур</w:t>
      </w:r>
      <w:r w:rsidRPr="00A54285">
        <w:rPr>
          <w:b/>
          <w:color w:val="000000"/>
          <w:spacing w:val="-6"/>
          <w:sz w:val="28"/>
          <w:szCs w:val="28"/>
        </w:rPr>
        <w:softHyphen/>
      </w:r>
      <w:r w:rsidRPr="00A54285">
        <w:rPr>
          <w:b/>
          <w:color w:val="000000"/>
          <w:sz w:val="28"/>
          <w:szCs w:val="28"/>
        </w:rPr>
        <w:t>са лечения ежедневно 2-3 раза в день.</w:t>
      </w:r>
    </w:p>
    <w:p w:rsidR="00A54285" w:rsidRPr="00A54285" w:rsidRDefault="00A54285" w:rsidP="0045329F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A54285">
        <w:rPr>
          <w:b/>
          <w:color w:val="000000"/>
          <w:spacing w:val="-8"/>
          <w:sz w:val="28"/>
          <w:szCs w:val="28"/>
        </w:rPr>
        <w:t>По окончании местной терапии с целью нормализации влагалищной ми</w:t>
      </w:r>
      <w:r w:rsidRPr="00A54285">
        <w:rPr>
          <w:b/>
          <w:color w:val="000000"/>
          <w:spacing w:val="-8"/>
          <w:sz w:val="28"/>
          <w:szCs w:val="28"/>
        </w:rPr>
        <w:softHyphen/>
      </w:r>
      <w:r w:rsidRPr="00A54285">
        <w:rPr>
          <w:b/>
          <w:color w:val="000000"/>
          <w:sz w:val="28"/>
          <w:szCs w:val="28"/>
        </w:rPr>
        <w:t xml:space="preserve">крофлоры рекомендуется провести 10-дневный курс лактобактерина по 5 </w:t>
      </w:r>
      <w:r w:rsidRPr="00A54285">
        <w:rPr>
          <w:b/>
          <w:color w:val="000000"/>
          <w:spacing w:val="-7"/>
          <w:sz w:val="28"/>
          <w:szCs w:val="28"/>
        </w:rPr>
        <w:t>доз интравагинально в виде микроклизм или тампонов на ночь. Курс лече</w:t>
      </w:r>
      <w:r w:rsidRPr="00A54285">
        <w:rPr>
          <w:b/>
          <w:color w:val="000000"/>
          <w:spacing w:val="-7"/>
          <w:sz w:val="28"/>
          <w:szCs w:val="28"/>
        </w:rPr>
        <w:softHyphen/>
        <w:t>ния следует начинать после окончания менструаций. Повторные курсы ме</w:t>
      </w:r>
      <w:r w:rsidRPr="00A54285">
        <w:rPr>
          <w:b/>
          <w:color w:val="000000"/>
          <w:spacing w:val="-7"/>
          <w:sz w:val="28"/>
          <w:szCs w:val="28"/>
        </w:rPr>
        <w:softHyphen/>
      </w:r>
      <w:r w:rsidRPr="00A54285">
        <w:rPr>
          <w:b/>
          <w:color w:val="000000"/>
          <w:spacing w:val="-6"/>
          <w:sz w:val="28"/>
          <w:szCs w:val="28"/>
        </w:rPr>
        <w:t xml:space="preserve">стного лечения начинают со второй половины менструального цикла (на </w:t>
      </w:r>
      <w:r w:rsidRPr="00A54285">
        <w:rPr>
          <w:b/>
          <w:color w:val="000000"/>
          <w:sz w:val="28"/>
          <w:szCs w:val="28"/>
        </w:rPr>
        <w:t xml:space="preserve">10-12-й день после окончания менструаций), их продолжительность 10-14 </w:t>
      </w:r>
      <w:r w:rsidRPr="00A54285">
        <w:rPr>
          <w:b/>
          <w:color w:val="000000"/>
          <w:spacing w:val="-10"/>
          <w:sz w:val="28"/>
          <w:szCs w:val="28"/>
        </w:rPr>
        <w:t>дней.</w:t>
      </w:r>
    </w:p>
    <w:p w:rsidR="00A54285" w:rsidRPr="00A54285" w:rsidRDefault="00A54285" w:rsidP="0045329F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A54285">
        <w:rPr>
          <w:b/>
          <w:color w:val="000000"/>
          <w:spacing w:val="-4"/>
          <w:sz w:val="28"/>
          <w:szCs w:val="28"/>
        </w:rPr>
        <w:t xml:space="preserve">Больным хронической формой кандидоза рекомендуется проведение </w:t>
      </w:r>
      <w:r w:rsidRPr="00A54285">
        <w:rPr>
          <w:b/>
          <w:i/>
          <w:iCs/>
          <w:color w:val="000000"/>
          <w:spacing w:val="-6"/>
          <w:sz w:val="28"/>
          <w:szCs w:val="28"/>
        </w:rPr>
        <w:t xml:space="preserve">патогенетической терапии </w:t>
      </w:r>
      <w:r w:rsidRPr="00A54285">
        <w:rPr>
          <w:b/>
          <w:color w:val="000000"/>
          <w:spacing w:val="-6"/>
          <w:sz w:val="28"/>
          <w:szCs w:val="28"/>
        </w:rPr>
        <w:t>в зависимости от. выявленных нарушений ги</w:t>
      </w:r>
      <w:r w:rsidRPr="00A54285">
        <w:rPr>
          <w:b/>
          <w:color w:val="000000"/>
          <w:spacing w:val="-6"/>
          <w:sz w:val="28"/>
          <w:szCs w:val="28"/>
        </w:rPr>
        <w:softHyphen/>
      </w:r>
      <w:r w:rsidRPr="00A54285">
        <w:rPr>
          <w:b/>
          <w:color w:val="000000"/>
          <w:spacing w:val="-7"/>
          <w:sz w:val="28"/>
          <w:szCs w:val="28"/>
        </w:rPr>
        <w:t>некологического, эндокринного и иммунного статуса:</w:t>
      </w:r>
    </w:p>
    <w:p w:rsidR="00A54285" w:rsidRPr="00A54285" w:rsidRDefault="00A54285" w:rsidP="0045329F">
      <w:pPr>
        <w:numPr>
          <w:ilvl w:val="0"/>
          <w:numId w:val="6"/>
        </w:numPr>
        <w:shd w:val="clear" w:color="auto" w:fill="FFFFFF"/>
        <w:tabs>
          <w:tab w:val="left" w:pos="356"/>
        </w:tabs>
        <w:spacing w:line="360" w:lineRule="auto"/>
        <w:rPr>
          <w:b/>
          <w:color w:val="000000"/>
          <w:sz w:val="28"/>
          <w:szCs w:val="28"/>
        </w:rPr>
      </w:pPr>
      <w:r w:rsidRPr="00A54285">
        <w:rPr>
          <w:b/>
          <w:color w:val="000000"/>
          <w:spacing w:val="-8"/>
          <w:sz w:val="28"/>
          <w:szCs w:val="28"/>
        </w:rPr>
        <w:t>витаминотерапия (витамины С, В$, фолиевая кислота);</w:t>
      </w:r>
    </w:p>
    <w:p w:rsidR="00A54285" w:rsidRPr="00A54285" w:rsidRDefault="00A54285" w:rsidP="0045329F">
      <w:pPr>
        <w:numPr>
          <w:ilvl w:val="0"/>
          <w:numId w:val="6"/>
        </w:numPr>
        <w:shd w:val="clear" w:color="auto" w:fill="FFFFFF"/>
        <w:tabs>
          <w:tab w:val="left" w:pos="356"/>
        </w:tabs>
        <w:spacing w:line="360" w:lineRule="auto"/>
        <w:rPr>
          <w:b/>
          <w:color w:val="000000"/>
          <w:sz w:val="28"/>
          <w:szCs w:val="28"/>
        </w:rPr>
      </w:pPr>
      <w:r w:rsidRPr="00A54285">
        <w:rPr>
          <w:b/>
          <w:color w:val="000000"/>
          <w:spacing w:val="-6"/>
          <w:sz w:val="28"/>
          <w:szCs w:val="28"/>
        </w:rPr>
        <w:t>антианемические препараты (ферроплекс, феррамид);</w:t>
      </w:r>
    </w:p>
    <w:p w:rsidR="00A54285" w:rsidRPr="00A54285" w:rsidRDefault="00A54285" w:rsidP="0045329F">
      <w:pPr>
        <w:numPr>
          <w:ilvl w:val="0"/>
          <w:numId w:val="7"/>
        </w:numPr>
        <w:shd w:val="clear" w:color="auto" w:fill="FFFFFF"/>
        <w:tabs>
          <w:tab w:val="left" w:pos="356"/>
        </w:tabs>
        <w:spacing w:line="360" w:lineRule="auto"/>
        <w:rPr>
          <w:b/>
          <w:color w:val="000000"/>
          <w:sz w:val="28"/>
          <w:szCs w:val="28"/>
        </w:rPr>
      </w:pPr>
      <w:r w:rsidRPr="00A54285">
        <w:rPr>
          <w:b/>
          <w:color w:val="000000"/>
          <w:spacing w:val="-6"/>
          <w:sz w:val="28"/>
          <w:szCs w:val="28"/>
        </w:rPr>
        <w:t>препараты, регулирующие функцию и секрецию желудочно-кишечного</w:t>
      </w:r>
      <w:r w:rsidRPr="00A54285">
        <w:rPr>
          <w:b/>
          <w:color w:val="000000"/>
          <w:spacing w:val="-6"/>
          <w:sz w:val="28"/>
          <w:szCs w:val="28"/>
        </w:rPr>
        <w:br/>
        <w:t>тракта (пепсидил, панкреатин, фестал);</w:t>
      </w:r>
    </w:p>
    <w:p w:rsidR="00A54285" w:rsidRPr="00A54285" w:rsidRDefault="00A54285" w:rsidP="0045329F">
      <w:pPr>
        <w:numPr>
          <w:ilvl w:val="0"/>
          <w:numId w:val="7"/>
        </w:numPr>
        <w:shd w:val="clear" w:color="auto" w:fill="FFFFFF"/>
        <w:tabs>
          <w:tab w:val="left" w:pos="356"/>
        </w:tabs>
        <w:spacing w:line="360" w:lineRule="auto"/>
        <w:rPr>
          <w:b/>
          <w:color w:val="000000"/>
          <w:sz w:val="28"/>
          <w:szCs w:val="28"/>
        </w:rPr>
      </w:pPr>
      <w:r w:rsidRPr="00A54285">
        <w:rPr>
          <w:b/>
          <w:color w:val="000000"/>
          <w:sz w:val="28"/>
          <w:szCs w:val="28"/>
        </w:rPr>
        <w:t>иммунокорригирующая терапия проводится тактивином (по 100 мкг под</w:t>
      </w:r>
      <w:r w:rsidRPr="00A54285">
        <w:rPr>
          <w:b/>
          <w:color w:val="000000"/>
          <w:sz w:val="28"/>
          <w:szCs w:val="28"/>
        </w:rPr>
        <w:softHyphen/>
      </w:r>
      <w:r w:rsidRPr="00A54285">
        <w:rPr>
          <w:b/>
          <w:color w:val="000000"/>
          <w:sz w:val="28"/>
          <w:szCs w:val="28"/>
        </w:rPr>
        <w:br/>
        <w:t>кожно ежедневно в течение 10 дней), декарисом, метилурацилом или</w:t>
      </w:r>
      <w:r w:rsidRPr="00A54285">
        <w:rPr>
          <w:b/>
          <w:color w:val="000000"/>
          <w:sz w:val="28"/>
          <w:szCs w:val="28"/>
        </w:rPr>
        <w:br/>
      </w:r>
      <w:r w:rsidRPr="00A54285">
        <w:rPr>
          <w:b/>
          <w:color w:val="000000"/>
          <w:spacing w:val="-4"/>
          <w:sz w:val="28"/>
          <w:szCs w:val="28"/>
        </w:rPr>
        <w:t>экстрактом плаценты по общепринятым методикам под контролем им</w:t>
      </w:r>
      <w:r w:rsidRPr="00A54285">
        <w:rPr>
          <w:b/>
          <w:color w:val="000000"/>
          <w:spacing w:val="-4"/>
          <w:sz w:val="28"/>
          <w:szCs w:val="28"/>
        </w:rPr>
        <w:softHyphen/>
      </w:r>
      <w:r w:rsidRPr="00A54285">
        <w:rPr>
          <w:b/>
          <w:color w:val="000000"/>
          <w:spacing w:val="-4"/>
          <w:sz w:val="28"/>
          <w:szCs w:val="28"/>
        </w:rPr>
        <w:br/>
      </w:r>
      <w:r w:rsidRPr="00A54285">
        <w:rPr>
          <w:b/>
          <w:color w:val="000000"/>
          <w:spacing w:val="-7"/>
          <w:sz w:val="28"/>
          <w:szCs w:val="28"/>
        </w:rPr>
        <w:t>мунологических показателей.</w:t>
      </w:r>
    </w:p>
    <w:p w:rsidR="00A54285" w:rsidRPr="00A54285" w:rsidRDefault="00A54285" w:rsidP="0045329F">
      <w:pPr>
        <w:shd w:val="clear" w:color="auto" w:fill="FFFFFF"/>
        <w:spacing w:before="281" w:line="360" w:lineRule="auto"/>
        <w:rPr>
          <w:b/>
          <w:sz w:val="28"/>
          <w:szCs w:val="28"/>
        </w:rPr>
      </w:pPr>
      <w:r w:rsidRPr="00A54285">
        <w:rPr>
          <w:b/>
          <w:color w:val="000000"/>
          <w:spacing w:val="-9"/>
          <w:sz w:val="28"/>
          <w:szCs w:val="28"/>
        </w:rPr>
        <w:t>Имеются многочисленные нетрадиционные методы лечения вульвоваги-</w:t>
      </w:r>
      <w:r w:rsidRPr="00A54285">
        <w:rPr>
          <w:b/>
          <w:color w:val="000000"/>
          <w:spacing w:val="-6"/>
          <w:sz w:val="28"/>
          <w:szCs w:val="28"/>
        </w:rPr>
        <w:t>нального кандидоза. К таким альтернативным методам лечения относятся:</w:t>
      </w:r>
    </w:p>
    <w:p w:rsidR="00A54285" w:rsidRPr="00A54285" w:rsidRDefault="00A54285" w:rsidP="0045329F">
      <w:pPr>
        <w:numPr>
          <w:ilvl w:val="0"/>
          <w:numId w:val="6"/>
        </w:numPr>
        <w:shd w:val="clear" w:color="auto" w:fill="FFFFFF"/>
        <w:tabs>
          <w:tab w:val="left" w:pos="356"/>
        </w:tabs>
        <w:spacing w:before="18" w:line="360" w:lineRule="auto"/>
        <w:rPr>
          <w:b/>
          <w:color w:val="000000"/>
          <w:sz w:val="28"/>
          <w:szCs w:val="28"/>
        </w:rPr>
      </w:pPr>
      <w:r w:rsidRPr="00A54285">
        <w:rPr>
          <w:b/>
          <w:color w:val="000000"/>
          <w:sz w:val="28"/>
          <w:szCs w:val="28"/>
        </w:rPr>
        <w:lastRenderedPageBreak/>
        <w:t xml:space="preserve">применение йогурта, содержащего </w:t>
      </w:r>
      <w:r w:rsidRPr="00A54285">
        <w:rPr>
          <w:b/>
          <w:color w:val="000000"/>
          <w:sz w:val="28"/>
          <w:szCs w:val="28"/>
          <w:lang w:val="en-US"/>
        </w:rPr>
        <w:t>Lactobacillus</w:t>
      </w:r>
      <w:r w:rsidRPr="00A54285">
        <w:rPr>
          <w:b/>
          <w:color w:val="000000"/>
          <w:sz w:val="28"/>
          <w:szCs w:val="28"/>
        </w:rPr>
        <w:t xml:space="preserve"> </w:t>
      </w:r>
      <w:r w:rsidRPr="00A54285">
        <w:rPr>
          <w:b/>
          <w:color w:val="000000"/>
          <w:sz w:val="28"/>
          <w:szCs w:val="28"/>
          <w:lang w:val="en-US"/>
        </w:rPr>
        <w:t>spp</w:t>
      </w:r>
      <w:r w:rsidRPr="00A54285">
        <w:rPr>
          <w:b/>
          <w:color w:val="000000"/>
          <w:sz w:val="28"/>
          <w:szCs w:val="28"/>
        </w:rPr>
        <w:t>.;</w:t>
      </w:r>
    </w:p>
    <w:p w:rsidR="00A54285" w:rsidRPr="00A54285" w:rsidRDefault="00A54285" w:rsidP="0045329F">
      <w:pPr>
        <w:numPr>
          <w:ilvl w:val="0"/>
          <w:numId w:val="7"/>
        </w:numPr>
        <w:shd w:val="clear" w:color="auto" w:fill="FFFFFF"/>
        <w:tabs>
          <w:tab w:val="left" w:pos="356"/>
        </w:tabs>
        <w:spacing w:line="360" w:lineRule="auto"/>
        <w:rPr>
          <w:b/>
          <w:color w:val="000000"/>
          <w:sz w:val="28"/>
          <w:szCs w:val="28"/>
        </w:rPr>
      </w:pPr>
      <w:r w:rsidRPr="00A54285">
        <w:rPr>
          <w:b/>
          <w:color w:val="000000"/>
          <w:sz w:val="28"/>
          <w:szCs w:val="28"/>
        </w:rPr>
        <w:t xml:space="preserve">пероральный прием капсул, содержащих рибосомы </w:t>
      </w:r>
      <w:r w:rsidRPr="00A54285">
        <w:rPr>
          <w:b/>
          <w:color w:val="000000"/>
          <w:sz w:val="28"/>
          <w:szCs w:val="28"/>
          <w:lang w:val="en-US"/>
        </w:rPr>
        <w:t>Candida</w:t>
      </w:r>
      <w:r w:rsidRPr="00A54285">
        <w:rPr>
          <w:b/>
          <w:color w:val="000000"/>
          <w:sz w:val="28"/>
          <w:szCs w:val="28"/>
        </w:rPr>
        <w:t xml:space="preserve"> </w:t>
      </w:r>
      <w:r w:rsidRPr="00A54285">
        <w:rPr>
          <w:b/>
          <w:color w:val="000000"/>
          <w:sz w:val="28"/>
          <w:szCs w:val="28"/>
          <w:lang w:val="en-US"/>
        </w:rPr>
        <w:t>albicans</w:t>
      </w:r>
      <w:r w:rsidRPr="00A54285">
        <w:rPr>
          <w:b/>
          <w:color w:val="000000"/>
          <w:sz w:val="28"/>
          <w:szCs w:val="28"/>
        </w:rPr>
        <w:t xml:space="preserve"> </w:t>
      </w:r>
      <w:r w:rsidRPr="00A54285">
        <w:rPr>
          <w:b/>
          <w:color w:val="000000"/>
          <w:sz w:val="28"/>
          <w:szCs w:val="28"/>
          <w:lang w:val="en-US"/>
        </w:rPr>
        <w:t>ce</w:t>
      </w:r>
      <w:r w:rsidRPr="00A54285">
        <w:rPr>
          <w:b/>
          <w:color w:val="000000"/>
          <w:sz w:val="28"/>
          <w:szCs w:val="28"/>
        </w:rPr>
        <w:t>-</w:t>
      </w:r>
      <w:r w:rsidRPr="00A54285">
        <w:rPr>
          <w:b/>
          <w:color w:val="000000"/>
          <w:sz w:val="28"/>
          <w:szCs w:val="28"/>
        </w:rPr>
        <w:br/>
      </w:r>
      <w:r w:rsidR="007B7E38">
        <w:rPr>
          <w:b/>
          <w:color w:val="000000"/>
          <w:spacing w:val="-8"/>
          <w:sz w:val="28"/>
          <w:szCs w:val="28"/>
        </w:rPr>
        <w:t xml:space="preserve">ротипов а и </w:t>
      </w:r>
      <w:r w:rsidR="007B7E38">
        <w:rPr>
          <w:b/>
          <w:color w:val="000000"/>
          <w:spacing w:val="-8"/>
          <w:sz w:val="28"/>
          <w:szCs w:val="28"/>
          <w:lang w:val="en-US"/>
        </w:rPr>
        <w:t>b</w:t>
      </w:r>
      <w:r w:rsidRPr="00A54285">
        <w:rPr>
          <w:b/>
          <w:color w:val="000000"/>
          <w:spacing w:val="-8"/>
          <w:sz w:val="28"/>
          <w:szCs w:val="28"/>
        </w:rPr>
        <w:t xml:space="preserve"> (как попытка стимулировать иммунитет);</w:t>
      </w:r>
    </w:p>
    <w:p w:rsidR="00A54285" w:rsidRPr="00A54285" w:rsidRDefault="00A54285" w:rsidP="0045329F">
      <w:pPr>
        <w:numPr>
          <w:ilvl w:val="0"/>
          <w:numId w:val="6"/>
        </w:numPr>
        <w:shd w:val="clear" w:color="auto" w:fill="FFFFFF"/>
        <w:tabs>
          <w:tab w:val="left" w:pos="356"/>
        </w:tabs>
        <w:spacing w:before="11" w:line="360" w:lineRule="auto"/>
        <w:rPr>
          <w:b/>
          <w:color w:val="000000"/>
          <w:sz w:val="28"/>
          <w:szCs w:val="28"/>
        </w:rPr>
      </w:pPr>
      <w:r w:rsidRPr="00A54285">
        <w:rPr>
          <w:b/>
          <w:color w:val="000000"/>
          <w:spacing w:val="-7"/>
          <w:sz w:val="28"/>
          <w:szCs w:val="28"/>
        </w:rPr>
        <w:t>использование Депо-Провера.</w:t>
      </w:r>
    </w:p>
    <w:p w:rsidR="00A54285" w:rsidRPr="00A54285" w:rsidRDefault="00A54285" w:rsidP="0045329F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A54285">
        <w:rPr>
          <w:b/>
          <w:color w:val="000000"/>
          <w:spacing w:val="-8"/>
          <w:sz w:val="28"/>
          <w:szCs w:val="28"/>
        </w:rPr>
        <w:t>Каждый из перечисленных методов лечения при рецидивирующем вуль-</w:t>
      </w:r>
      <w:r w:rsidRPr="00A54285">
        <w:rPr>
          <w:b/>
          <w:color w:val="000000"/>
          <w:spacing w:val="-7"/>
          <w:sz w:val="28"/>
          <w:szCs w:val="28"/>
        </w:rPr>
        <w:t>вовагинальном кандидозе дает значительное клиническое улучшение.</w:t>
      </w:r>
    </w:p>
    <w:p w:rsidR="00315E73" w:rsidRPr="00315E73" w:rsidRDefault="00A54285" w:rsidP="0045329F">
      <w:pPr>
        <w:shd w:val="clear" w:color="auto" w:fill="FFFFFF"/>
        <w:spacing w:before="306" w:line="360" w:lineRule="auto"/>
        <w:rPr>
          <w:b/>
          <w:sz w:val="28"/>
          <w:szCs w:val="28"/>
        </w:rPr>
      </w:pPr>
      <w:r w:rsidRPr="00A54285">
        <w:rPr>
          <w:b/>
          <w:bCs/>
          <w:color w:val="000000"/>
          <w:spacing w:val="-4"/>
          <w:sz w:val="28"/>
          <w:szCs w:val="28"/>
        </w:rPr>
        <w:t xml:space="preserve">Критериями излеченности </w:t>
      </w:r>
      <w:r w:rsidRPr="00A54285">
        <w:rPr>
          <w:b/>
          <w:color w:val="000000"/>
          <w:spacing w:val="-4"/>
          <w:sz w:val="28"/>
          <w:szCs w:val="28"/>
        </w:rPr>
        <w:t>урогенитального кандидоза являются ис</w:t>
      </w:r>
      <w:r w:rsidRPr="00A54285">
        <w:rPr>
          <w:b/>
          <w:color w:val="000000"/>
          <w:spacing w:val="-4"/>
          <w:sz w:val="28"/>
          <w:szCs w:val="28"/>
        </w:rPr>
        <w:softHyphen/>
      </w:r>
      <w:r w:rsidRPr="00A54285">
        <w:rPr>
          <w:b/>
          <w:color w:val="000000"/>
          <w:spacing w:val="-7"/>
          <w:sz w:val="28"/>
          <w:szCs w:val="28"/>
        </w:rPr>
        <w:t>чезновение клинических проявлений заболевания, отрицательные результа</w:t>
      </w:r>
      <w:r w:rsidR="00315E73" w:rsidRPr="005446E1">
        <w:rPr>
          <w:b/>
          <w:color w:val="000000"/>
          <w:spacing w:val="-7"/>
          <w:sz w:val="28"/>
          <w:szCs w:val="28"/>
        </w:rPr>
        <w:t>ты микробиологического исследования. Сроки наблюдения устанавливают</w:t>
      </w:r>
      <w:r w:rsidR="00315E73" w:rsidRPr="005446E1">
        <w:rPr>
          <w:b/>
          <w:color w:val="000000"/>
          <w:spacing w:val="-7"/>
          <w:sz w:val="28"/>
          <w:szCs w:val="28"/>
        </w:rPr>
        <w:softHyphen/>
      </w:r>
      <w:r w:rsidR="00315E73" w:rsidRPr="005446E1">
        <w:rPr>
          <w:b/>
          <w:color w:val="000000"/>
          <w:spacing w:val="-6"/>
          <w:sz w:val="28"/>
          <w:szCs w:val="28"/>
        </w:rPr>
        <w:t xml:space="preserve">ся индивидуально в зависимости от длительности, характера клинических </w:t>
      </w:r>
      <w:r w:rsidR="00315E73" w:rsidRPr="005446E1">
        <w:rPr>
          <w:b/>
          <w:color w:val="000000"/>
          <w:spacing w:val="-7"/>
          <w:sz w:val="28"/>
          <w:szCs w:val="28"/>
        </w:rPr>
        <w:t>проявлений, распространённости урогенитального кандидоза. Следует при</w:t>
      </w:r>
      <w:r w:rsidR="00315E73" w:rsidRPr="005446E1">
        <w:rPr>
          <w:b/>
          <w:color w:val="000000"/>
          <w:spacing w:val="-7"/>
          <w:sz w:val="28"/>
          <w:szCs w:val="28"/>
        </w:rPr>
        <w:softHyphen/>
      </w:r>
      <w:r w:rsidR="00315E73" w:rsidRPr="005446E1">
        <w:rPr>
          <w:b/>
          <w:color w:val="000000"/>
          <w:spacing w:val="-9"/>
          <w:sz w:val="28"/>
          <w:szCs w:val="28"/>
        </w:rPr>
        <w:t>нимать во внимание возможность хронического рецидивирующего характе</w:t>
      </w:r>
      <w:r w:rsidR="00315E73" w:rsidRPr="005446E1">
        <w:rPr>
          <w:b/>
          <w:color w:val="000000"/>
          <w:spacing w:val="-9"/>
          <w:sz w:val="28"/>
          <w:szCs w:val="28"/>
        </w:rPr>
        <w:softHyphen/>
      </w:r>
      <w:r w:rsidR="00315E73" w:rsidRPr="005446E1">
        <w:rPr>
          <w:b/>
          <w:color w:val="000000"/>
          <w:spacing w:val="-5"/>
          <w:sz w:val="28"/>
          <w:szCs w:val="28"/>
        </w:rPr>
        <w:t xml:space="preserve">ра заболевания, реинфекции, кандидоносительства, а также сохранения </w:t>
      </w:r>
      <w:r w:rsidR="00315E73" w:rsidRPr="005446E1">
        <w:rPr>
          <w:b/>
          <w:color w:val="000000"/>
          <w:spacing w:val="-6"/>
          <w:sz w:val="28"/>
          <w:szCs w:val="28"/>
        </w:rPr>
        <w:t>факторов, способствующих развитию заболевания. Больных урогениталь-</w:t>
      </w:r>
      <w:r w:rsidR="00315E73" w:rsidRPr="005446E1">
        <w:rPr>
          <w:b/>
          <w:color w:val="000000"/>
          <w:spacing w:val="-7"/>
          <w:sz w:val="28"/>
          <w:szCs w:val="28"/>
        </w:rPr>
        <w:t xml:space="preserve">ным кандидозом следует информировать о том, что их половым партнёрам </w:t>
      </w:r>
      <w:r w:rsidR="00315E73" w:rsidRPr="005446E1">
        <w:rPr>
          <w:b/>
          <w:color w:val="000000"/>
          <w:spacing w:val="-6"/>
          <w:sz w:val="28"/>
          <w:szCs w:val="28"/>
        </w:rPr>
        <w:t>рекомендуется обследование и, при необходимости, лечение. Больным ре</w:t>
      </w:r>
      <w:r w:rsidR="00315E73" w:rsidRPr="005446E1">
        <w:rPr>
          <w:b/>
          <w:color w:val="000000"/>
          <w:spacing w:val="-6"/>
          <w:sz w:val="28"/>
          <w:szCs w:val="28"/>
        </w:rPr>
        <w:softHyphen/>
      </w:r>
      <w:r w:rsidR="00315E73" w:rsidRPr="005446E1">
        <w:rPr>
          <w:b/>
          <w:color w:val="000000"/>
          <w:spacing w:val="-5"/>
          <w:sz w:val="28"/>
          <w:szCs w:val="28"/>
        </w:rPr>
        <w:t>комендуется воздерживаться от половой жизни до излечения или приме</w:t>
      </w:r>
      <w:r w:rsidR="00315E73" w:rsidRPr="005446E1">
        <w:rPr>
          <w:b/>
          <w:color w:val="000000"/>
          <w:spacing w:val="-5"/>
          <w:sz w:val="28"/>
          <w:szCs w:val="28"/>
        </w:rPr>
        <w:softHyphen/>
      </w:r>
      <w:r w:rsidR="00315E73" w:rsidRPr="005446E1">
        <w:rPr>
          <w:b/>
          <w:color w:val="000000"/>
          <w:spacing w:val="-6"/>
          <w:sz w:val="28"/>
          <w:szCs w:val="28"/>
        </w:rPr>
        <w:t>нять барьерные методы предохранения.</w:t>
      </w:r>
    </w:p>
    <w:p w:rsidR="00315E73" w:rsidRPr="005446E1" w:rsidRDefault="00315E73" w:rsidP="0045329F">
      <w:pPr>
        <w:shd w:val="clear" w:color="auto" w:fill="FFFFFF"/>
        <w:spacing w:before="317"/>
        <w:ind w:left="3398"/>
        <w:rPr>
          <w:b/>
        </w:rPr>
      </w:pPr>
      <w:r w:rsidRPr="005446E1">
        <w:rPr>
          <w:b/>
          <w:color w:val="000000"/>
          <w:spacing w:val="-10"/>
          <w:sz w:val="28"/>
          <w:szCs w:val="28"/>
        </w:rPr>
        <w:t>ПРОФИЛАКТИКА</w:t>
      </w:r>
    </w:p>
    <w:p w:rsidR="00315E73" w:rsidRPr="00444A43" w:rsidRDefault="00315E73" w:rsidP="0045329F">
      <w:pPr>
        <w:shd w:val="clear" w:color="auto" w:fill="FFFFFF"/>
        <w:spacing w:before="324" w:line="360" w:lineRule="auto"/>
        <w:ind w:firstLine="284"/>
        <w:jc w:val="both"/>
        <w:rPr>
          <w:b/>
        </w:rPr>
      </w:pPr>
      <w:r w:rsidRPr="00444A43">
        <w:rPr>
          <w:b/>
          <w:color w:val="000000"/>
          <w:sz w:val="28"/>
          <w:szCs w:val="28"/>
        </w:rPr>
        <w:t>Профилактика урогенитального кандидоза состоит в соблюдении правил личной гигиены, эффективном лечении больных и уменьшении контактов с инфицированными пациентами. Для профилактики урогенитального кан</w:t>
      </w:r>
      <w:r w:rsidRPr="00444A43">
        <w:rPr>
          <w:b/>
          <w:color w:val="000000"/>
          <w:sz w:val="28"/>
          <w:szCs w:val="28"/>
        </w:rPr>
        <w:softHyphen/>
        <w:t xml:space="preserve">дидоза предложена </w:t>
      </w:r>
      <w:r w:rsidRPr="00444A43">
        <w:rPr>
          <w:b/>
          <w:bCs/>
          <w:color w:val="000000"/>
          <w:sz w:val="28"/>
          <w:szCs w:val="28"/>
        </w:rPr>
        <w:t xml:space="preserve">внутривлагалищная вакцинация </w:t>
      </w:r>
      <w:r w:rsidRPr="00444A43">
        <w:rPr>
          <w:b/>
          <w:color w:val="000000"/>
          <w:sz w:val="28"/>
          <w:szCs w:val="28"/>
        </w:rPr>
        <w:t>секреторными фун</w:t>
      </w:r>
      <w:r w:rsidR="002C482C">
        <w:rPr>
          <w:b/>
          <w:color w:val="000000"/>
          <w:sz w:val="28"/>
          <w:szCs w:val="28"/>
        </w:rPr>
        <w:t>гицидными токсиноподобными анти</w:t>
      </w:r>
      <w:r w:rsidRPr="00444A43">
        <w:rPr>
          <w:b/>
          <w:color w:val="000000"/>
          <w:sz w:val="28"/>
          <w:szCs w:val="28"/>
        </w:rPr>
        <w:t>идиотипическими антителами [</w:t>
      </w:r>
      <w:r w:rsidRPr="00444A43">
        <w:rPr>
          <w:b/>
          <w:color w:val="000000"/>
          <w:sz w:val="28"/>
          <w:szCs w:val="28"/>
          <w:lang w:val="en-US"/>
        </w:rPr>
        <w:t>Poloneili</w:t>
      </w:r>
      <w:r w:rsidRPr="00444A43">
        <w:rPr>
          <w:b/>
          <w:color w:val="000000"/>
          <w:sz w:val="28"/>
          <w:szCs w:val="28"/>
        </w:rPr>
        <w:t xml:space="preserve"> </w:t>
      </w:r>
      <w:r w:rsidRPr="00444A43">
        <w:rPr>
          <w:b/>
          <w:color w:val="000000"/>
          <w:sz w:val="28"/>
          <w:szCs w:val="28"/>
          <w:lang w:val="en-US"/>
        </w:rPr>
        <w:t>Let</w:t>
      </w:r>
      <w:r w:rsidRPr="00444A43">
        <w:rPr>
          <w:b/>
          <w:color w:val="000000"/>
          <w:sz w:val="28"/>
          <w:szCs w:val="28"/>
        </w:rPr>
        <w:t xml:space="preserve"> </w:t>
      </w:r>
      <w:r w:rsidRPr="00444A43">
        <w:rPr>
          <w:b/>
          <w:color w:val="000000"/>
          <w:sz w:val="28"/>
          <w:szCs w:val="28"/>
          <w:lang w:val="en-US"/>
        </w:rPr>
        <w:t>al</w:t>
      </w:r>
      <w:r w:rsidRPr="00444A43">
        <w:rPr>
          <w:b/>
          <w:color w:val="000000"/>
          <w:sz w:val="28"/>
          <w:szCs w:val="28"/>
        </w:rPr>
        <w:t>., 2006].</w:t>
      </w:r>
    </w:p>
    <w:p w:rsidR="00A54285" w:rsidRPr="00A54285" w:rsidRDefault="00A54285" w:rsidP="0045329F">
      <w:pPr>
        <w:shd w:val="clear" w:color="auto" w:fill="FFFFFF"/>
        <w:spacing w:before="306" w:line="360" w:lineRule="auto"/>
        <w:rPr>
          <w:sz w:val="28"/>
          <w:szCs w:val="28"/>
        </w:rPr>
        <w:sectPr w:rsidR="00A54285" w:rsidRPr="00A54285" w:rsidSect="0045329F">
          <w:footerReference w:type="even" r:id="rId8"/>
          <w:footerReference w:type="default" r:id="rId9"/>
          <w:type w:val="continuous"/>
          <w:pgSz w:w="11850" w:h="16783" w:code="9"/>
          <w:pgMar w:top="1440" w:right="1502" w:bottom="357" w:left="1134" w:header="720" w:footer="720" w:gutter="0"/>
          <w:cols w:space="720"/>
          <w:noEndnote/>
        </w:sectPr>
      </w:pPr>
    </w:p>
    <w:p w:rsidR="00EF6335" w:rsidRPr="00EF6335" w:rsidRDefault="00150DBF" w:rsidP="0045329F">
      <w:pPr>
        <w:shd w:val="clear" w:color="auto" w:fill="FFFFFF"/>
        <w:spacing w:before="569" w:line="360" w:lineRule="exact"/>
        <w:ind w:left="990"/>
        <w:rPr>
          <w:sz w:val="28"/>
          <w:szCs w:val="28"/>
        </w:rPr>
      </w:pPr>
      <w:r w:rsidRPr="00A54285">
        <w:rPr>
          <w:b/>
          <w:sz w:val="28"/>
          <w:szCs w:val="28"/>
        </w:rPr>
        <w:lastRenderedPageBreak/>
        <w:br w:type="column"/>
      </w:r>
      <w:r w:rsidR="00EF6335" w:rsidRPr="00EF6335">
        <w:rPr>
          <w:b/>
          <w:bCs/>
          <w:iCs/>
          <w:smallCaps/>
          <w:color w:val="000000"/>
          <w:spacing w:val="-10"/>
          <w:position w:val="4"/>
          <w:sz w:val="28"/>
          <w:szCs w:val="28"/>
        </w:rPr>
        <w:lastRenderedPageBreak/>
        <w:t>литература</w:t>
      </w:r>
    </w:p>
    <w:p w:rsidR="00EF6335" w:rsidRDefault="00EF6335" w:rsidP="0045329F">
      <w:pPr>
        <w:shd w:val="clear" w:color="auto" w:fill="FFFFFF"/>
        <w:spacing w:line="281" w:lineRule="exact"/>
        <w:ind w:left="142"/>
      </w:pPr>
      <w:r w:rsidRPr="00EF6335">
        <w:rPr>
          <w:sz w:val="28"/>
          <w:szCs w:val="28"/>
        </w:rPr>
        <w:t>1.</w:t>
      </w:r>
      <w:r w:rsidRPr="00EF633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EF6335">
        <w:rPr>
          <w:b/>
          <w:iCs/>
          <w:color w:val="000000"/>
          <w:spacing w:val="-2"/>
          <w:sz w:val="28"/>
          <w:szCs w:val="28"/>
        </w:rPr>
        <w:t>Антоньев А.А., Сомов Б.А., Цыркунов Л.П., Прохоренков В.И</w:t>
      </w:r>
      <w:r>
        <w:rPr>
          <w:i/>
          <w:iCs/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>Профес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сиональные болезни кожи: Руководство для врачей. — Красноярск:</w:t>
      </w:r>
      <w:r w:rsidRPr="00EF6335">
        <w:t xml:space="preserve"> </w:t>
      </w:r>
      <w:r>
        <w:rPr>
          <w:color w:val="000000"/>
          <w:sz w:val="28"/>
          <w:szCs w:val="28"/>
        </w:rPr>
        <w:t>Изд-во Офсет, 1996.</w:t>
      </w:r>
    </w:p>
    <w:p w:rsidR="00EF6335" w:rsidRDefault="00EF6335" w:rsidP="0045329F">
      <w:pPr>
        <w:shd w:val="clear" w:color="auto" w:fill="FFFFFF"/>
        <w:spacing w:before="40" w:line="360" w:lineRule="auto"/>
        <w:rPr>
          <w:color w:val="000000"/>
          <w:sz w:val="28"/>
          <w:szCs w:val="28"/>
          <w:lang w:val="en-US"/>
        </w:rPr>
      </w:pPr>
      <w:r w:rsidRPr="00EF6335">
        <w:rPr>
          <w:sz w:val="28"/>
          <w:szCs w:val="28"/>
        </w:rPr>
        <w:t xml:space="preserve">  2.</w:t>
      </w:r>
      <w:r w:rsidRPr="00EF6335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EF6335">
        <w:rPr>
          <w:b/>
          <w:iCs/>
          <w:color w:val="000000"/>
          <w:spacing w:val="-2"/>
          <w:sz w:val="28"/>
          <w:szCs w:val="28"/>
        </w:rPr>
        <w:t>Борисенко К.К.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Заболевания, передаваемые половым путем, определе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ние</w:t>
      </w:r>
      <w:r w:rsidRPr="00EF633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случаев заболевания для службы эпиднадзора. 1998. </w:t>
      </w:r>
    </w:p>
    <w:p w:rsidR="00EF6335" w:rsidRDefault="00C625C1" w:rsidP="0045329F">
      <w:pPr>
        <w:shd w:val="clear" w:color="auto" w:fill="FFFFFF"/>
        <w:spacing w:before="4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6335" w:rsidRPr="00EF6335">
        <w:rPr>
          <w:color w:val="000000"/>
          <w:sz w:val="28"/>
          <w:szCs w:val="28"/>
        </w:rPr>
        <w:t xml:space="preserve"> 3</w:t>
      </w:r>
      <w:r w:rsidR="00EF6335" w:rsidRPr="00EF6335">
        <w:rPr>
          <w:b/>
          <w:color w:val="000000"/>
          <w:sz w:val="28"/>
          <w:szCs w:val="28"/>
        </w:rPr>
        <w:t>. Кубанова А.А., Акобян В.А. и  др</w:t>
      </w:r>
      <w:r w:rsidR="00EF6335">
        <w:rPr>
          <w:color w:val="000000"/>
          <w:sz w:val="28"/>
          <w:szCs w:val="28"/>
        </w:rPr>
        <w:t>. Бактериальный  вагиноз</w:t>
      </w:r>
      <w:r w:rsidR="00EF6335" w:rsidRPr="00EF6335">
        <w:rPr>
          <w:color w:val="000000"/>
          <w:sz w:val="28"/>
          <w:szCs w:val="28"/>
        </w:rPr>
        <w:t>:</w:t>
      </w:r>
      <w:r w:rsidR="00EF6335">
        <w:rPr>
          <w:color w:val="000000"/>
          <w:sz w:val="28"/>
          <w:szCs w:val="28"/>
        </w:rPr>
        <w:t xml:space="preserve"> основные проявления, диагностика, лечение </w:t>
      </w:r>
      <w:r w:rsidR="00EF6335" w:rsidRPr="00EF6335">
        <w:rPr>
          <w:color w:val="000000"/>
          <w:sz w:val="28"/>
          <w:szCs w:val="28"/>
        </w:rPr>
        <w:t>//</w:t>
      </w:r>
      <w:r w:rsidR="00EF6335">
        <w:rPr>
          <w:color w:val="000000"/>
          <w:sz w:val="28"/>
          <w:szCs w:val="28"/>
        </w:rPr>
        <w:t>Вестн.дерматол. 1996.№ 2.С.76-77.</w:t>
      </w:r>
    </w:p>
    <w:p w:rsidR="00EF6335" w:rsidRDefault="00EF6335" w:rsidP="0045329F">
      <w:pPr>
        <w:shd w:val="clear" w:color="auto" w:fill="FFFFFF"/>
        <w:spacing w:before="4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625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4. </w:t>
      </w:r>
      <w:r w:rsidRPr="00EF6335">
        <w:rPr>
          <w:b/>
          <w:color w:val="000000"/>
          <w:sz w:val="28"/>
          <w:szCs w:val="28"/>
        </w:rPr>
        <w:t>Кубанова А.А., Акобян В.А. и  др</w:t>
      </w:r>
      <w:r>
        <w:rPr>
          <w:color w:val="000000"/>
          <w:sz w:val="28"/>
          <w:szCs w:val="28"/>
        </w:rPr>
        <w:t>. Состояние проблемы бактериального  вагиноза</w:t>
      </w:r>
      <w:r w:rsidRPr="00EF6335">
        <w:rPr>
          <w:color w:val="000000"/>
          <w:sz w:val="28"/>
          <w:szCs w:val="28"/>
        </w:rPr>
        <w:t xml:space="preserve"> // </w:t>
      </w:r>
      <w:r>
        <w:rPr>
          <w:color w:val="000000"/>
          <w:sz w:val="28"/>
          <w:szCs w:val="28"/>
        </w:rPr>
        <w:t>Вестн.дерматол. 1996.№ 3.С.22-26.</w:t>
      </w:r>
    </w:p>
    <w:p w:rsidR="004D39B0" w:rsidRDefault="00C625C1" w:rsidP="0045329F">
      <w:pPr>
        <w:shd w:val="clear" w:color="auto" w:fill="FFFFFF"/>
        <w:spacing w:line="295" w:lineRule="exact"/>
        <w:ind w:left="475" w:hanging="4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D39B0" w:rsidRPr="004D39B0">
        <w:rPr>
          <w:b/>
          <w:color w:val="000000"/>
          <w:sz w:val="28"/>
          <w:szCs w:val="28"/>
        </w:rPr>
        <w:t xml:space="preserve">5. </w:t>
      </w:r>
      <w:r w:rsidR="004D39B0">
        <w:rPr>
          <w:b/>
          <w:iCs/>
          <w:color w:val="000000"/>
          <w:spacing w:val="-4"/>
          <w:sz w:val="28"/>
          <w:szCs w:val="28"/>
        </w:rPr>
        <w:t>Скрипкин Ю.Ж., Машкиллейсон А</w:t>
      </w:r>
      <w:r w:rsidR="004D39B0" w:rsidRPr="004D39B0">
        <w:rPr>
          <w:b/>
          <w:iCs/>
          <w:color w:val="000000"/>
          <w:spacing w:val="-4"/>
          <w:sz w:val="28"/>
          <w:szCs w:val="28"/>
        </w:rPr>
        <w:t>Л., Шарапова Г</w:t>
      </w:r>
      <w:r w:rsidR="004D39B0">
        <w:rPr>
          <w:b/>
          <w:iCs/>
          <w:color w:val="000000"/>
          <w:spacing w:val="-4"/>
          <w:sz w:val="28"/>
          <w:szCs w:val="28"/>
        </w:rPr>
        <w:t>.</w:t>
      </w:r>
      <w:r w:rsidR="004D39B0" w:rsidRPr="004D39B0">
        <w:rPr>
          <w:b/>
          <w:iCs/>
          <w:color w:val="000000"/>
          <w:spacing w:val="-4"/>
          <w:sz w:val="28"/>
          <w:szCs w:val="28"/>
        </w:rPr>
        <w:t>Я</w:t>
      </w:r>
      <w:r w:rsidR="004D39B0">
        <w:rPr>
          <w:i/>
          <w:iCs/>
          <w:color w:val="000000"/>
          <w:spacing w:val="-4"/>
          <w:sz w:val="28"/>
          <w:szCs w:val="28"/>
        </w:rPr>
        <w:t xml:space="preserve">. </w:t>
      </w:r>
      <w:r w:rsidR="004D39B0">
        <w:rPr>
          <w:color w:val="000000"/>
          <w:spacing w:val="-4"/>
          <w:sz w:val="28"/>
          <w:szCs w:val="28"/>
        </w:rPr>
        <w:t>Кожные и венери</w:t>
      </w:r>
      <w:r w:rsidR="004D39B0">
        <w:rPr>
          <w:color w:val="000000"/>
          <w:spacing w:val="-4"/>
          <w:sz w:val="28"/>
          <w:szCs w:val="28"/>
        </w:rPr>
        <w:softHyphen/>
      </w:r>
      <w:r w:rsidR="004D39B0">
        <w:rPr>
          <w:color w:val="000000"/>
          <w:sz w:val="28"/>
          <w:szCs w:val="28"/>
        </w:rPr>
        <w:t>ческие болезни. — М.: Медицина, 1997. 464 с.</w:t>
      </w:r>
    </w:p>
    <w:p w:rsidR="004D39B0" w:rsidRDefault="00C625C1" w:rsidP="0045329F">
      <w:pPr>
        <w:shd w:val="clear" w:color="auto" w:fill="FFFFFF"/>
        <w:spacing w:line="295" w:lineRule="exact"/>
        <w:ind w:left="461" w:hanging="43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4D39B0">
        <w:rPr>
          <w:b/>
          <w:color w:val="000000"/>
          <w:sz w:val="28"/>
          <w:szCs w:val="28"/>
        </w:rPr>
        <w:t>6.</w:t>
      </w:r>
      <w:r w:rsidR="004D39B0">
        <w:t xml:space="preserve"> </w:t>
      </w:r>
      <w:r w:rsidR="004D39B0" w:rsidRPr="004D39B0">
        <w:rPr>
          <w:b/>
          <w:iCs/>
          <w:color w:val="000000"/>
          <w:spacing w:val="-6"/>
          <w:sz w:val="28"/>
          <w:szCs w:val="28"/>
        </w:rPr>
        <w:t>Соколова Г.А., Антонов В.Б., Романюк Ф.П. и др.</w:t>
      </w:r>
      <w:r w:rsidR="004D39B0">
        <w:rPr>
          <w:i/>
          <w:iCs/>
          <w:color w:val="000000"/>
          <w:spacing w:val="-6"/>
          <w:sz w:val="28"/>
          <w:szCs w:val="28"/>
        </w:rPr>
        <w:t xml:space="preserve"> </w:t>
      </w:r>
      <w:r w:rsidR="004D39B0">
        <w:rPr>
          <w:color w:val="000000"/>
          <w:spacing w:val="-6"/>
          <w:sz w:val="28"/>
          <w:szCs w:val="28"/>
        </w:rPr>
        <w:t xml:space="preserve">Кандидоз у больных </w:t>
      </w:r>
      <w:r w:rsidR="004D39B0">
        <w:rPr>
          <w:color w:val="000000"/>
          <w:sz w:val="28"/>
          <w:szCs w:val="28"/>
        </w:rPr>
        <w:t>с эндокринными заболеваниями. — СПб.: МАПО, 1998. С. 52.</w:t>
      </w:r>
    </w:p>
    <w:p w:rsidR="00911A58" w:rsidRDefault="00C625C1" w:rsidP="0045329F">
      <w:pPr>
        <w:shd w:val="clear" w:color="auto" w:fill="FFFFFF"/>
        <w:spacing w:line="295" w:lineRule="exact"/>
        <w:ind w:left="472" w:hanging="42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9C58DB">
        <w:rPr>
          <w:b/>
          <w:color w:val="000000"/>
          <w:sz w:val="28"/>
          <w:szCs w:val="28"/>
        </w:rPr>
        <w:t>7.</w:t>
      </w:r>
      <w:r w:rsidR="009C58DB">
        <w:t xml:space="preserve"> </w:t>
      </w:r>
      <w:r w:rsidR="009C58DB" w:rsidRPr="009C58DB">
        <w:rPr>
          <w:b/>
          <w:iCs/>
          <w:color w:val="000000"/>
          <w:spacing w:val="-4"/>
          <w:sz w:val="28"/>
          <w:szCs w:val="28"/>
        </w:rPr>
        <w:t>Скрипкин Ю.К., Кубанова А.А., Прохоренков В.И., Селисский Г</w:t>
      </w:r>
      <w:r w:rsidR="009C58DB">
        <w:rPr>
          <w:b/>
          <w:iCs/>
          <w:color w:val="000000"/>
          <w:spacing w:val="-4"/>
          <w:sz w:val="28"/>
          <w:szCs w:val="28"/>
        </w:rPr>
        <w:t>.</w:t>
      </w:r>
      <w:r w:rsidR="009C58DB" w:rsidRPr="009C58DB">
        <w:rPr>
          <w:b/>
          <w:iCs/>
          <w:color w:val="000000"/>
          <w:spacing w:val="-4"/>
          <w:sz w:val="28"/>
          <w:szCs w:val="28"/>
        </w:rPr>
        <w:t>Д., Фе</w:t>
      </w:r>
      <w:r w:rsidR="009C58DB" w:rsidRPr="009C58DB">
        <w:rPr>
          <w:b/>
          <w:iCs/>
          <w:color w:val="000000"/>
          <w:spacing w:val="-4"/>
          <w:sz w:val="28"/>
          <w:szCs w:val="28"/>
        </w:rPr>
        <w:softHyphen/>
      </w:r>
      <w:r w:rsidR="009C58DB" w:rsidRPr="009C58DB">
        <w:rPr>
          <w:b/>
          <w:iCs/>
          <w:color w:val="000000"/>
          <w:sz w:val="28"/>
          <w:szCs w:val="28"/>
        </w:rPr>
        <w:t>доров С</w:t>
      </w:r>
      <w:r w:rsidR="009C58DB">
        <w:rPr>
          <w:b/>
          <w:iCs/>
          <w:color w:val="000000"/>
          <w:sz w:val="28"/>
          <w:szCs w:val="28"/>
        </w:rPr>
        <w:t>.</w:t>
      </w:r>
      <w:r w:rsidR="009C58DB" w:rsidRPr="009C58DB">
        <w:rPr>
          <w:b/>
          <w:iCs/>
          <w:color w:val="000000"/>
          <w:sz w:val="28"/>
          <w:szCs w:val="28"/>
        </w:rPr>
        <w:t>М.</w:t>
      </w:r>
      <w:r w:rsidR="009C58DB">
        <w:rPr>
          <w:i/>
          <w:iCs/>
          <w:color w:val="000000"/>
          <w:sz w:val="28"/>
          <w:szCs w:val="28"/>
        </w:rPr>
        <w:t xml:space="preserve"> </w:t>
      </w:r>
      <w:r w:rsidR="009C58DB">
        <w:rPr>
          <w:color w:val="000000"/>
          <w:sz w:val="28"/>
          <w:szCs w:val="28"/>
        </w:rPr>
        <w:t>Дерматологическая синдромология. — Красноярск, 1998. 282 с.</w:t>
      </w:r>
    </w:p>
    <w:p w:rsidR="009C58DB" w:rsidRPr="00E51DB6" w:rsidRDefault="00C625C1" w:rsidP="00E51DB6">
      <w:pPr>
        <w:shd w:val="clear" w:color="auto" w:fill="FFFFFF"/>
        <w:spacing w:line="295" w:lineRule="exact"/>
        <w:ind w:left="472" w:hanging="42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541DA">
        <w:rPr>
          <w:b/>
          <w:color w:val="000000"/>
          <w:sz w:val="28"/>
          <w:szCs w:val="28"/>
        </w:rPr>
        <w:t>8.</w:t>
      </w:r>
      <w:r w:rsidR="00911A58" w:rsidRPr="00911A58">
        <w:rPr>
          <w:b/>
          <w:bCs/>
          <w:color w:val="000000"/>
          <w:spacing w:val="9"/>
          <w:sz w:val="28"/>
          <w:szCs w:val="28"/>
        </w:rPr>
        <w:t xml:space="preserve"> </w:t>
      </w:r>
      <w:r w:rsidR="00911A58">
        <w:rPr>
          <w:b/>
          <w:bCs/>
          <w:color w:val="000000"/>
          <w:spacing w:val="9"/>
          <w:sz w:val="28"/>
          <w:szCs w:val="28"/>
        </w:rPr>
        <w:t xml:space="preserve">Болезни кожи и инфекции, передаваемые половым </w:t>
      </w:r>
      <w:r w:rsidR="00911A58">
        <w:rPr>
          <w:color w:val="000000"/>
          <w:spacing w:val="9"/>
          <w:sz w:val="28"/>
          <w:szCs w:val="28"/>
        </w:rPr>
        <w:t xml:space="preserve">путем: </w:t>
      </w:r>
      <w:r w:rsidR="00911A58" w:rsidRPr="001157B6">
        <w:rPr>
          <w:color w:val="000000"/>
          <w:sz w:val="28"/>
          <w:szCs w:val="28"/>
        </w:rPr>
        <w:t>Справочник / Ю.К. Скрипкин, Г.Д. Селисский, СМ. Федоров, Ф.В. Хубиева. — М.: ООО «Медицинское информационное агентство», 2006. — 544 с.</w:t>
      </w:r>
    </w:p>
    <w:sectPr w:rsidR="009C58DB" w:rsidRPr="00E51DB6" w:rsidSect="0045329F">
      <w:footerReference w:type="even" r:id="rId10"/>
      <w:footerReference w:type="default" r:id="rId11"/>
      <w:type w:val="continuous"/>
      <w:pgSz w:w="11850" w:h="16783" w:code="9"/>
      <w:pgMar w:top="0" w:right="1502" w:bottom="357" w:left="14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84" w:rsidRDefault="00194884">
      <w:r>
        <w:separator/>
      </w:r>
    </w:p>
  </w:endnote>
  <w:endnote w:type="continuationSeparator" w:id="0">
    <w:p w:rsidR="00194884" w:rsidRDefault="0019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A2" w:rsidRDefault="00034FA2" w:rsidP="00FC7B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4FA2" w:rsidRDefault="00034FA2" w:rsidP="00034F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A2" w:rsidRDefault="00034FA2" w:rsidP="00FC7BF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2629">
      <w:rPr>
        <w:rStyle w:val="a4"/>
        <w:noProof/>
      </w:rPr>
      <w:t>16</w:t>
    </w:r>
    <w:r>
      <w:rPr>
        <w:rStyle w:val="a4"/>
      </w:rPr>
      <w:fldChar w:fldCharType="end"/>
    </w:r>
  </w:p>
  <w:p w:rsidR="00034FA2" w:rsidRDefault="00034FA2" w:rsidP="00034FA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A2" w:rsidRDefault="00034FA2" w:rsidP="005876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4FA2" w:rsidRDefault="00034FA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A2" w:rsidRDefault="00034FA2" w:rsidP="005876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2629">
      <w:rPr>
        <w:rStyle w:val="a4"/>
        <w:noProof/>
      </w:rPr>
      <w:t>17</w:t>
    </w:r>
    <w:r>
      <w:rPr>
        <w:rStyle w:val="a4"/>
      </w:rPr>
      <w:fldChar w:fldCharType="end"/>
    </w:r>
  </w:p>
  <w:p w:rsidR="00034FA2" w:rsidRDefault="00034F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84" w:rsidRDefault="00194884">
      <w:r>
        <w:separator/>
      </w:r>
    </w:p>
  </w:footnote>
  <w:footnote w:type="continuationSeparator" w:id="0">
    <w:p w:rsidR="00194884" w:rsidRDefault="0019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EEDAC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♦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15"/>
    <w:rsid w:val="00034FA2"/>
    <w:rsid w:val="000541DA"/>
    <w:rsid w:val="00063A63"/>
    <w:rsid w:val="000657F8"/>
    <w:rsid w:val="000B5A33"/>
    <w:rsid w:val="000C58D7"/>
    <w:rsid w:val="000D1EDF"/>
    <w:rsid w:val="001157B6"/>
    <w:rsid w:val="00150DBF"/>
    <w:rsid w:val="00194884"/>
    <w:rsid w:val="002C482C"/>
    <w:rsid w:val="00315E73"/>
    <w:rsid w:val="00444A43"/>
    <w:rsid w:val="00447E14"/>
    <w:rsid w:val="0045329F"/>
    <w:rsid w:val="004D39B0"/>
    <w:rsid w:val="005876BC"/>
    <w:rsid w:val="005D498B"/>
    <w:rsid w:val="00707215"/>
    <w:rsid w:val="007B7E38"/>
    <w:rsid w:val="007C0820"/>
    <w:rsid w:val="007C38EB"/>
    <w:rsid w:val="007D1C69"/>
    <w:rsid w:val="007D3A4B"/>
    <w:rsid w:val="007F5FAD"/>
    <w:rsid w:val="0084260A"/>
    <w:rsid w:val="00911A58"/>
    <w:rsid w:val="009C58DB"/>
    <w:rsid w:val="00A54285"/>
    <w:rsid w:val="00B0397B"/>
    <w:rsid w:val="00B16BCE"/>
    <w:rsid w:val="00B53542"/>
    <w:rsid w:val="00C12629"/>
    <w:rsid w:val="00C625C1"/>
    <w:rsid w:val="00D16DEC"/>
    <w:rsid w:val="00E36735"/>
    <w:rsid w:val="00E51DB6"/>
    <w:rsid w:val="00E77A57"/>
    <w:rsid w:val="00EF6335"/>
    <w:rsid w:val="00FA6A04"/>
    <w:rsid w:val="00F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072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C08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535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3542"/>
  </w:style>
  <w:style w:type="paragraph" w:styleId="a5">
    <w:name w:val="Balloon Text"/>
    <w:basedOn w:val="a"/>
    <w:semiHidden/>
    <w:rsid w:val="00034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072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C08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535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3542"/>
  </w:style>
  <w:style w:type="paragraph" w:styleId="a5">
    <w:name w:val="Balloon Text"/>
    <w:basedOn w:val="a"/>
    <w:semiHidden/>
    <w:rsid w:val="00034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cp:lastPrinted>2007-09-12T04:45:00Z</cp:lastPrinted>
  <dcterms:created xsi:type="dcterms:W3CDTF">2024-06-06T07:07:00Z</dcterms:created>
  <dcterms:modified xsi:type="dcterms:W3CDTF">2024-06-06T07:07:00Z</dcterms:modified>
</cp:coreProperties>
</file>