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I. Анализ представлений об обусловленных полом особенностях эмоциональной сферы личности</w:t>
      </w:r>
    </w:p>
    <w:p w:rsidR="00000000" w:rsidRDefault="007D1ADC">
      <w:pPr>
        <w:widowControl w:val="0"/>
        <w:tabs>
          <w:tab w:val="left" w:pos="567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Психофизиологические предпосылки гендерных различий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 Особенности эмоционального интеллекта: гендерный аспект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П. Сравнительный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нализ особенностей эмоциональной экспрессии и рефлексии у мужчин и женщин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Описание выборки и методов исследования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Диагностика эмоционального интеллекта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Основные рекомендации по развитию эмоционального интеллекта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точников</w:t>
      </w:r>
    </w:p>
    <w:p w:rsidR="00000000" w:rsidRDefault="007D1A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Приложения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Изучение психологии мужчины и женщины их отличий друг от друга имеет непосредственное отношение не только к человеку как к таковому, но так же ко всему обществу в целом.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Вопросы, связанные с особенностями пола человека и его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психологическими различиями, в последнее время часто входят в число наиболее активно обсуждаемых в обществе. Ведь роль мужчины и женщины в общественной среде сегодня претерпевает значительные изменения.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Сведения о гендерных различиях в сфере эмоциональног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интеллекта - совокупности интеллектуальных способностей к обработке эмоциональной информации [26, c. 35] - достаточно противоречивы. Поэтому многим ученым еще долго предстоит изучать влияние социальных факторов на уровень эмоционального интеллекта у мужч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 и женщин.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Актуальность темы в том, что знания об эмоциональном интеллекте до конца не раскрыты и только сейчас наши соотечественники анализируют всю информацию зарубежных авторов по этой теме и адаптируют к нашему социуму.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Целью работы является анализ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уровня развития эмоционального интеллекта у мужчин и женщин. Из поставленной цели вытекают следующие задачи: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)Проанализировать литературу по проблеме эмоционального интеллекта и его гендерных различий;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Исходя из анализа выделить основные пути и методы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эмоционального интеллекта у мужчин и женщин;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)Составить рекомендации по развитию эмоционального интеллекта.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Объектом исследования является эмоциональный интеллект, гендерный аспект.</w:t>
      </w:r>
    </w:p>
    <w:p w:rsidR="00000000" w:rsidRDefault="007D1AD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Предметом - методы и способы развития эмоционального интеллек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рабочая гипотеза исследования: граница между уровнями эмоционального интеллекта мужчин и женщин стирается из-за активной эмансипации женщин.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Эмпирическими методами исследования явились: анкетные опросы с использованием открытых, тестирование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использованием адаптированной методики определения эмоционального интеллекта и метод обработки результатов исследования.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Базой исследования являются испытуемые 10 мужчин и 10 женщин в возрасте от 25 до 32 лет имеющие высшее образование и выше среднего уро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вень достатка.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и содержание основной части диплома определяется поставленной целью и задачами и состоит из 2 глав.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I. АНАЛИЗ ПРЕДСТАВЛЕНИЙ ОБ ОБУСЛОВЛЕННЫХ ПОЛОМ ОСОБЕННОСТЯХ ЭМОЦИОНАЛЬНОЙ СФЕРЫ ЛИЧНОСТИ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Психофизиологические предпос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ылки гендерных различий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привыкли считать мужчин и женщин совершенно разными существами. Малейшим различиям в строении головного мозга у представителей разных полов ученые склонны приписывать гораздо большее значение, чем на то дают право объективные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нные. Обычно авторы трудов по психологии, ссылаются на четыре психологических отличия между полами: способностью ориентироваться в пространстве, математические способности, речевые навыки и агрессивность. Психологи начали изучать гендерные различия еще в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онце 19 века, но вплоть до 1970-х гг. они по большей части занимались демонстрированием различий полов и обосновывали этим разное отношение к мужчинам и женщинам. Необходимо помнить, что обнаруженные отличия относительно невелики, обычно не более 10%, а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большинстве случаев распределение мужской и женской выборок на 90% совпадают [18, c.105].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Оба полушария головного мозга у мужчин и женщин развиваются по-разному. У женщин, как правило, в решении всех задач принимают участие обе половины, у мужчин - чаще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на. Поэтому женщины в среднем говорят быстрее мужчин и правильнее выговаривают слова, искуснее работают пальцами и хорошо считают в уме. Мужчины лучше строят абстрактные математические модели и ориентируются в чужом городе [8, c.145].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Канадская исследовате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льница Сандра Уитлсон провела тестирование мужчин и женщин для определения области мозга, отвечающей за эмоции. С помощью картинок, вызывающих определенные эмоции, которые демонстрировались перед левым глазом при сканировании правого полушария и перед 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глазом при сканирования левого, она установила, что область мозга, которая связана с эмоциями, расположена так, как показано для женщин. Привязать эмоции к определенной области мозга не столь легко, как функции пространственной ориентации или речи, 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рисунках показано то, что было зарегистрировано сканированием с помощью магнитного резонанса.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мужчин область эмоций обычно располагается в правом полушарии, что означает возможность ее функционирования в отрыве от других функций мозга.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мужчи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в споре может оперировать логикой и словами (левое полушарие), затем переключиться на пространственные решения (фронтальная часть правого полушария), не испытывая эмоций по существу вопроса. Выглядит это так, как будто у эмоций есть своя отдельная комна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та, связь с которой идет через не слишком мощный у мужчин канал мозолистое тело, то есть функционирование эмоций в паре с другими функциями менее вероятно.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женщин эмоции связаны с обширной областью обоих полушарий, и их функционирование может происходит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одновременно с действием других функций. Женщина может испытывать эмоции, обсуждая вопрос, вызывающий эмоциональную реакцию, в то время как для мужчины такая ситуация маловероятна, или он просто откажется обсуждать этот вопрос. Таким способом мужчина изб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егает внешнего проявления эмоций, не желая показывать, что он не владеет собой. В общем случае женские эмоции могут функционировать одновременно с большинством других функций мозга, что означает: она может, плача, менять колесо с проколотой шиной. Мужчина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смотрит на операцию по замене колеса как на испытание его способности решать проблемы. Глаза у него останутся сухими даже в том случае, если он обнаружит в проливной дождь на пустынной дороге, что проколото и запасное колесо, а домкрат он вынул из багажник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на прошлой не-. деле. Рубен Гур, профессор нейропсихологии университета штата Пенсильвания, который первым провел такого рода исследования, пришел к выводу, что мозг мужчины, отличающийся более строгим разделением на области, оперирует эмоциями на более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низком животном уровне, то есть действует так же, как мозг нападающего крокодила. Женщина в аналогичном случае предпочитает "сесть и поговорить". Когда женщина эмоционально говорит, она использует выразительные мимические сигналы, жесты и широкий диапазон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речевых приемов. Мужчина, включивший свои эмоции, вероятнее всего, будет действовать, как крокодил, то есть словесно нападет или станет агрессивным.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Женщины ценят взаимоотношения, мужчины - работу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Современное общество есть всего лишь крошечная точка на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 эволюции человека. Сотни тысяч лет, прожитые при традиционном распределении ролей в жизни, оставили в наследство мужчинам и женщинам мозг, запрограммированный таким образом, что в отношениях между ними возникают противоречия и непонимание. Мужчина всег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соизмеряет себя по своей работе и достижениям, самооценка женщины зависит от межличностных отношений. Мужчина добывает хлеб насущный и решает проблемы: таковы были у него приоритеты, и это помогало ему выживать. Женщина защищает гнездо: ее роль - обеспе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чить выживание следующего поколения. Все исследования на тему о приоритетных ценностях мужчин и женщин, проведенные в девяностых годах, показывают, что 70-80% мужчин повсеместно продолжают утверждать, что наиболее важной частью их жизни является работа,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70-80% женщин превыше всего ставят семью. Вследствие этого Испытывая стресс или давление со стороны, женщина ищет утешения в разговоре с мужчиной, но мужчина расценивает этот разговор как вмешательство в его процесс выработки решения проблемы. Она хочет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говорить и прижаться к нему, а он хочет спокойно посидеть на камне и поглазеть в огонь. Для женщины он выглядит при этом человеком незаботливым и незаинтересованным, а она для мужчины - надоедливой и слишком правильной. Такое восприятие друг друга есть отр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ажение различной организации мозга, различия приоритетов, в нем заложенных. Вот почему женщины постоянно жалуются, что их взаимоотношения больше волнуют ее, чем его - так оно и есть на самом деле. Понимание этих объективных различий поможет вам и вашему 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ртнеру избавиться от лишних стрессов, позволит давать не столь жесткую оценку действиям друг друга.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Психоаналитическая теория основную роль в половой дифференциации приписывает биологическим факторам, признавая, что мужская и женская поведенческие модели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ущественно отличаются друг от друга. Мужчинам присущи активность, агрессивность, решительность, стремление к соревнованию и достижению, способности к творчеству, рассудительность, женщинам - пассивность, зависимость, конформность, нерешительность, эмоциона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льность, уравновешенность. Половые различия возникают и в развитии Суперэго. З.Фрейд полагал, что голос совести является мужским голосом, возникающим из отождествления с отцом. Организация Суперэго женщины ниже, чем у мужчины, из-за различной связи между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омплексом кастрации, "Эдиповым комплексом" у мальчиков и девочек. Мальчики отождествляют себя с отцом, девочки это делают в редких случаях. Карен Хорни считает, что "Эдипов комплекс" у женщин вызывает регрессию к зависти пенису. Мальчики из-за страха кастр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 отказываются от матери в качестве сексуального объекта, но как реакция на страх кастрации мужская роль в дальнейшем развитии усиливается и закрепляется. Девочки не только отказываются от отца как сексуального объекта, но и от женской роли как таковой.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К.Хорни полагала, что зависть мужчинам, неудовлетворенность своей ролью проявляется у многих женщин. Это приводит к формированию "комплекса маскулинности", который помогает им справляться с чувством вины и тревоги. В дальнейшем она рассматривала и зависть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и неудовлетворенность как следствие преимущественного положения мужчин в современном обществе и влияние социального окружения.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Представление о неполноценности женской роли, считал А.Адлер, может вызвать стремление к сверхмужским целям. Это перекликается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точкой зрения Джонса, согласно которой женщины часто развивают идею, что мужчины не одобряют женственность. Поэтому отождествление девочки с отцом при попытках избежать разлуки и отвержения часто приводит к включению мужских и умалению женских идеалов.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Желание обесценить женщину, по мнению К.Хорни, возникает у мужчины вследствие того, что он испытывает бессознательную зависть к ней из-за своей относительно малой роли в прокреации. У К.Хорни сложилось впечатление о том, что мужчины имеют сильнейшую завист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к беременности, деторождению и материнству, к женской груди и кормлению грудью. В этом рационализированном виде проявляется бессознательная мужская тенденция к обесцениванию женщины [10, c.29]. Но его зависть к женщине - одна из основных движущих сил в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ормировании культурных ценностей. Невероятную силу импульса мужчины к творчеству в любой области, по мнению К.Хорни, можно объяснить ощущением им относительной незначительности собственной роли в сотворении живого существа.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психодинамическом направлении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существуют разные точки зрения на начальную стадию половой идентификации. Признается в качестве изначальной как мужская ориентация для детей обоего пола (фаллоцентрическая концепция), так и женская (гиноцентрическая концепция).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Сторонники "новой психологии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 вслед за С.Бем утверждают, что человек, обладающий только традиционно типичными для того или иного пола чертами, обречен на неуспех в реальной жизни. Андрогиния, предполагающая сочетание мужских и женских психологических качеств в одном индивиде, способс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твует достижению успехов в различных сферах жизнедеятельности. Андрогенный тип оказался не только самым успешным, но и самым распространенным. Согласно теории социальных ожиданий, поведение человека определяется не только биологическим (хромосомным, гормон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альным), врожденным полом, но во многом и полом психологическим, социальным, который усваивается прижизненно под влиянием поло-ролевых и социальных ожиданий.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Теория социального научения при рассмотрении формирования психического пола и поло-ролевых стереот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ипов исходит из принципа обусловливания, т.е. подражания ребенка моделям поведения родителей и подкрепления ими его соответствующего поведения. Теория когнитивного развития (Л.Колберг) главным в половой социализации признает познавательную информацию, кото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рую ребенок получает от взрослого, и понимание им своей половой принадлежности.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Большое влияние на поло-ролевое поведение оказывают и воспитательные цели общества. В США цели воспитания носят явно маскулинный характер, так как поощряется независимость и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мостоятельность, что ведет к формированию у женщины таких традиционно мужских качеств, как конкурентность, сверхактивность, доминирование. В СССР поощрялись явно фемининные качества: ориентация на других, аффилиативные и экспрессивные тенденции. На маскули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нные и фемининные ориентации оказывает влияние вид профессиональной деятельности. "Мужская работа" (служба в армии, полиции и т.п.) усиливает маскулинную ориентацию женщин, как и работа вообще, "женская работа" способствует фемининной ориентации мужчин.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меченные ориентации находятся и под воздействием воспитания в семье. На формирование психологического пола ребенка оказывают влияние братья и сестры, порядок его рождения: старшие дети в семье чаще становятся лидерами, и у сверстников, у старших дочерей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жет проявляться агрессивность, враждебность, стремление к контролю.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Психологический пол испытывает зависимость и от индивидуальных особенностей личности, характера, темперамента, способностей, развития эмоционально-волевой сферы, функциональной асимметрии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мозга, интеллекта.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содержание мужской и женской парадигмы пола имеет не только биологическую, но и психологическую обусловленность.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Особенности эмоционального интеллекта: гендерный аспект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Среди вопросов об эмоциях, которые легче задат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ь, чем ответить на них, есть, казалось бы, самый естественный и как будто простой: какие бывают эмоции, какие бывают чувства? Трудности здесь возникают, прежде всего, из-за огромного многообразия эмоциональных явлений. Ведь их можно классифицировать по-раз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ному: по «знаку» (плюс - минус) переживания - приятные - неприятные; по характеру потребности, которая лежит в основе переживания, - биологическая или духовная; по предмету, по явлению окружающего мира, вызвавшему эмоцию или чувство; по их влиянию на деяте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льность человека - активизируют или тормозят; по степени выраженности - от легкого «нравится» до страстной любви и т. д. Но есть и еще одна трудность, связанная с необходимостью определить то или иное эмоциональное переживание словесно.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Основоположник нау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чной психологии Вильгельм Вундт предложил характеризовать эмоции по трем направлениям: 1) удовольствие - неудовольствие, 2) напряжение - разряжение, 3) возбуждение - торможение. Современный американский исследователь эмоций К. Изард считает ряд эмоций фунд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аментальными, а все остальные - производными. К фундаментальным относятся: 1) интерес - волнение; 2) радость; 3) удивление; 4) горе - страдание; 5) гнев; 6) отвращение; 7) презрение; 8) страх; 9) стыд; 10) вина. Из соединения фундаментальных эмоций возника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ют, например, такие комплексные эмоциональные состояния, как тревожность, которая может сочетать в себе и страх, и гнев, и вину, и интерес - возбуждение. К комплексным (сложным) эмоциональным переживаниям относят также любовь и враждебность.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Какой бы спис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ок эмоций мы ни рассматривали, всегда обнаруживается одна интересная особенность: к любой положительной эмоции - эмоции, которая переживается нами как приятная, можно подобрать соответствующую или, может быть, лучше сказать противоположную эмоцию, что и со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ставляет так называемую полярность чувств и эмоций.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Важно отметить, что люди могут весьма существенно отличаться друг от друга не только по характеру переживаемых эмоций, по их силе, но и по способности сочувствовать, сопереживать. Эта способность получил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а название эмпатии. По словам американского психолога Карла Роджерса, «быть в состоянии эмпатии означает воспринимать внутренний мир другого точно, с сохранением эмоциональных и смысловых оттенков. Как будто становишься этим другим, но без потери ощущения 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"как будто". Так, ощущаешь радость или боль другого, как он их ощущает, и воспринимаешь их причины, как он их воспринимает... Быть эмпатичным трудно. Это означает быть ответственным, активным, сильным и в то же время - тонким и чутким».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В эмоциональной сф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ере человека особое место занимают высшие чувства.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Они представляют собой отражение отношения к явлениям социальной действительности и их переживания. По содержанию высшие чувства подразделяют на моральные, эстетические, интеллектуальные и практические.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Ур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овень духовного развития человека зависит от степени развития этих чувств. В высших чувствах ярко проявляются их интеллектуальные, эмоциональные и волевые компоненты.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Высшие чувства являются не только личными переживаниями, но и средством воспитательного в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лияния на других.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Моральные чувства - это чувства, в которых проявляется стойкое отношение человека к событиям, к другим людям, к самому себе. Их источник - совместная жизнь людей, их отношения, борьба за достижение значимых целей.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Моральные чувства челове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ка образовались в результате общественно-исторической жизни людей, в процессе их общения, и стали важным способом оценки поступков и поведения, регуляции отношений человека.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Эстетические чувства - это чувства красоты явлений природы, гармонии красок, звуко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в, движений и форм. Гармоническое согласование в предметах целого и частей, ритмов, консонанс, симметрия вызывают чувство приятного, наслаждение, которое глубоко переживается и облагораживает душу. Эти чувства вызывают произведения искусства. Не только в м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ышлении, а и чувствами человек утверждает себя в предметном мире [6, с.15].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Различия в эмоциональности между мужчинами и женщинами можно рассматривать на нескольких уровнях. На одном уровне мы имеем дело со способностью понимать эмоциональные состояния дру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гих (эмпатия) и умением выразить это понимание (эмпатическая экспрессия). На другом нас интересует переживание самим человеком своих эмоций (эмоциональные переживания) и его способы эти эмоции выражать (эмоциональная экспрессия).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показывают исследовани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мужчины не хуже женщин способны определять чувства других и внутренне сопереживать им, но они заинтересованы в том, что бы окружающие никак не заметили этого по их поведению. Мужчины не желают, что бы окружающие видели их эмпатичными, так как это не соот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ветствует их гендерной роли. Мужчины часто оказываются в ситуациях требующих от них проявления силы, независимости, властности, стремления к соревнованию - качеств которые едва ли сочетаются с эмпатийной отзывчивостью. Что касается переживания и выражения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собственных эмоций, то по данным исследований мужчины и женщины обладают равной эмоциональностью, но выражают свои эмоции с разной степенью интенсивности. Эмоциональна жесткость, считается одной из важнейших описательных характеристик «настоящего мужчины»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[25, c.106].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Взрослые женщины больше выражают чувства направленные на окружающих (проявление интереса к чувствам других, их потребностям, желаниям). Мужчины же наоборот проявляют больше эгоцентрических чувств (потребностей, желаний, собственных интересов).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Женщинам более удобно выражать чувства страха и грусти и вместе с тем люди не видят меж половых различий в способности испытывать эти чувства [14, c.15].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Различия в агрессивном поведении находятся в ряду наиболее достоверных гендерных различий, но они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настолько велики и не настолько связаны с биологическими отличиями как можно было бы предположить. Существует несколько факторов, от которых зависит, кто более агрессивен мужчина или женщина: гендер участников конфликта, тип агрессии и конкретная ситуация.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Различия в агрессии может объясняться гендерными ролями, которые поощряют проявление мужчинами агрессии в некоторых формах, в то время как агрессивность у женщин не приветствуется. Мужчин нередко принуждают к агрессии окружающие, ставя под сомнение их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щественное положение или самоуважение. Женщины наоборот испытывают смущение, если приходится проявлять агрессию на людях. Мужчины предпочитают роли, в которых требуется проявление агрессии (в военной или спортивной областях) в то время как для большинства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 агрессивность абсолютно неуместна (например, мать, секретарша, учительница).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вышеуказанного можно сделать вывод, что эмоции и чувства у мужчин и женщин одинаковы, но в связи с их гендерными ролями они выражают их по-разному [3, c.58-59].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Женщины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обычно намного эмоциональнее мужчин. У мужчин принято сдерживать свои эмоции, требовать этого от женщины бессмысленно. Перепады женского настроения огромны. "Любящая женщина - ангел на земле" - говорит одна из пословиц, "Перед злой женой сатана - младенец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непорочный! " - гласит другая.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 острее реагируют на поощрения и наказания, болезненнее реагируют на конфликты и неприятности на работе и дома. Женщина смеется, когда может, и плачет, когда хочет.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женщин более личное отношение к событиям.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силу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его этого у женщин довольно сильно развито воображение, фантазия, в результате которых иногда возникают такие замыслы, что мужчина только за голову возьмется, услышав очередной домысел.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Зато женские фантазии очень помогают им в рекламном деле, где наличие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фантазии помогает находить оригинальные решения.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 чаще меняют выражение лица и могут отразить несколько десятков различных чувств, в то время как у мужчин, как правило, можно распознать только два: отвращение и равнодушие. У женщин особую подвижност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проявляют складки в углах губ.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Нервная система женщин менее устойчива. Поэтому женщина быстро переходит от одного эмоционального состояния к другому. Ее способность к мгновенному психическому перевоплощению превосходит способность мужчины.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Совокупность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всех указанных особенностей приводит в итоге к тому, что женщины лучше приспособляются к изменяющимся обстоятельствам.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 намного лучше "читают" лица, тонко улавливают настроение собеседника, намного более чувствительны.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Мужчины более агрессивны, женщ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ины более конфликтны. Ввиду большой важности для женщины взаимоотношения с окружающими, речь ее более законченна и усложнена по сравнению с мужской. Вообще женщины более сильны в грамматике и языках. Причина - более развитое левое полушарие мозга, которое,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частности, "заведует" речью [8, 6].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Сведения о гендерных различиях в сфере эмоционального интеллекта (ЭИ) - совокупности интеллектуальных способностей к обработке эмоциональной информации [26,c.76] - достаточно противоречивы. Так, обнаружено, что у мал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ьчиков в сопоставлении с девочками уровень ЭИ на достоверном уровне в целом ниже [22,c.19-23]. Согласно результатам другого исследования значимые различия по уровню эмоционального интеллекта обнаружены только у родителей (у женщин ЭИ достигает более высоко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уровня, чем у мужчин), в то время как у детей подобных различий выявлено не было.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определить самосознание? Первое и самое главное: это качество проявляется в искренности и способности к реалистичной самооценке. Люди, наделенные высоким самосознанием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способны ясно и откровенно хотя не обязательно экспансивно или проникновенно говорить о своих эмоциях и о том, как те влияют на их работу.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Пять составляющих эмоционального интеллекта [24, c.68]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left="2123"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Признаки Я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28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28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1657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28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1657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Нашими эмоциями управляют биологические импульсы. Мы не способны от них избавиться, но вполне можем научиться держать их в узде. Самоконтроль,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напоминающий постоянный диалог с самим собой, как раз и есть тот компонент эмоционального интеллекта, который вызволяет нас из плена чувств. Людям, которые умеют вести такой внутренний разrовор, знакомо скверное настроение, и вспышки эмоций присущи им не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еньше, чем всем остальным, но они находят способы контролировать эти проявления и даже направлять их в правильное русло.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Представьте себе руководителя, на глазах которого подчиненные отчитывались перед советом директоров компании и, как выяснилось в ходе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их выступления, справились с аналитической работой из рук вон плохо. Охваченный возмущением руководитель может поддаться искушению гневно ударить кулаком по столу или пнуть ногой стул. Он может вскочить с места и накричать на сотрудников. С тем же успехом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 может застыть в угрюмом молчании, сверля взглядом каждого перед тем, как начать распекать провинившихся.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если лидер обладает даром самоконтроля, то поведет себя иначе. Признавая плохие показатели работы команды, он будет тщательно подбирать слова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торопиться высказывать опрометчивые суждения. Он посмотрит на ситуацию со стороны и проанализирует причины неудачи.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вам нужен человек на должность лидера, то встает вопрос: как отличить людей, которые испытывают тягу к достижениям, от тех, кем вла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деет лишь жажда внешних вознаграждений? Первый признак мотивации страсть к работе: такие люди с радостью берутся за трудные творческие задания, обожают учиться и испытывают огромную гордость за хорошо выполненную работу. Кроме того, они проявляют неослабев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ающее стремление к совершенствованию. Люди, полные такой кипучей энергии, зачастую кажутся неудовлетворенными существующим положением вещей. Они непрерывно задают вопросы о том, почему работа выполняется так, а не иначе; они с огромным желанием исследуют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 новые и новые подходы к выполнению собственной работы. Интересно, что люди с высокой мотивацией остаются оптимистами, даже когда удача отворачивается от них. В таких случаях сочетание мотивации и самосознания помогает им преодолеть разочарование и депре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ссию, которые наступают в результате поражения или неудачи.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всех составляющих эмоционального интеллекта проще всего распознать способность к сопереживанию (эмпатию). Нам всем знакомо сочувствие участливого преподавателя или друга. Каждого из нас задевае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отсутствие понимания со стороны бесчувственного тренера или начальника. Но когда речь заходит о бизнесе, то редко можно услышать, чтобы людей хвалили, не говоря уже о том, чтобы награждали, за их умение сопереживать. Да и само слово «сопереживание» кажет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неподходящим для бизнеса, неуместным в условиях жестких реального рынка.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Первые три составляющие эмоционального интеллекта относятся к умению человека управлять собой. Последние две способность сопереживать и социальные навыки связаны с искусством управ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лять отношениями с другими людьми. Такой компонент эмоционального интеллекта, как социальные навыки, не совсем прост, как может по казаться на первый взгляд.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нельзя отождествлять с обычным дружелюбием, хотя люди, владеющие социальными навыками, редко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ывают злыми. Правильнее было бы сказать, что социальные навыки это дружелюбное отношение к людям, будь то новая маркетинговая стратегия или разработка очередного продукта.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Люди, обладающие социальными навыками, обычно имеют обширный круг знакомств и умеют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легко находить контакт с различными людьми. Это не означает, что они непрерывно общаются; просто они уверены, что в одиночку нельзя сделать ничего важного. Такие люди имеют нужные связи и используют их, когда наступает время действовать. Социальные навыки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это венец всех остальных сторон эмоционального интеллекта. Люди достигают высокой эффективности в управлении отношениями, когда способны понимать и контролировать свои эмоции и проникаться чувствами других людей.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Развитию социальных навыков способствует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высокая мотивация. Вспомним, что тот, кто стремится к достижениям, склонен сохранять оптимизм даже перед лицом поражений и неудач. Когда лидеры находятся в при поднятом настроении, то их энтузиазм отражается и на других передается в разговоре и во время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бщения. Они пользуются популярностью, И на это есть все основания.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бывает и так, что социальные навыки проявляются иначе, чем другие составляющие эмоционального интеллекта. Например, люди, владеющие социальными навыками, могут временами про изводить вп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ечатление бездельничающих в рабочее время. Кажется, что они лишь праздно болтают в коридорах с коллегами и перебрасываются шутками с сотрудника ми, которые даже не имеют отношения к их основной работе. Однако такие люди не видят смысла в том, чтобы без дос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таточных оснований ограничивать круг своих взаимоотношений. Они налаживают обширные контакты, поскольку знают, что в наше стремительно изменяющееся время им рано или поздно может потребоваться помощь людей, с которыми они сегодня только знакомятся.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альный интеллект в основном рождается в нейротрансмиттерахлимбической системы мозга, которая управляет нашими чувствами, импульсами и побуждениями. Согласно данным исследований, на лимбическую систему лучше Всего воздействовать через мотивацию, обширную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актику и обратную связь. Сравните этот подход с обучением, которое осуществляется через неокортекс, отвечающий за аналитические и технические способности. Неокортекс усваивает понятия и логику. Это та часть мозrа, с помощью которой мы из прочитанных книг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знаем, как пользоваться компьютером или продавать товар. Неудивительно, что именно к этой части мозга ошибочно апеллирует большинство обучающих программ, направленных на развитие эмоционального интеллекта. Как показало исследование, которое проводилось The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Сопsоrtium for Research on Emotional Intelligence in Organizations, такой, по сути «неокортексный», подход к обучению может оказывать даже негативное воздействие на производственные показатели сотрудников. Человек, который обладает развитым самосознанием,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прекрасно представляет себе, какое воздействие его чувства оказывают на него самого и на окружающих людей и как они отражаются на трудовых показателях. Например, зная, что приближение срока выполнения задания обычно выбивает его из колеи, он тщательно пла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нирует свое время и старается заранее отлично свое время и старается заранее отлично выполнить всю работу [26, c.48-49].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незначительность гендерных различий в эмоциональной сфере указывает Ш.Берн [3,c.26]. Напротив, Г. Орме приводит данные о том, что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смотря на отсутствие различий между мужчинами и женщинами по общему уровню коэффициента эмоциональности, женщины обнаруживают более высокий уровень по межличностным показателям эмоционального интеллекта (эмоциональности, межличностным отношениям, социально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ответственности). У мужчин преобладают внутриличностные показатели (самоутверждение, способность отстаивать свои права), способности к управлению стрессом (стрессоустойчивость, контроль импульсивности) и адаптируемость (определение правдоподобности, реше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проблем) [9,c.67]. Интересно, что у девушек общий уровень эмоционального интеллекта связан с когнитивными процессами понимания и осмысления эмоций, у юношей - в большей мере с качеством межличностных связей, особенно в период раннего онтогенеза [1, c.9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0-95].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далее гендерные различия в выраженности компонентов эмоционального интеллекта, выделяемых в рамках модели способностей [26, c.75].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Различение (идентификация) и выражение эмоций. На идентификацию собственных переживаний в значительной 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влияют гендерные стереотипы. Так, в ситуациях, которые способствовали возникновению гнева, например, в условиях предательства или критики, мужчины реагировали проявлениями данной эмоции. Напротив, женщины склонны были говорить, что в данных ситуациях 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чувствовали бы себя опечаленными, обиженными или разочарованными. Различия в уровне эмпатии обнаруживаются только в том случае, если испытуемые-мужчины должны сообщить, насколько сопереживающими они стремятся быть [3,c.42]. Примечательно, что в подобных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сследованиях при всём различии эмоциональной экспрессии у мужчин и у женщин наблюдались одинаковые физиологические реакции [21,c.57].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Мужчины и женщины с различной интенсивностью и различными способами выражают свои эмоции. Различия в интенсивности выраже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эмоций могут быть связаны с тем, что у женщин лицевая активность в целом выше, чем у мужчин. Следует учитывать и тот факт, что мужчины в рамках своей традиционной половой роли склонны к «ограничительной эмоциональности» - минимизации эмоциональной эксп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рессии [4,c.102].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Большее разнообразие способов выражения эмоций у девочек, возможно, объясняется тем, что у них способность к вербализации эмоций формируется раньше и развивается быстрее, чем у мальчиков. В качестве примера эволюции эмоциональной экспрес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сии можно предложить выражение эмоции гнева. Интересно, что возрасте до 10 лет мальчики и девочки существенно не отличаются в проявлениях агрессии: во время переживания эмоции гнева и те, и другие демонстрируют физическую агрессию. Однако к 13 годам девочк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приобретают ряд эффективных умений в тактике вербального и невербального выражения эмоций, а мальчики продолжают проявлять свой гнев при помощи физических действий [21, c.56]. В дальнейшем у мужчин по-прежнему преобладает прямая агрессия, у женщин - верб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альная и косвенная «агрессия взаимоотношений» (распространение слухов) [21, c.69].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Гендерные стереотипы ограничивают выражение эмоций, «не свойственных» представителям определённого пола. Проявления печали, депрессии, страха и таких социальных эмоций,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стыд и смущение, рассматриваются как «немужские»; мужчины, проявляющие эти эмоции, оцениваются более негативно по сравнению с женщинами. Выражение гнева и агрессии, напротив, считается приемлемым для мужчин, но не для женщин. Женщины, начиная с подростков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возраста, обнаруживают более выраженную тенденцию к проявлениям депрессии, печали и стыда, чем мужчины [4, c.38]. Нельзя сказать, что мужчины не испытывают подобных «немужских» эмоций, однако они стремятся не проявлять их. Детерминация выражения эмоций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гендерными нормами подтверждается следующим: различия в выражении эмоций наиболее сильны в социальных ситуациях, наименее - когда личность более свободна и комфортна в своих реакциях.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Ассимиляция эмоций в мышлении (использование эмоций для повышения эффе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ктивности мышления и деятельности), или фасилитация мышления. В житейском обиходе устоялось представление о преобладании у женщин «эмоционального мышления», которое подразумевает ингибирующее влияние эмоций на деятельность. Это означает, что женщины склонн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реагировать не рационально, а эмоционально, причём ответ определяется не столько содержанием высказывания, сколько сложившимися к данному моменту отношениями [19,c.53]. Такая реакция непроизвольна и неконструктивна. Данный подход соответствует стереотипн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представлениям о гендерных ролях, однако кажется далёким от современной реальности.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Понимание (осмысление) эмоций преобладает у лиц женского пола [1, 4]. Женщины по сравнению с мужчинами проявляют большие способности в прочтении изменяющейся социальной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информации по лицевой экспрессии и другим невербальным признакам. Возможно, это связано с тем, что у женщин область мозга, обслуживающая процессы, связанные с обработкой эмоциональной информации, больше, чем у мужчин.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Выраженные гендерные различия в сфере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обработки эмоциональной информации обнаруживаются уже в подростковом возрасте. Так, девочки-подростки в целом более эффективно регулируют и контролируют свои чувства, лучше их вербализуют, имеют более богатый тезаурус для описания эмоциональных состояний,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нежели мальчики [2, c.68-74].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исследований показывают, что мужчины и женщины различаются в объяснении причин эмоциональных вспышек - особенно интенсивных переживаний гнева и печали. К примеру, представители мужского и женского пола указывают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различные детерминанты таких эмоций, как гнев, страх или печаль. Мужчинам свойственно искать причины эмоций в межличностных ситуациях, в то время как женщинам присуще видеть их в личных отношениях или в настроении. Мужчина обычно объясняет собственное 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ажение внешними причинами, женщины ищут причины неудач в себе, в личностном несоответствии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Осознанная регуляция эмоций связана в основном с их подавлением. Мужчины в целом более сдержанны в проявлении симпатии, печали и дистресса, женщины - в проявлениях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сексуальности, гнева, а также агрессии [21, c.45].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Конкуренция в предметной и в широкой социальной сферах требует от мужчины умения регулировать собственное возбуждение, ограничивать выражение «немужских» эмоций (и, тем самым, не демонстрировать сопернику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собственные слабости). В условиях конкурентной борьбы в случае необходимости, естественно, допустимо агрессивное давление - отсюда социальное «разрешение» для мужчин на выражение гнева. Поощрение мальчиков к выражению агрессии, гнева и неодобрение по отнош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ению к выражению печали, тревоги и уязвимости готовит их к роли конкурентоспособных добытчиков, стремящихся к индивидуальным достижениям, власти, статусу [20,c.25]. Напротив, в соответствии со стереотипными представлениями о гендерных ролях агрессивное пов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едение совершенно не приветствуется у лиц женского пола. Это связано с тем, что в сфере семейных взаимоотношений более продуктивной стратегией поведения является проявление женщинами позитивных эмоций и контроль внешних проявлений агрессии.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данные о гендерных различиях способностей эмоционального интеллекта в целом достаточно противоречивы. Установлено, что у женщин по сравнению с представителями мужского пола преобладает понимание эмоций. В остальном различия носят скорее качественный, неже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количественный характер. Мужчины и женщины в равной мере переживают те или иные события, демонстрируют идентичные физиологические реакции. Однако они по-разному, в соответствии со своей гендерной ролью, объясняют причины эмоций. Выражение тех или иных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моций у представителей женского или мужского пола, как и их регуляция, во многом обусловлены влиянием гендерных норм, которые формируются путем воспитания.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ІІ. СРАВНИТЕЛЬНЫЙ АНАЛИЗ ОСОБЕННОСТЕЙ ЭМОЦИОНАЛЬНОЙ ЭКСПРЕССИИ И РЕФЛЕКСИИ У МУЖЧИН И ЖЕНЩИН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1276"/>
          <w:tab w:val="left" w:pos="1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Описание выборки и методов исследования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гипотеза исследования: граница между уровнями эмоционального интеллекта мужчин и женщин стирается из-за активной эмансипации женщин.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Испытуемые 10 мужчин и 10 женщин в возрасте от 25 до 32 лет имеющие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высшее образование и выше среднего уровень достатка.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Эмпирическими методами исследования явились: анкетные опросы с использованием открытых, тестирование с использованием адаптированной методики определения эмоционального интеллекта и метод обработки рез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ультатов исследования.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Методики, которые были использованы в исследовании:</w:t>
      </w:r>
    </w:p>
    <w:p w:rsidR="00000000" w:rsidRDefault="007D1ADC">
      <w:pPr>
        <w:widowControl w:val="0"/>
        <w:tabs>
          <w:tab w:val="left" w:pos="720"/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оценки «эмоционального интеллекта» (опросник EQ)[7,c.43] (см. Приложение Б);</w:t>
      </w:r>
    </w:p>
    <w:p w:rsidR="00000000" w:rsidRDefault="007D1ADC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по определению уровня использования эмоционального интеллекта [5, c.78]. (см. Прил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ожение А)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оценки «эмоционального интеллекта». Методика предложена Н. Холлом для выявления способности понимать отношения личности, репрезентируемые в эмоциях и управлять эмоциональной сферой на основе принятия решений. Она состоит из 30 утверждени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и содержит 5 шкал: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эмоциональная осведомленность,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управление своими эмоциями (скорее это эмоциональная отходчивость, эмоциональная неригидность),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самомотивация (скорее это как раз произвольное управление своими эмоциями, исключая пункт 14),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эмпат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распознавание эмоций других людей (скорее - умение воздействовать на эмоциональное состояние других людей).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 для диагностики и как осуществляется подсчет результатов (см. Приложение Б).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Опросник по определению уровня использования эмоционального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интеллекта для руководителей, в котором дано 60 утверждений, к каждому из которых нужно присвоить балл, который больше всего подходит Вашей действительности.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Шкала: 5 - всегда, 4 - обычно (чаще всего), 3 - иногда, 2 - редко, 1 - никогда. Существуют правиль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ответы (см. Приложение А) и если ответ правильный, то ставится 5 баллов, если ответ удален от правильного на 1 балл, дайте себе 4 балла, если на 2 балла - дайте 3, и т.д.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Сформулируем гипотезы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уровень эмоционального интеллекта у мужчин ниж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чем у женщин.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уровень эмоционального интеллекта у женщин ниже, чем у мужчин.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помощью методов математической обработки Q - критерия Розенбаума и U - критерия Манна-Уитни были выявлено, что принимается гипотеза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эмоционального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нтеллекта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Анализируя полученные данные можно с уверенностью сказать, что гендерные различия соблюдаются в нашем современном мире. Женщины все также эмпатийны и эмоциональны, не смотря на то, что все активнее занимают места мужчин в бизнесе и т.д.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по шкалам «Распознавание эмоций других людей», «Эмпатия» и «Эмоциональная осведомленность», по рассмотренным данным в анкетах, женщины во многом превосходят мужчин (см. диаграмма 1,2,3).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Диаграмма 1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62400" cy="2457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Диаграмма 2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33825" cy="2324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Диаграмма 3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95725" cy="2419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Зато «Самомотивация» и «Управление своими эмоциями» выше у мужчин, хотя кривая, характеризующая женщин по этим же шкалам приближается по значениям (см. Диаграмма 4,5).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эмо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циональный интеллект гендерный различие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Диаграмма 4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Диаграмма 5</w:t>
      </w:r>
    </w:p>
    <w:p w:rsidR="00000000" w:rsidRDefault="00A228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29050" cy="2266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Результаты по определению уровня использования интеллекта для руководителей показали, что процент «суперзвезд» среди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 выше, чем среди мужчин.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2.3 Основные рекомендации по развитию эмоционального интеллекта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Эмоциональному интеллекту можно научиться. Это непростой процесс. Он требует времени и целеустремленности. Чтобы начать развивать в себе эмоциональный интелле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кт, нужно разобрать его составляющие и понять над чем нужно работать.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Автопортрет.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упражнения: - формирование умений распознавания незнакомой личности, - развитие навыков описания других людей по различным признакам.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Представьте себе, что вам предст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оит встреча с незнакомым человеком и нужно, чтобы он узнал вас. Опишите себя. Найдите такие признаки, которые выделяют вас из толпы. Опишите свой внешний вид, походку, манеру говорить, одеваться; может быть вам присущи обращающие на себя внимание жесты.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абота происходит в парах. В процессе выступления одного из партнеров другой может задавать уточняющие вопросы, для того, чтобы "автопортрет" был более полным. На обсуждение в парах отводится 15-20 минут.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окончанию задания участники садятся в круг и 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ятся впечатлениями.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Без маски.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упражнения: - снятие эмоциональной и поведенческой закрепощенности; - формирование навыков искренних высказываний для анализа сущности "я". Каждому участнику дается карточка с написанной фразой, не имеющей окончания.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 всякой предварительной подготовки он должен продолжить и завершить фразу. Высказывание должно быть искренним. Если остальные члены группы почувствуют фальшь, участнику придется брать еще одну карточку. Примерное содержание карточек: "Особенно мне нравит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ся, когда люди, окружающие меня..."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"Чего мне иногда по-настоящему хочется, так это..."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"Иногда люди не понимают меня, потому что я..."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"Верю, что я..."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"Мне бывает стыдно, когда я..."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"Особенно меня раздражает, что я..." и т.п."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упражнения: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совершенствование навыков эмпатии и рефлексии.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 разбивается на пары. Один из участников говорит фразу, выражающую его состояние, настроения или ощущения. После чего второй должен задавать ему вопросы, чтобы уточнить и выяснить детали. Например, "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Странно, но я заметила за собой, что, когда нахожусь в таком состоянии, то цвет моей одежды примерно одинаков". Упражнение считается выполненным, если в ответ на расспросы участник получает три утвердительных ответа - "да".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Карусель.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упражнения: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формирование навыков быстрого реагирования при вступлении в контакты; - развитие эмпатии и рефлексии в процессе обучения.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упражнении осуществляется серия встреч, причем каждый раз с новым человеком. Задание: легко войти в контакт, поддержать разговор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проститься.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Члены группы встают по принципу "карусели", т. е. лицом друг к другу и образуют два круга: внутренний неподвижный и внешний подвижный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Примеры ситуаций: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_ Перед вами человек, которого вы хорошо знаете, но довольно долго не видели. Вы рады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 встрече...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_ Перед вами незнакомый человек. Познакомьтесь с ним...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_ Перед вами маленький ребенок, он чего-то испугался. Подойдите к нему и успокойте его.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_ После длительной разлуки вы встречаете любимого (любимую), вы очень рады встрече...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Время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установление контакта и проведение беседы 3-4 минуты. Затем ведущий дает сигнал, и участники тренинга сдвигаются к следующему участнику.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Качества.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упражнения: способствовать выработке у участников более объективной самооценки. Каждый должен написать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10 положительных и 10 отрицательных своих качеств, затем проранжировать их. Следует обратить внимание на первые и последние качества.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Комиссионный магазин.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упражнения: - формирование навыков самоанализа, самопонимания и самокритики; - выявление знач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имых личностных качеств для совместной тренинговой работы; - углубление знаний друг о друге через раскрытие качеств каждого участника.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Предлагается поиграть в комиссионный магазин. Товары, которые принимает продавец - это человеческие качества. Например: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доброта, глупость, открытость. Участники записывают на карточку черты своего характера, как положительные, так и отрицательные. Затем предлагается совершить торг, в котором каждый из участников может избавиться от какого-то ненужного качества, или его част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и, и приобрести что-либо необходимое. Например, кому-то не хватает для эффективной жизни красноречия, и он может предложить за него какую-то часть своего спокойствия и уравновешенности.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окончании задания подводятся итоги и обсуждаются впечатления.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упражнение отводится 20-25 минут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 какой я ступеньке?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упражнения: помочь участникам выстраивать адекватную самооценку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Участникам раздается бланк с нарисованной на ней лесенкой из 10 ступеней. Дается инструкция: "Нарисуйте себя на той ступеньке,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которой, как вы считаете, сейчас находитесь".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После того, как все нарисовали, ведущий сообщает ключ к этой методике: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1-4 ступенька - самооценка занижена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-7ступенька-самооценка адекватна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8-10 ступенька - самооценка завышена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Проективный рисунок "Я такой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какой я есть".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упражнения: способствовать выработке у участников более объективной самооценки.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Участники рисуют себя так, чтобы никто не видел. После этого рисунки собираются и смешиваются. Производится обмен впечатлениями по каждому рисунку.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имени.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 упражнения: - развитие саморефлексии; - формирование установки на самопознание.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Каждому участнику выдается по три карточки. На карточках нужно написать три варианта своего имени (например, как вас называют родственники, сослуживцы и близкие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друзья). Затем каждый член группы представляется, используя эти имена и описывая ту сторону своего характера, которая соответствует этому имени, а может быть послужила причиной возникновения этого имени.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Образно-рефлексивная процедура "Дерево".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Тренер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предлагает участникам представить себе какое-нибудь дерево, после чего начинает задавать вопросы: Какое это дерево? Где оно растет? Высокое оно или нет? Какое время года? День или ночь? Запахи, звуки, ощущения?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После того, как участники представили себе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каждый свое дерево, тренер предлагает ощутить и прочувствовать, как каждый участник подходит к своему дереву, проводит рукой по его стволу, обнимает его и... входит в него, становится этим деревом. Каково быть этим деревом? Что и как каждый чувствует в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роли? Глубоко ли уходят в землю корни? Густая ли крона? Устойчиво ли дерево стоит? Умывает ли его дождь? Греет ли его солнце? Дает ли земля точку опоры?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После того, как участники закончили упражнение, следует обсуждение в группе результатов визуализа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Образно-рефлексивное упражнение "Подари себе имя".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Цель: достижение каждым участником эмоционального ресурсного состояния.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Тренер предлагает участникам занять удобное положение, закрыть глаза и расслабиться.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Тренер говорит участникам: «Вспомни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 конкретное событие, когда вы чувствовали себя уверенным (успешным, удачливым, достигшим цели и т.д.). Вспомните: где и когда это событие произошло. Вспомните свои чувства в тот момент. Переживите вновь это событие».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 прошествии достаточного для вып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олнения задания времени (5-7 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softHyphen/>
        <w:t xml:space="preserve">нут) тренер предлагает участникам группы обсудить результаты индивидуальной визуализации.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Каждый участник рассказывает группе об увиденном и пережитом в своем воображении конкретном событии с обязательной рефлексией источ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ника своего позитивного чувства (уверенности, успешности, удачи и т.д.).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По окончании рассказа каждому участнику тренер с помощью группы придумывает новое имя. В котором бы отражалась самая суть получения эмоционального ресурсного состояния: «Я тот, кот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орый (ая)... (делает то-то и то-то)» или «Я уверен (а) в себе, когда я... (делаю то-то и то-то)».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Обсуждение в группе (при необходимости).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Процедура "Рефлексия "Здесь и теперь".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Назначение: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знакомство с сутью процесса рефлексии;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навыка рефле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ксии.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Примечание: Процедура 3 - одна из тех, которые желательно использовать в начале и в конце каждой встречи.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Ведущий предлагает каждому участнику выразить свое представление о происходящем с ним и с группой. Делать это можно в любой форме - вербальн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о, невербально, рисунком на листе бумаги и др.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Каждый из участников группы по семибальной шкале оценивает степень своей собственной усталости, активности и интереса к происходящему.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После того, как эта процедура проделана, ведущий дает основные понят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ия рефлексивной работы.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способов развития рефлексии является танцевальная терапия.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Танец - это живой язык, которым говорит человек, это художественное обобщение, парящее над реальной основой, для того чтобы высказаться на более высоком уровне,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образах и аллегориях сокровенных человеческих эмоций. Танец, прежде всего, требует общения прямого, потому что его носителем и посредником является сам человек, а инструментом выражения - человеческое тело, естественные движения которого создают материал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танца.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танец используется для выражения всего диапазона человеческих эмоций, мыслей и установок. Когда танец исполняется, чувства выражаются с помощью серии высокоструктурированных форм движений. Когда же танец используется в терапии, чувства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онтанно высвобождаются в свободном движении и импровизации, и стилизация, делающая танец представлением или видом искусства, не играет роли. Танец является коммуникацией посредством движения, поэтому в танцевальной терапии нет стандартных танцевальных 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для личной выразительности могут использоваться все формы: танец примитивных племен, народный танец, вальс, рок, полька [11,12,13].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мужчин область эмоций обычно располагается в правом полушарии, что означает возможность ее функционирова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ния в отрыве от других функций мозга.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женщин эмоции связаны с обширной областью обоих полушарий, и их функционирование может происходить одновременно с действием других функций.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Женщины обычно намного эмоциональнее мужчин. У мужчин принято сдерживать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 эмоции, требовать этого от женщины бессмысленно. Перепады женского настроения огромны. несмотря на отсутствие различий между мужчинами и женщинами по общему уровню коэффициента эмоциональности, женщины обнаруживают более высокий уровень по межличностным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показателям эмоционального интеллекта (эмоциональности, межличностным отношениям, социальной ответственности). У мужчин преобладают внутриличностные показатели (самоутверждение, способность отстаивать свои права), способности к управлению стрессом (стресс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оустойчивость, контроль импульсивности) и адаптируемость (определение правдоподобности, решение проблем) [9, c.61-63]. Интересно, что у девушек общий уровень эмоционального интеллекта связан с когнитивными процессами понимания и осмысления эмоций, у юношей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 большей мере с качеством межличностных связей, особенно в период раннего онтогенеза.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говоря об эмансипации в наше время, женщины все чаще занимают позицию мужчин. Поэтому была выдвинута основная гипотеза для проверки уровня эмоционального интеллект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у мужчин и женщин.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Была проведена следующая выборка: испытуемые 10 мужчин и 10 женщин в возрасте от 25 до 32 лет имеющие высшее образование и выше среднего уровень достатка.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Методики, которые были использованы в исследовании:</w:t>
      </w:r>
    </w:p>
    <w:p w:rsidR="00000000" w:rsidRDefault="007D1ADC">
      <w:pPr>
        <w:widowControl w:val="0"/>
        <w:tabs>
          <w:tab w:val="left" w:pos="720"/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оценки «эмоциона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льного интеллекта» (опросник EQ);</w:t>
      </w:r>
    </w:p>
    <w:p w:rsidR="00000000" w:rsidRDefault="007D1ADC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по определению уровня использования эмоционального интеллекта.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Сформулируем гипотезы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уровень эмоционального интеллекта у мужчин ниже, чем у женщин.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уровень эмоционального интеллекта у женщин ниж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чем у мужчин. С помощью методов математической обработки Q - критерия Розенбаума и U - критерия Манна-Уитни были выявлено, что принимается гипотеза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Анализируя полученные данные можно с уверенностью сказать, что гендерные различия соблюдаются в наше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современном мире. Женщины все также эмпатийны и эмоциональны, не смотря на то, что все активнее занимают места мужчин в бизнесе и т.д.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Например, по шкалам «Распознавание эмоций других людей», «Эмпатия» и «Эмоциональная осведомленность», по рассмотренным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данным в анкетах, женщины во многом превосходят мужчин. Зато «Самомотивация» и «Управление своими эмоциями» выше у мужчин, хотя кривая, характеризующая женщин по этим же шкалам приближается по значениям.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Результаты по определению уровня использования инте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ллекта для руководителей показали, что процент «суперзвезд» среди женщин выше, чем среди мужчин.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Эмоциональному интеллекту можно научиться. Это непростой процесс. Он требует времени и целеустремленности. Чтобы начать развивать в себе эмоциональный интеллек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т, нужно разобрать его составляющие и понять над чем нужно работать.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Андреева И. Гендерные различия в структуре эмоционального интеллекта у студентов// Женщина. Образование. Демократия: Материалы 7-ой международной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ждисциплинарной научно-практической конф. 10-11 декабря 2004 г., г. Минск. - Минск, 2004. - С. 282-285.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Березовская Т.Эмоциональное развитие старшеклассников в детском театральном объединении (гендерный аспект) // Женщина. Образование. Демократия: Матер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иалы 5-ой международной междисциплинарной научно-практической конф. 6-7 ноября 2002 г., г. Минск. - Мн, 2003. - С. 196-198.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Берн Ш. Гендерная психология. - СПб.: «прайм -Еврознак», 2001. - 320 с.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Бреслав Г.М. Психология эмоций.- М.: Смысл; Издательск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 центр «Академия», 2004. - 544 с.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5.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Дэвид Райбак. Как использовать эмоциональный интеллект в работе. - Киев, 2005. - С. 450.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6.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Изарт К.Е. Эмоции человека. - М., 1980.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7.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Ильин Е.И.. Эмоции и чувства. - СПб Питер, 2001. - С.633-634.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8.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Небылицин В. Д.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сихологические исследования индивидуальных различий. М., 1976.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9.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Орме Г. Эмоциональное мышление как инструмент достижения успеха. - М: «КСП+», 2003. - 272 с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10.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Санникова О. П. Соотношение устойчивых индивидуально-типических особенностей эмоциональности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общительности // Вопросы психологии, 1982. N2. С. 109-115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11.</w:t>
      </w: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Семенов И.Н., Степанов С.Ю. Личностно-рефлексивный аспект формирования решения творческих задач //Вопросы психологии 1983, №2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Семенов И.Н., Степанов С.Ю. «Психология рефлексии: проблемы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исследования». http://www.psyhiatry.ru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13.</w:t>
      </w: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 xml:space="preserve">Симонов П.В. Высшая нервная деятельность человека. Мотивационно-эмоциональные аспекты. - М., Наука, 1975. 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Фресс П. Эмоции // Экспериментальная психология. Вып. V. М., 1975. С. 111-195. 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>15.</w:t>
      </w:r>
      <w:r>
        <w:rPr>
          <w:rFonts w:ascii="Times New Roman CYR" w:hAnsi="Times New Roman CYR" w:cs="Times New Roman CYR"/>
          <w:noProof/>
          <w:kern w:val="28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Шадриков В.Д. Введ</w:t>
      </w:r>
      <w:r>
        <w:rPr>
          <w:rFonts w:ascii="Times New Roman CYR" w:hAnsi="Times New Roman CYR" w:cs="Times New Roman CYR"/>
          <w:noProof/>
          <w:color w:val="000000"/>
          <w:kern w:val="28"/>
          <w:sz w:val="28"/>
          <w:szCs w:val="28"/>
        </w:rPr>
        <w:t>ение в общую психологию: эмоции и чувства. - М., Логос, 2002.</w:t>
      </w:r>
    </w:p>
    <w:p w:rsidR="00000000" w:rsidRDefault="007D1AD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16.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Щедровицкий Г.П. Избранные труды.-М.,1995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17.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Щедровицкий Г.П. «Коммуникация, деятельность, рефлексия». http://www.circle.ru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18.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Шон Берн «Гендерная психология» СПб, 2001 год.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19.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Ярчак М.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Цi iснуе эмацыянальнае мысленне? // Адукацыя i выхаванне, 2002. - №7. - С.72-75.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20.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Brody L.R. Gender, emotion and family. Cambrige, MA: Harvard University Press, 1999.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Goleman D. Sex roles reign powerful as ever in the emotions. The New York Times,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1988.Copyright. 1988 by The New York Times Company. Reprinted by permission.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22.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Guastello D.D., Guastello S.J. Androgyny, gender role behavior, and emotional intelligence among college students and their parents // Sex Roles: A Journal of Research, Dec,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2003. Mode of access: http:// www.findarticles.com/p/articles.html.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23.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Harrod N.R., Sheer S.D. An exploration of adolescent emotional intelligence in relation to demographic characteristics // Adolescence, Fall, 2005. Mode of access: http:// www.findarti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cles.com/p/articles. html.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24.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Harvard Business Review «С чего начинается лидер». - Москва, 2005 г. - С. 231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25.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Malapert P. Les elements du caractere et de leur combinaison. Paris, Alcan, 1897.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26.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Mayer J.D. Emotional intelligence information. [Electron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ic resourse]. - 2005. Mode of access: http://www.unh.edu/emotional_intelligence. html.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ПРИЛОЖЕНИЕ А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Опросник по определению уровня использования эмоционального интеллекта для руководителей [5, c.78].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Каждому утверждению присваивайте балл, который больш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всего подходит Вашей действительности.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Шкала: 5 - всегда, 4 - обычно (чаще всего), 3 - иногда, 2 - редко, 1 - никогда.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предпочитаю держать людей под контролем и не позволяю им "прыгать высоко".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дорожу своей профессиональной объективностью.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 переложить на других ответственность за ошибки.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 избегать влияния на других и уговоров.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На каждую проблему я реагирую гневно.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 не заниматься шероховатостями и разногласиями, т.к. верю, что они "рассосутся" без моего участия.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 стараюсь не реагировать эмоционально, когда другие показывают свои чувства. 8. Когда я сердит, я это выражаю.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отделяю свою жизненную философию (касающуюся меня как личности) от моего подхода к бизнесу.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открыто обсуждаю свои чувства с другими.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предпочитаю общий подход подробностям и специфике.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сосредоточен на главных вопросах, позволяя другим заботиться о деталях.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избегаю проблемы в надежде, что со временем они решатся без меня.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делегирую проблемы первой очередности.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стараюсь,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чтобы ни в одном моем публичном выступлении не звучали эмоции и чувства.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 "держать карты в руке так, чтобы никто не мог заглянуть".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слушаю других, когда они хотят что-то сказать.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сосредоточен на чувствах других.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Оценивая других, я учи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тываю их поведение в прошлом.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стараюсь, чтобы на меня не слишком влияли чувства других, когда я выслушиваю конфликтующие стороны.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хочу делать хорошие вещи для других.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чувствую, что мое спонтанное поведение мешает мне выполнять руководящую роль.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23. Я уверен в своих способностях.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склоняю других к тому, чтобы брать на себя больше риска.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Мне присуще использовать власть, принадлежащую мне по праву руководителя.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открыто обсуждаю с другими свою личную жизненную философию.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Когда я приступаю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 разбору проблемных ситуаций, внутреннее спокойствие и сдержанность для меня важны больше, чем спонтанность.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получаю удовольствие от того, что умею влиять на других и уговаривать других. 29. Борьбу с конфликтами и проблемами надо начинать сразу.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обращаю внимание на разногласия, и стараюсь заняться ими сразу после того, как я их обнаружил.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кризисных ситуациях я прячу все отрицательные эмоции.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люблю вызывать других на дискуссию, но при этом я корректен и знаю меру.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предлагаю свою помощь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всегда, когда это возможно, один на один и при людях.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Мне удается контролировать свои чувства, когда я сердитый или агрессивный.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чувствую грань дозволенного при общении с другими и не перехожу ее.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общаюсь с другими так, чтобы они гордились своим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уникальным вкладом в общее дело.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 не вмешиваться и не принимать какую-либо позицию, если вокруг меня.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готов делиться своим личным мнением и ощущением.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Во всех ситуациях я прямой и открытый.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позволяю другим взять на себя руководящую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 и при этом я их не контролирую.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стараюсь учитывать все мнения, даже противоположные.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открыт и готов рассматривать идеи своих оппонентов.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сосредоточен на самых главных составляющих проблемы.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готов взять на себя личную ответственность, есл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дело кончилось провалом.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прямо обсуждаю с персоналом и волнующие факты, которые оцениваются неоднозначно.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Когда мне нужна важная информация, я могу сделать исключение из общих правил.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делегирую важные задачи каждый раз, когда это возможно.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готов понять чужие чувства, даже в течение дискуссии на повышенных тонах.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Для меня самое главное понять, какие чувства привели к конфликту.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Мне очень важно, как люди отреагируют, если я показал свои чувства.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тепло и от всей души выражаю свои спонта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нные чувства.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легко могу заручиться чужой поддержкой и помощью.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четко передаю свои намерения.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искренен, когда говорю о своих чувствах и намерениях.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обращаю много внимания на чужие чувства и намерения.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помогаю другим лучше понять самих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ебя.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подбадриваю других, чтобы они сделали работу лучше, чем ожидается.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получаю удовольствие от комплексных задач и я очень доволен, когда, разбирая факты, я проясняю ситуацию.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Мне по душе сложные задачи, и я получаю удовольствие от работы.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равной степени осознаю свою ранимость и свои возможности и силу.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Ответы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Руководитель с развитым ЭИ не ограничивает других, он всегда помогает им добиться большего.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Иногда. Это компромисс честных стандартов с человеком как приоритетом.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огда. Это противоречит высокому ЭИ и пониманию руководящей роли. Не путать с зонами ответственности.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Это часть работы.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Наша цель - создать открытую и дружескую среду. Мы не думаем всегда о "правоте", а о том, что поможет.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блемы и разногласия требуют нашего участия, разъяснения и быстрой реакции. 7. Иногда. Надо понимать других, но не позволять им играть на Ваших чувствах.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Это нежелательно, но подавление этого в 100 % случаях означает, что Вы ведете себя искусственн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Высокий ЭИ несет в себе естественное поведение и удовольствие от лидерства.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Высокий ЭИ лишает страха открытости. Мы не боимся выглядеть "не так" и не претендуем на совершенство.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Нам интересны подробности, как часть комплексно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подхода, как работа других, как возможный источник конфликта.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Редко. Часто суть т правда прячутся в подробностях.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То "лекарство", которое предложит время, нам чаще всего не нравится. Мы можем решать важные вопросы и в ущерб расписания, кот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орое раньше наметили.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14. Редко. Это не то, что стоит делегировать (зато внимательно спросите, что стоит делегировать).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Смотри ответ 9.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Высокий ЭИ означает открытость и прямоту. Тем не менее, работу с разногласиями надо начинать осторож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Это суть ЭИ.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То же, что ответ 17, только еще более важно.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Иногда. Мотивация сотрудников растет, если они понимают, что "сегодня могут получить 5, несмотря на прежние оценки". С другой стороны, при правильной измеряемости и докуме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нтальном сопровождении оценки работы, нельзя игнорировать "историю".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Надо понимать и уважать чувства других, но если Вы должны послушать несколько людей, то важно быть открытым со всеми и не стать жертвой манипуляции.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Руководитель с выс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оким ЭИ помогает другим расти, понять себя лучше, предлагает способ открытого общения. Если к Вам обращаются открыто, воспринимайте это как знак доверия и уважения.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Руководитель с высоким ЭИ не страдает раздвоением в этом плане. "Руководитель"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ожет повести себя жестко, не обидев "человека" в себе.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Руководитель с высоким ЭИ не стесняется того, что ему приятно сделать так, чтобы дело было сделано, проблемы решились, люди вокруг него были довольны.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Это суть. Люди не могут значит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улучшить результаты, ничего не изменив и без риска.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Никогда. Есть другие источники авторитета, такие как наши человеческие и профессиональные качества.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Если человек понимает Вашу жизненную философию, он лучше поймет, в каком направлении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движетесь, что Вами движет, легче сможет создать контакт с Вами.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Речь идет о том, что сначала надо понять, и на данном этапе спонтанность мешает.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Если не любим убеждать, придется только командовать.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Руководитель с высоким ЭИ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обладает способностью увидеть проблему или ее потенциальный источник раньше других. Он на раннем этапе должен увидеть спад эффективности, нарушения отношения, упадок заинтересованности и т.д.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29.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Всегда. Выражать гнев - последний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шаг. Взаимное уважение - вот то, что нужно. Мы должны добиться своего цивилизованным путем.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Иногда. Не "держать" вообще - опасно: ничего не услышим и не узнаем. "Передерживая" в качестве обратной реакции получим замкнутость.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Словами и невербаль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поведением руководитель с высоким ЭИ добивается того, что его сотрудники воспринимают себя как уникальных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Смотри ответ 32.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В наше время в частности надо понимать весь риск, связанный с вопросами дискриминации любого рода, чувс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твительных вопросов национальности, религии, сексуального приставания и т.п.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33.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Без участия и вовлечения мы не можем понять других, поделиться своими чувствами, узнать, что то, что нам нужно для решения проблем, не сможет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омочь.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Смотри ответ 10.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Смотри ответ 10.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Мы остаемся рядом, чтобы помочь. Ваши сотрудники будут отличать контроль ради контроля и контроль с целью оказания помощи.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Всегда. На пути от хаоса к ясности нужно рассматривать все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отбрасывать аргументированно. 42. Всегда. Если чувствуете, что не хватает данных, то возможно "слышим только себя". Надо разделять несогласие с нашим мнением и атаку на нас лично.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Что привело к конфликту - это наш ключ к разрешению и пониманию.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Всегда. Так как руководитель с высоким ЭИ участвует с самого начала, то он берет на себя ответственность.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И на этапе обсуждения, и когда надо донести до сотрудников решение проблемы (которое может устроить людей в разной степени), руководитель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высоким ЭИ предпочитает гласность и прозрачность.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Фактически только в случаях, когда информация нужна для разрешения проблемы, и никаким образом нельзя отнести ее к информации для личного пользования.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Редко. Смотри ответ 14.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Смотри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вет 17. Это, возможно, момент истины, определяющий наш уровень ЭИ.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48.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Несмотря на свою открытость, руководитель с высоким ЭИ осознает, что отклики и реакция имеют значение.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Смотри ответы 10, 30 и 39.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52. Всегда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Если намерения понятны и направление известно, легче получить поддержку и помощь, необходимые для достижения корпоративных целей.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52.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52.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Смотри ответ 17.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Обычно. На основе фактов и опыта руководи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 с высоким ЭИ помогает другим лучше понять себя, но делает это ненавязчиво.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Когда мы помогли другим почувствовать себя хорошо, они могут сделать то, на что они способны и больше, чем ожидается. Важная часть задачи - это правильное определение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того, кто годится на какую работу.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Если знаем, как добиться открытости, то у нас будут те факты, которые помогут нам принять правильное решение. В этом процессе много захватывающего.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Всегда. Чувство того, что мы отреагировали быстро и добились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результата, может помочь нам получить удовлетворение от работы.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Всегда. Эти два противоположных чувства помогут нам добиться нужного баланса.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Ключ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Вы угадали ответ, дайте себе 5 баллов, если Ваш ответ удален от правильного на 1 балл,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айте себе 4 балла, если на 2 балла - дайте 3, и т.д.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Пример: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Точный ответ - Всегда. Вы ответили Обычно - 4 балла, ответили Редко - 2 балла.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 Точный ответ - Иногда, тогда за ответы Обычно и Редко дайте себе 4 балла, а за ответы Всегда или Никогда - по 3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балла.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у Вас: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 240 баллов: Вы "суперзвезда" в плане ЭИ, и работая с Вами можно получить хорошую поддержку.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 180 баллов: Вы просто "звезда", и похоже, что немного усилий - и Вы станете "суперзвездой".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 120 баллов: Вы не можете претенд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овать на призовое место по части ЭИ, но Вы отвечали честно, и это отрадно.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Больше 60 баллов: похоже, что Вам "некуда двигаться кроме как к лучшему", и работа над ЭИ поможет Вам как никому.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ПРИЛОЖЕНИЕ Б.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оценки «эмоционального интеллекта» (опро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сник EQ) [7, c.43]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предложена Н. Холлом для выявления способности понимать отношения личности, репрезентируемые в эмоциях и управлять эмоциональной сферой на основе принятия решений. Она состоит из 30 утверждений и содержит 5 шкал: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эмоциональна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осведомленность,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управление своими эмоциями (скорее это эмоциональная отходчивость, эмоциональная неригидность),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самомотивация (скорее это как раз произвольное управление своими эмоциями, исключая пункт 14),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эмпатия,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распознавание эмоций других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юдей (скорее - умение воздействовать на эмоциональное состояние других людей).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Инструкция. Ниже вам будут предложены высказывания, которые так или иначе отражают различные стороны Вашей жизни. Пожалуйста, напишите цифру справа от каждого утверждения, исход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из оценки ваших ответов: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Полностью не согласен - (- 3 балла);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основном не согласен - (-2 балла);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Отчасти не согласен - (-1 балл);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Отчасти согласен - (+ 1 балл);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основном согласен - (+2 балла);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Полностью согласен - (+ 3 балла).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Текст опросника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.Для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как отрицательные, так и положительные эмоции служат источником знания, как поступать в жизни.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Отрицательные эмоции помогают мне понять, что я должен изменить в моей жизни.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З.Я спокоен, когда испытываю давление со стороны.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способен наблюдать измен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своих чувств.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Когда необходимо, я могу быть спокойным и сосредоточенным, чтобы действовать в соответствии с запросами жизни.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Когда необходимо, я могу вызвать у себя широкий спектр положительных эмоций, такие как веселье, радость, внутренний подъем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юмор.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слежу за тем, как я себя чувствую.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После того как что-то расстроило меня, я могу легко совладать со своими чувствами.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способен выслушивать проблемы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не зацикливаюсь на отрицательных эмоциях.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чувствителен к эмоциональ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потребностям других.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могу действовать успокаивающе на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.Я могу заставить себя снова и снова встать перед лицом препятствия.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.Я стараюсь подходить творчески к жизненным проблемам.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адекватно реагирую на настроения, побуждения и жела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могу легко входить в состояние спокойствия, готовности и сосредоточенности.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Когда позволяет время, я обращаюсь к своим негативным чувствам и разбираюсь, в чем проблема.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способен быстро успокоиться после неожиданного огорчения.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Знание моих истинных чувств важно для поддержания «хорошей формы».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Я хорошо понимаю эмоции других людей, даже если они не выражены открыто.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.Я хорошо могу распознавать эмоции по выражению лица.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могу легко отбросить негативные чувства, когда необход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имо действовать.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хорошо улавливаю знаки в общении, которые указывают на то, в чем другие нуждаются.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Люди считают меня хорошим знатоком переживаний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Люди, осознающие свои истинные чувства, лучше управляют своей жизнью. 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.Я способен улуч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шить настроение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Со мной можно посоветоваться по вопросам отношений между людьми.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хорошо настраиваюсь на эмоции других людей.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помогаю другим использовать их побуждения для достижения личных целей.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 могу легко отключиться от пережи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неприятностей. Ключ для диагностики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«Эмоциональная осведомленность» - пункты 1, 2, 4, 17, 19, 25.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«Управление своими эмоциями» - пункты 3, 7, 8,10,18, 30.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«Самомотивация» - пункты 5, 6, 13, 14, 16, 22.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«Эмпатия»  - пункты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9,11, 20, 21, 23, 28.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Шкала «Распознавание эмоций других людей» - пункты 12,15, 24, 26, 27, 29.</w:t>
      </w:r>
    </w:p>
    <w:p w:rsidR="00000000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Подсчет результатов. По каждой шкале высчитывается сумма баллов с учетом знака ответа (+ или -). Чем больше плюсовая сумма баллов, тем больше выражено данное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моциональное проявление.</w:t>
      </w:r>
    </w:p>
    <w:p w:rsidR="007D1ADC" w:rsidRDefault="007D1A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7D1A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4C"/>
    <w:rsid w:val="007D1ADC"/>
    <w:rsid w:val="00A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10655</Words>
  <Characters>60735</Characters>
  <Application>Microsoft Office Word</Application>
  <DocSecurity>0</DocSecurity>
  <Lines>506</Lines>
  <Paragraphs>142</Paragraphs>
  <ScaleCrop>false</ScaleCrop>
  <Company/>
  <LinksUpToDate>false</LinksUpToDate>
  <CharactersWithSpaces>71248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2024-09-25T06:25:00Z</dcterms:created>
  <dcterms:modified xsi:type="dcterms:W3CDTF">2024-09-25T06:25:00Z</dcterms:modified>
</cp:coreProperties>
</file>