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І Роль психотерапевта, как объективного обозревателя семейных ситуаций. Причины, которые вызывают необходимость в семейной психотерапии</w:t>
      </w:r>
    </w:p>
    <w:p w:rsidR="00000000" w:rsidRDefault="00C51AD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 Послеродовой период, адаптация к нормальной жизни</w:t>
      </w:r>
    </w:p>
    <w:p w:rsidR="00000000" w:rsidRDefault="00C51AD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000000" w:rsidRDefault="00C51AD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C51AD8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0000" w:rsidRDefault="00C51AD8">
      <w:pPr>
        <w:pStyle w:val="3"/>
        <w:spacing w:line="360" w:lineRule="auto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выбранной нами темы заключается в том, что: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появление маленького ребенка в семье - это всегда дополнительные хлопоты, недосыпания и прочее. Чувство усталости у матери, а так же жалость к самой себе приводит к стрессовым</w:t>
      </w:r>
      <w:r>
        <w:rPr>
          <w:sz w:val="28"/>
          <w:szCs w:val="28"/>
        </w:rPr>
        <w:t xml:space="preserve"> состояниям;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послеродовая адаптация сложна не только для членов семьи, но и для ребенка;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семьи, где уже есть старшие дети, с появлением маленького ребенка могут испытывать чувство ревности.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конечно же, это всегда радость в до</w:t>
      </w:r>
      <w:r>
        <w:rPr>
          <w:sz w:val="28"/>
          <w:szCs w:val="28"/>
        </w:rPr>
        <w:t>ме, но с его появлением, жизнь родителей протекает немного не так, как они изначально планировали. В семье возникают стрессовые ситуации не потому, что они не довольны ребенком, а потому, что у них не было достаточной психологической подготовки. Выше мы ук</w:t>
      </w:r>
      <w:r>
        <w:rPr>
          <w:sz w:val="28"/>
          <w:szCs w:val="28"/>
        </w:rPr>
        <w:t>азали только три варианта эмоциональных проблем, но на самом деле их гораздо больше, все их мы рассмотрим в основной части работы. Так, вот из выше перечисленного можно сделать вывод, что психотерапия необходима для семей, имеющих новорожденного ребенка. Б</w:t>
      </w:r>
      <w:r>
        <w:rPr>
          <w:sz w:val="28"/>
          <w:szCs w:val="28"/>
        </w:rPr>
        <w:t>ез помощи профессионалов новоиспеченные родители не всегда способны справиться со своими проблемами. В этом и заключается основная причина актуальности данной темы.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доказать актуальность темы.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были выдвин</w:t>
      </w:r>
      <w:r>
        <w:rPr>
          <w:sz w:val="28"/>
          <w:szCs w:val="28"/>
        </w:rPr>
        <w:t>уты такие задачи: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становления и современного состояния психотерапии;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психологического состояния матери: после родов и после выписки из больницы;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эмоционального состояния новорожденного в послеродовой период;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объяснить важност</w:t>
      </w:r>
      <w:r>
        <w:rPr>
          <w:sz w:val="28"/>
          <w:szCs w:val="28"/>
        </w:rPr>
        <w:t xml:space="preserve">ь и необходимость психотерапии для семей с </w:t>
      </w:r>
      <w:r>
        <w:rPr>
          <w:sz w:val="28"/>
          <w:szCs w:val="28"/>
        </w:rPr>
        <w:lastRenderedPageBreak/>
        <w:t>новорожденным ребенком.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научная литература, медицинские публикации, интернет источники.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перинатальная психотерапия.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исследования: теоретико-анализирующий.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работы. Общий объем работы 20 страниц. Исследование состоит из: содержания, вступления, основной части (2 главы), вывода, списка литературы и приложений.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І Роль психотерапевта, как объективного обозревателя семейных ситуаций. Причины, которые вызы</w:t>
      </w:r>
      <w:r>
        <w:rPr>
          <w:sz w:val="28"/>
          <w:szCs w:val="28"/>
        </w:rPr>
        <w:t>вают необходимость в семейной психотерапии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семейной психотерапии происходит в тесном взаимодействии с другими отраслями психотерапии, прежде всего индивидуальной и групповой, что вполне закономерно. Сходны цели указанных отраслей психотерапии - </w:t>
      </w:r>
      <w:r>
        <w:rPr>
          <w:sz w:val="28"/>
          <w:szCs w:val="28"/>
        </w:rPr>
        <w:t>лечение профилактика, реабилитация».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подобного «медицинского подхода» семья рассматривается, прежде всего, как группа людей, особым образом функционирующая в социальном контексте, а не как развивающаяся по своей логике система межличностных отноше</w:t>
      </w:r>
      <w:r>
        <w:rPr>
          <w:sz w:val="28"/>
          <w:szCs w:val="28"/>
        </w:rPr>
        <w:t>ний. Здесь на первый план выходят вопросы, связанные с определением «нормальных» и «нарушенных» функций, структуры и динамики семьи. [1]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«Семейная трансформация не является простой интервенцией, она требует постоянных усилий в направлении терапевтической ц</w:t>
      </w:r>
      <w:r>
        <w:rPr>
          <w:sz w:val="28"/>
          <w:szCs w:val="28"/>
        </w:rPr>
        <w:t>ели. Но многие терапевты проводят годы, бродя без цели в средних фазах терапии, так как недостаточно понимают направление, которое карта семьи делает ясным».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 обязан знать свойства и особенности семьи как системы, процесс их модификации и значимост</w:t>
      </w:r>
      <w:r>
        <w:rPr>
          <w:sz w:val="28"/>
          <w:szCs w:val="28"/>
        </w:rPr>
        <w:t>и терапевта в данном процессе. Данные теоретические представления усваиваются дедуктивным методом. Их различность заключается в том, что точные умения терапии передаются индуктивным методом, в процессе ученичества. Терапевт учится точным способам терапии и</w:t>
      </w:r>
      <w:r>
        <w:rPr>
          <w:sz w:val="28"/>
          <w:szCs w:val="28"/>
        </w:rPr>
        <w:t xml:space="preserve"> применяет их как отдельные основы в процессе постоянных сеансов под управлением супервизора. С течением времени он получает способность к обобщению.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терапевт становится владельцем двух ансамблей информации. Одна означает динамику состояний </w:t>
      </w:r>
      <w:r>
        <w:rPr>
          <w:sz w:val="28"/>
          <w:szCs w:val="28"/>
        </w:rPr>
        <w:t>человек, вторая - точные шаги в период терапевтического взаимодействия. Это аналогично &lt;javascript:c_word%5b97%5d=fchng(97)&gt; тому, как если &lt;javascript:c_word%5b101%5d=fchng(101)&gt; бы у него был, с одной стороны, перечень &lt;javascript:c_word%5b111%5d=fchng(1</w:t>
      </w:r>
      <w:r>
        <w:rPr>
          <w:sz w:val="28"/>
          <w:szCs w:val="28"/>
        </w:rPr>
        <w:t>11)&gt; слов, а с иной &lt;javascript:c_word%5b116%5d=fchng(116)&gt; - эпическая книга &lt;javascript:c_word%5b119%5d=fchng(119)&gt;. Процесс обучения обязан &lt;javascript:c_word%5b123%5d=fchng(123)&gt; объединить &lt;javascript:c_word%5b124%5d=fchng(124)&gt; оба данных &lt;javascript</w:t>
      </w:r>
      <w:r>
        <w:rPr>
          <w:sz w:val="28"/>
          <w:szCs w:val="28"/>
        </w:rPr>
        <w:t>:c_word%5b126%5d=fchng(126)&gt; уровня. Теоретические конструкции обязаны &lt;javascript:c_word%5b131%5d=fchng(131)&gt; напомнить &lt;javascript:c_word%5b132%5d=fchng(132)&gt; цели и стратегии терапии, какие &lt;javascript:c_word%5b138%5d=fchng(138)&gt;, в некотором смысле, оп</w:t>
      </w:r>
      <w:r>
        <w:rPr>
          <w:sz w:val="28"/>
          <w:szCs w:val="28"/>
        </w:rPr>
        <w:t>ределяют личные &lt;javascript:c_word%5b145%5d=fchng(145)&gt; вторжения терапевта. Технология обучения сложному художеству &lt;javascript:c_word%5b152%5d=fchng(152)&gt; домашней &lt;javascript:c_word%5b153%5d=fchng(153)&gt; терапии обязана &lt;javascript:c_word%5b155%5d=fchng(</w:t>
      </w:r>
      <w:r>
        <w:rPr>
          <w:sz w:val="28"/>
          <w:szCs w:val="28"/>
        </w:rPr>
        <w:t>155)&gt; соответствовать &lt;javascript:c_word%5b156%5d=fchng(156)&gt; как с данными &lt;javascript:c_word%5b159%5d=fchng(159)&gt; мнениями &lt;javascript:c_word%5b160%5d=fchng(160)&gt;, так и с техникой, которой занимается &lt;javascript:c_word%5b168%5d=fchng(168)&gt; терапевт.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Фор</w:t>
      </w:r>
      <w:r>
        <w:rPr>
          <w:sz w:val="28"/>
          <w:szCs w:val="28"/>
        </w:rPr>
        <w:t>мирование у терапевта спонтанности опускает некоторые &lt;javascript:c_word%5b177%5d=fchng(177)&gt; известные &lt;javascript:c_word%5b178%5d=fchng(178)&gt; способы &lt;javascript:c_word%5b179%5d=fchng(179)&gt; анализа и контроля.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психотерапевтического исследовани</w:t>
      </w:r>
      <w:r>
        <w:rPr>
          <w:sz w:val="28"/>
          <w:szCs w:val="28"/>
        </w:rPr>
        <w:t>я нет смысла просить &lt;javascript:c_word%5b261%5d=fchng(261)&gt; врача о том, чтоб &lt;javascript:c_word%5b265%5d=fchng(265)&gt;ы он поменял &lt;javascript:c_word%5b267%5d=fchng(267)&gt; свою роль в семье, которая находится под его медицинским наблюдением, если &lt;javascrip</w:t>
      </w:r>
      <w:r>
        <w:rPr>
          <w:sz w:val="28"/>
          <w:szCs w:val="28"/>
        </w:rPr>
        <w:t>t:c_word%5b274%5d=fchng(274)&gt; его цель &lt;javascript:c_word%5b276%5d=fchng(276)&gt; - это способность приспосабливаться к ситуациям различного рода, что бы найти верный путь решения проблемы. Все эти способы могут стать полезными терапевту как медику и психолог</w:t>
      </w:r>
      <w:r>
        <w:rPr>
          <w:sz w:val="28"/>
          <w:szCs w:val="28"/>
        </w:rPr>
        <w:t>у, чтоб &lt;javascript:c_word%5b296%5d=fchng(296)&gt; осмыслить &lt;javascript:c_word%5b297%5d=fchng(297)&gt; свою роль в домашней &lt;javascript:c_word%5b302%5d=fchng(302)&gt; системе и добиться &lt;javascript:c_word%5b305%5d=fchng(305)&gt; осмысливания &lt;javascript:c_word%5b306%</w:t>
      </w:r>
      <w:r>
        <w:rPr>
          <w:sz w:val="28"/>
          <w:szCs w:val="28"/>
        </w:rPr>
        <w:t>5d=fchng(306)&gt; того &lt;javascript:c_word%5b307%5d=fchng(307)&gt;, как работает &lt;javascript:c_word%5b310%5d=fchng(310)&gt; он сам и семья, которая находится под его наблюдением; но они не являются, ни важными &lt;javascript:c_word%5b322%5d=fchng(322)&gt;, ни достаточными</w:t>
      </w:r>
      <w:r>
        <w:rPr>
          <w:sz w:val="28"/>
          <w:szCs w:val="28"/>
        </w:rPr>
        <w:t>, чтоб &lt;javascript:c_word%5b327%5d=fchng(327)&gt; уловить &lt;javascript:c_word%5b328%5d=fchng(328)&gt; терапевтическую спонтанность. Для этого наиболее &lt;javascript:c_word%5b334%5d=fchng(334)&gt; действенными &lt;javascript:c_word%5b335%5d=fchng(335)&gt; являются индуктивны</w:t>
      </w:r>
      <w:r>
        <w:rPr>
          <w:sz w:val="28"/>
          <w:szCs w:val="28"/>
        </w:rPr>
        <w:t>е способы &lt;javascript:c_word%5b338%5d=fchng(338)&gt; анализа и работы с семьями с самого истока &lt;javascript:c_word%5b346%5d=fchng(346)&gt; исследования.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Родительский холон связан с обыкновенными &lt;javascript:c_word%5b354%5d=fchng(354)&gt; функциями ухода за детьми &lt;</w:t>
      </w:r>
      <w:r>
        <w:rPr>
          <w:sz w:val="28"/>
          <w:szCs w:val="28"/>
        </w:rPr>
        <w:t>javascript:c_word%5b358%5d=fchng(358)&gt; и их обучения &lt;javascript:c_word%5b361%5d=fchng(361)&gt;. Но взаимодействия, в которых принимает участие ребенок &lt;javascript:c_word%5b369%5d=fchng(369)&gt; в рамках данной &lt;javascript:c_word%5b372%5d=fchng(372)&gt; подсистемы,</w:t>
      </w:r>
      <w:r>
        <w:rPr>
          <w:sz w:val="28"/>
          <w:szCs w:val="28"/>
        </w:rPr>
        <w:t xml:space="preserve"> сказываются и на почти всех &lt;javascript:c_word%5b378%5d=fchng(378)&gt; остальных &lt;javascript:c_word%5b379%5d=fchng(379)&gt; качествах &lt;javascript:c_word%5b380%5d=fchng(380)&gt; его развития. Здесь малыш &lt;javascript:c_word%5b385%5d=fchng(385)&gt; знакомится с тем, что</w:t>
      </w:r>
      <w:r>
        <w:rPr>
          <w:sz w:val="28"/>
          <w:szCs w:val="28"/>
        </w:rPr>
        <w:t xml:space="preserve"> &lt;javascript:c_word%5b390%5d=fchng(390)&gt; он может ждать &lt;javascript:c_word%5b393%5d=fchng(393)&gt; от людей, располагающих более объемными &lt;javascript:c_word%5b398%5d=fchng(398)&gt;, чем он, способностями &lt;javascript:c_word%5b403%5d=fchng(403)&gt; и возможностями &lt;</w:t>
      </w:r>
      <w:r>
        <w:rPr>
          <w:sz w:val="28"/>
          <w:szCs w:val="28"/>
        </w:rPr>
        <w:t>javascript:c_word%5b405%5d=fchng(405)&gt;. Он обучается &lt;javascript:c_word%5b408%5d=fchng(408)&gt; принимать &lt;javascript:c_word%5b409%5d=fchng(409)&gt; поведение &lt;javascript:c_word%5b410%5d=fchng(410)&gt; взрослых людей, как логичное, &lt;javascript:c_word%5b412%5d=fchng</w:t>
      </w:r>
      <w:r>
        <w:rPr>
          <w:sz w:val="28"/>
          <w:szCs w:val="28"/>
        </w:rPr>
        <w:t>(412)&gt; правильное или же, как изображение &lt;javascript:c_word%5b416%5d=fchng(416)&gt; произвола. Так же, в зависимости от такого &lt;javascript:c_word%5b448%5d=fchng(448)&gt;, как реагируют на него взрослые &lt;javascript:c_word%5b454%5d=fchng(454)&gt; члены семьи, и подх</w:t>
      </w:r>
      <w:r>
        <w:rPr>
          <w:sz w:val="28"/>
          <w:szCs w:val="28"/>
        </w:rPr>
        <w:t>одит &lt;javascript:c_word%5b456%5d=fchng(456)&gt; ли такая &lt;javascript:c_word%5b458%5d=fchng(458)&gt; реакция его возрасту, у него создается &lt;javascript:c_word%5b465%5d=fchng(465)&gt; чувство &lt;javascript:c_word%5b466%5d=fchng(466)&gt; собственной &lt;javascript:c_word%5b46</w:t>
      </w:r>
      <w:r>
        <w:rPr>
          <w:sz w:val="28"/>
          <w:szCs w:val="28"/>
        </w:rPr>
        <w:t>7%5d=fchng(467)&gt; адекватности. Он выяснит &lt;javascript:c_word%5b471%5d=fchng(471)&gt;, что наказуемо, а что поощряется. В конце концов, внутри &lt;javascript:c_word%5b484%5d=fchng(484)&gt; родительской подсистемы малыш &lt;javascript:c_word%5b487%5d=fchng(487)&gt; усваива</w:t>
      </w:r>
      <w:r>
        <w:rPr>
          <w:sz w:val="28"/>
          <w:szCs w:val="28"/>
        </w:rPr>
        <w:t>ет характерный &lt;javascript:c_word%5b489%5d=fchng(489)&gt; его семье метод &lt;javascript:c_word%5b492%5d=fchng(492)&gt; разрешения конфликтов и манеру &lt;javascript:c_word%5b496%5d=fchng(496)&gt; переговоров.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Состав родительского холона может модифицировать &lt;javascript:</w:t>
      </w:r>
      <w:r>
        <w:rPr>
          <w:sz w:val="28"/>
          <w:szCs w:val="28"/>
        </w:rPr>
        <w:t>c_word%5b504%5d=fchng(504)&gt;ся в широких пределах. Он может подключать &lt;javascript:c_word%5b511%5d=fchng(511)&gt; к себе, например, деда или тетку. Из состава родительского холона может быть исключен один из родителей по разным причинам. Терапевт обязан &lt;javas</w:t>
      </w:r>
      <w:r>
        <w:rPr>
          <w:sz w:val="28"/>
          <w:szCs w:val="28"/>
        </w:rPr>
        <w:t>cript:c_word%5b552%5d=fchng(552)&gt; узнать &lt;javascript:c_word%5b553%5d=fchng(553)&gt;, кто из членов семьи является ключевым звеном в данной &lt;javascript:c_word%5b558%5d=fchng(558)&gt; субсистемы; нет смысла заниматься с матерью &lt;javascript:c_word%5b566%5d=fchng(56</w:t>
      </w:r>
      <w:r>
        <w:rPr>
          <w:sz w:val="28"/>
          <w:szCs w:val="28"/>
        </w:rPr>
        <w:t>6)&gt;, если &lt;javascript:c_word%5b568%5d=fchng(568)&gt; постоянным воспитателем ребенка &lt;javascript:c_word%5b571%5d=fchng(571)&gt; является его бабушка &lt;javascript:c_word%5b574%5d=fchng(574)&gt; или другая особа.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ходу &lt;javascript:c_word%5b578%5d=fchng(578)&gt; того &lt;j</w:t>
      </w:r>
      <w:r>
        <w:rPr>
          <w:sz w:val="28"/>
          <w:szCs w:val="28"/>
        </w:rPr>
        <w:t>avascript:c_word%5b579%5d=fchng(579)&gt;, как ребенок развивается, и его потребности меняются &lt;javascript:c_word%5b586%5d=fchng(586)&gt;, обязана &lt;javascript:c_word%5b588%5d=fchng(588)&gt; изменяться &lt;javascript:c_word%5b589%5d=fchng(589)&gt; и родительская подсистема</w:t>
      </w:r>
      <w:r>
        <w:rPr>
          <w:sz w:val="28"/>
          <w:szCs w:val="28"/>
        </w:rPr>
        <w:t>. С ростом способностей &lt;javascript:c_word%5b596%5d=fchng(596)&gt; ребенка &lt;javascript:c_word%5b597%5d=fchng(597)&gt;, ему должны предоставлять свободу выбора, и право в принятии решений, и предоставляться &lt;javascript:c_word%5b607%5d=fchng(607)&gt; уже больше незав</w:t>
      </w:r>
      <w:r>
        <w:rPr>
          <w:sz w:val="28"/>
          <w:szCs w:val="28"/>
        </w:rPr>
        <w:t>исимости &lt;javascript:c_word%5b608%5d=fchng(608)&gt;. В семьях, где имеются &lt;javascript:c_word%5b614%5d=fchng(614)&gt; дети-подростки, коммуникативный процесс должен происходить несколько иначе то, есть не так, как в семьях с маленькими &lt;javascript:c_word%5b626%5</w:t>
      </w:r>
      <w:r>
        <w:rPr>
          <w:sz w:val="28"/>
          <w:szCs w:val="28"/>
        </w:rPr>
        <w:t>d=fchng(626)&gt; детками &lt;javascript:c_word%5b627%5d=fchng(627)&gt;. Родители более взрослых детей &lt;javascript:c_word%5b631%5d=fchng(631)&gt; должны предоставлять больше свободы и прав, но при этом не освобождать их от ответственности.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Взрослые члены родительской п</w:t>
      </w:r>
      <w:r>
        <w:rPr>
          <w:sz w:val="28"/>
          <w:szCs w:val="28"/>
        </w:rPr>
        <w:t>одсистемы должны &lt;javascript:c_word%5b646%5d=fchng(646)&gt; заботиться &lt;javascript:c_word%5b647%5d=fchng(647)&gt; о детях, беречь &lt;javascript:c_word%5b651%5d=fchng(651)&gt; и растить &lt;javascript:c_word%5b653%5d=fchng(653)&gt; их. Но они имеют и свои права. Родители об</w:t>
      </w:r>
      <w:r>
        <w:rPr>
          <w:sz w:val="28"/>
          <w:szCs w:val="28"/>
        </w:rPr>
        <w:t>ладают преимущество &lt;javascript:c_word%5b665%5d=fchng(665)&gt;м в принятии &lt;javascript:c_word%5b666%5d=fchng(666)&gt; решения, имеющие отношение &lt;javascript:c_word%5b670%5d=fchng(670)&gt; к становлению и существования всей системы и касающихся &lt;javascript:c_word%5b</w:t>
      </w:r>
      <w:r>
        <w:rPr>
          <w:sz w:val="28"/>
          <w:szCs w:val="28"/>
        </w:rPr>
        <w:t>676%5d=fchng(676)&gt; таких &lt;javascript:c_word%5b677%5d=fchng(677)&gt; событий &lt;javascript:c_word%5b678%5d=fchng(678)&gt;, как переезд, отбор &lt;javascript:c_word%5b683%5d=fchng(683)&gt; школы и назначения главы, &lt;javascript:c_word%5b689%5d=fchng(689)&gt; общем, все, что о</w:t>
      </w:r>
      <w:r>
        <w:rPr>
          <w:sz w:val="28"/>
          <w:szCs w:val="28"/>
        </w:rPr>
        <w:t>тносится ко всем членам семьи. Они обладают приоритетами &lt;javascript:c_word%5b696%5d=fchng(696)&gt; и, более &lt;javascript:c_word%5b699%5d=fchng(699)&gt; такого &lt;javascript:c_word%5b700%5d=fchng(700)&gt;, должны &lt;javascript:c_word%5b702%5d=fchng(702)&gt; опекать &lt;javasc</w:t>
      </w:r>
      <w:r>
        <w:rPr>
          <w:sz w:val="28"/>
          <w:szCs w:val="28"/>
        </w:rPr>
        <w:t>ript:c_word%5b703%5d=fchng(703)&gt; собственную &lt;javascript:c_word%5b704%5d=fchng(704)&gt; жизнь семейной &lt;javascript:c_word%5b706%5d=fchng(706)&gt; подсистемы и предопределять &lt;javascript:c_word%5b709%5d=fchng(709)&gt;, какую роль будет играть &lt;javascript:c_word%5b71</w:t>
      </w:r>
      <w:r>
        <w:rPr>
          <w:sz w:val="28"/>
          <w:szCs w:val="28"/>
        </w:rPr>
        <w:t>4%5d=fchng(714)&gt; в функционировании семьи подрастающее &lt;javascript:c_word%5b718%5d=fchng(718)&gt; поколение.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нашей культуре, направленной &lt;javascript:c_word%5b725%5d=fchng(725)&gt; на ребенка &lt;javascript:c_word%5b727%5d=fchng(727)&gt;, мы нередко &lt;javascript:c_wo</w:t>
      </w:r>
      <w:r>
        <w:rPr>
          <w:sz w:val="28"/>
          <w:szCs w:val="28"/>
        </w:rPr>
        <w:t>rd%5b730%5d=fchng(730)&gt; подчеркиваем ошибки &lt;javascript:c_word%5b732%5d=fchng(732)&gt; родителей, не правильно направленные интересы &lt;javascript:c_word%5b737%5d=fchng(737)&gt;, ущемляющие их права. Тем не менее, подсистема, перед которой устанавливаются те или д</w:t>
      </w:r>
      <w:r>
        <w:rPr>
          <w:sz w:val="28"/>
          <w:szCs w:val="28"/>
        </w:rPr>
        <w:t>ругие &lt;javascript:c_word%5b749%5d=fchng(749)&gt; задания &lt;javascript:c_word%5b750%5d=fchng(750)&gt;, обязана &lt;javascript:c_word%5b752%5d=fchng(752)&gt; быть &lt;javascript:c_word%5b753%5d=fchng(753)&gt; в то же время наделенной властью, которая позволяет &lt;javascript:c_wo</w:t>
      </w:r>
      <w:r>
        <w:rPr>
          <w:sz w:val="28"/>
          <w:szCs w:val="28"/>
        </w:rPr>
        <w:t>rd%5b761%5d=fchng(761)&gt; находить пути решения проблем. И, несмотря &lt;javascript:c_word%5b766%5d=fchng(766)&gt; на то, что ребенок &lt;javascript:c_word%5b767%5d=fchng(767)&gt; обязан &lt;javascript:c_word%5b768%5d=fchng(768)&gt; приучаться к самостоятельности, он должен п</w:t>
      </w:r>
      <w:r>
        <w:rPr>
          <w:sz w:val="28"/>
          <w:szCs w:val="28"/>
        </w:rPr>
        <w:t>онимать, что находится под руководством взрослых, и обязуется воспринимать окружающий мир как взрослый человек, чтобы в будущем его процесс адаптации во взрослой жизни не стал для него чем-то чрезвычайным. То, есть, если говорить простым языком, родители и</w:t>
      </w:r>
      <w:r>
        <w:rPr>
          <w:sz w:val="28"/>
          <w:szCs w:val="28"/>
        </w:rPr>
        <w:t>ли опекуны должны научить ребенка выживать в реальном мире. Тем более, об этом не следует забывать, когда в семье появляется новорожденный. При появлении младенца в семье, основное внимание уделяется грудному ребенку, при этом старшие дети не только чувств</w:t>
      </w:r>
      <w:r>
        <w:rPr>
          <w:sz w:val="28"/>
          <w:szCs w:val="28"/>
        </w:rPr>
        <w:t>уют себя ущемленными, а что еще хуже, то, что родители сами не замечают, как отдаляют от себя более взрослого ребенка.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Проблемы управления - неотъемлемый фундамент &lt;javascript:c_word%5b802%5d=fchng(802)&gt; родительского холона. Постоянно сталкиваясь с ними, </w:t>
      </w:r>
      <w:r>
        <w:rPr>
          <w:sz w:val="28"/>
          <w:szCs w:val="28"/>
        </w:rPr>
        <w:t>любая &lt;javascript:c_word%5b811%5d=fchng(811)&gt; семья, так или иначе &lt;javascript:c_word%5b815%5d=fchng(815)&gt;, постановляет &lt;javascript:c_word%5b816%5d=fchng(816)&gt; их методом &lt;javascript:c_word%5b818%5d=fchng(818)&gt; проб и ошибок. Характер схожих &lt;javascript:c</w:t>
      </w:r>
      <w:r>
        <w:rPr>
          <w:sz w:val="28"/>
          <w:szCs w:val="28"/>
        </w:rPr>
        <w:t>_word%5b824%5d=fchng(824)&gt; решений различен &lt;javascript:c_word%5b826%5d=fchng(826)&gt; на всевозможных &lt;javascript:c_word%5b828%5d=fchng(828)&gt; периодах &lt;javascript:c_word%5b829%5d=fchng(829)&gt; развития семьи.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рождением первого ребенка появляются новые холоны</w:t>
      </w:r>
      <w:r>
        <w:rPr>
          <w:sz w:val="28"/>
          <w:szCs w:val="28"/>
        </w:rPr>
        <w:t>: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материнский &lt;javascript:c_word%5b886%5d=fchng(886)&gt; холон - это мать-ребенок,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отцовский холон - отец-ребенок.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Супружеский холон обязан &lt;javascript:c_word%5b894%5d=fchng(894)&gt; преобразоваться &lt;javascript:c_word%5b895%5d=fchng(895)&gt; для решения новоявленны</w:t>
      </w:r>
      <w:r>
        <w:rPr>
          <w:sz w:val="28"/>
          <w:szCs w:val="28"/>
        </w:rPr>
        <w:t>х &lt;javascript:c_word%5b898%5d=fchng(898)&gt; задач и выковать &lt;javascript:c_word%5b901%5d=fchng(901)&gt; уже &lt;javascript:c_word%5b902%5d=fchng(902)&gt; другие критерии &lt;javascript:c_word%5b903%5d=fchng(903)&gt;. Новорожденный полностью &lt;javascript:c_word%5b907%5d=fchn</w:t>
      </w:r>
      <w:r>
        <w:rPr>
          <w:sz w:val="28"/>
          <w:szCs w:val="28"/>
        </w:rPr>
        <w:t>g(907)&gt; зависит от ухода за ним, ответственность за которого лежит на родителях. В то же время он проявляет составляющие &lt;javascript:c_word%5b927%5d=fchng(927)&gt; своей &lt;javascript:c_word%5b928%5d=fchng(928)&gt; особенности &lt;javascript:c_word%5b929%5d=fchng(929</w:t>
      </w:r>
      <w:r>
        <w:rPr>
          <w:sz w:val="28"/>
          <w:szCs w:val="28"/>
        </w:rPr>
        <w:t>)&gt;, к чему семья обязана &lt;javascript:c_word%5b934%5d=fchng(934)&gt; адаптироваться &lt;javascript:c_word%5b935%5d=fchng(935)&gt;.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еще одна конструкция &lt;javascript:c_word%5b941%5d=fchng(941)&gt;, диссипативная - от нее может оказаться под угрозой &lt;javascript:c_word</w:t>
      </w:r>
      <w:r>
        <w:rPr>
          <w:sz w:val="28"/>
          <w:szCs w:val="28"/>
        </w:rPr>
        <w:t>%5b950%5d=fchng(950)&gt; вся система. Жена может разрываться &lt;javascript:c_word%5b956%5d=fchng(956)&gt; меж &lt;javascript:c_word%5b957%5d=fchng(957)&gt;ду супругом &lt;javascript:c_word%5b958%5d=fchng(958)&gt; и ребенком, которые претендуют на ее время и внимание. Отец мож</w:t>
      </w:r>
      <w:r>
        <w:rPr>
          <w:sz w:val="28"/>
          <w:szCs w:val="28"/>
        </w:rPr>
        <w:t xml:space="preserve">ет ощутить &lt;javascript:c_word%5b971%5d=fchng(971)&gt; отчуждение. Возможно, терапевт должен будет посодействовать &lt;javascript:c_word%5b979%5d=fchng(979)&gt; ему - сблизиться &lt;javascript:c_word%5b981%5d=fchng(981)&gt; с мамой &lt;javascript:c_word%5b983%5d=fchng(983)&gt; </w:t>
      </w:r>
      <w:r>
        <w:rPr>
          <w:sz w:val="28"/>
          <w:szCs w:val="28"/>
        </w:rPr>
        <w:t>и ребенком, освежить память &lt;javascript:c_word%5b987%5d=fchng(987)&gt; о родительских функциях и содействовать &lt;javascript:c_word%5b992%5d=fchng(992)&gt; выработке у него наиболее &lt;javascript:c_word%5b996%5d=fchng(996)&gt; трудного &lt;javascript:c_word%5b997%5d=fchng</w:t>
      </w:r>
      <w:r>
        <w:rPr>
          <w:sz w:val="28"/>
          <w:szCs w:val="28"/>
        </w:rPr>
        <w:t>(997)&gt;, дифференцированного представления о себе в составе брачного &lt;javascript:c_word%5b1005%5d=fchng(1005)&gt; и родительского холонов. Если эти трудности &lt;javascript:c_word%5b1012%5d=fchng(1012)&gt; будут решены не &lt;javascript:c_word%5b1015%5d=fchng(1015)&gt; уд</w:t>
      </w:r>
      <w:r>
        <w:rPr>
          <w:sz w:val="28"/>
          <w:szCs w:val="28"/>
        </w:rPr>
        <w:t>ачно &lt;javascript:c_word%5b1016%5d=fchng(1016)&gt;, то &lt;javascript:c_word%5b1018%5d=fchng(1018)&gt; существует вероятность появления &lt;javascript:c_word%5b1019%5d=fchng(1019)&gt; разногласия между представителями различных &lt;javascript:c_word%5b1023%5d=fchng(1023)&gt; по</w:t>
      </w:r>
      <w:r>
        <w:rPr>
          <w:sz w:val="28"/>
          <w:szCs w:val="28"/>
        </w:rPr>
        <w:t>колений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Непрерывно решая трудности &lt;javascript:c_word%5b1052%5d=fchng(1052)&gt; внутреннего управления и общения, семья в то же время обязана &lt;javascript:c_word%5b1063%5d=fchng(1063)&gt; создавать &lt;javascript:c_word%5b1064%5d=fchng(1064)&gt; и свои новые &lt;javascrip</w:t>
      </w:r>
      <w:r>
        <w:rPr>
          <w:sz w:val="28"/>
          <w:szCs w:val="28"/>
        </w:rPr>
        <w:t>t:c_word%5b1067%5d=fchng(1067)&gt; контакты с окружающей &lt;javascript:c_word%5b1070%5d=fchng(1070)&gt; средой. Формируются отношения &lt;javascript:c_word%5b1074%5d=fchng(1074)&gt; с бабушками &lt;javascript:c_word%5b1076%5d=fchng(1076)&gt; и дедушками, тетками и дядями, дво</w:t>
      </w:r>
      <w:r>
        <w:rPr>
          <w:sz w:val="28"/>
          <w:szCs w:val="28"/>
        </w:rPr>
        <w:t>юродными братьями и сестрами. Семье приходится иметь &lt;javascript:c_word%5b1091%5d=fchng(1091)&gt; дело с клиниками &lt;javascript:c_word%5b1094%5d=fchng(1094)&gt;, школами и со всей промышленностью &lt;javascript:c_word%5b1100%5d=fchng(1100)&gt; детской одежды, товаров &lt;</w:t>
      </w:r>
      <w:r>
        <w:rPr>
          <w:sz w:val="28"/>
          <w:szCs w:val="28"/>
        </w:rPr>
        <w:t>javascript:c_word%5b1104%5d=fchng(1104)&gt; кормления &lt;javascript:c_word%5b1105%5d=fchng(1105)&gt; и игрушек.</w:t>
      </w:r>
    </w:p>
    <w:p w:rsidR="00000000" w:rsidRDefault="00C51AD8">
      <w:pPr>
        <w:ind w:firstLine="709"/>
        <w:rPr>
          <w:sz w:val="28"/>
          <w:szCs w:val="28"/>
        </w:rPr>
      </w:pPr>
    </w:p>
    <w:p w:rsidR="00000000" w:rsidRDefault="00C51A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 После родовой период, адаптация к нормальной жизни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Перинатальная психотерапия - новое течение &lt;javascript:c_word%5b4%5d=fchng(4)&gt; психотерапи</w:t>
      </w:r>
      <w:r>
        <w:rPr>
          <w:sz w:val="28"/>
          <w:szCs w:val="28"/>
        </w:rPr>
        <w:t>и, складывающееся под воздействием &lt;javascript:c_word%5b9%5d=fchng(9)&gt; стремительного роста перинатальной психологии. Базируясь на осмыслении &lt;javascript:c_word%5b17%5d=fchng(17)&gt; психотерапии как системы лечебного &lt;javascript:c_word%5b21%5d=fchng(21)&gt; дей</w:t>
      </w:r>
      <w:r>
        <w:rPr>
          <w:sz w:val="28"/>
          <w:szCs w:val="28"/>
        </w:rPr>
        <w:t>ствия &lt;javascript:c_word%5b22%5d=fchng(22)&gt; на психику и через &lt;javascript:c_word%5b26%5d=fchng(26)&gt; психику на организм больного &lt;javascript:c_word%5b30%5d=fchng(30)&gt; [3], перинатальную психотерапию можно рассматривать, как систему, которая &lt;javascript:c_</w:t>
      </w:r>
      <w:r>
        <w:rPr>
          <w:sz w:val="28"/>
          <w:szCs w:val="28"/>
        </w:rPr>
        <w:t>word%5b47%5d=fchng(47)&gt; нейтрализует психическое (психологическое) действие &lt;javascript:c_word%5b52%5d=fchng(52)&gt; на психику матери &lt;javascript:c_word%5b55%5d=fchng(55)&gt; и ребенка &lt;javascript:c_word%5b57%5d=fchng(57)&gt; в антенатальном (герминальном (см. таб</w:t>
      </w:r>
      <w:r>
        <w:rPr>
          <w:sz w:val="28"/>
          <w:szCs w:val="28"/>
        </w:rPr>
        <w:t>л. 1), эмбриональном, фетальном), интрапатальном и постнатальном периодах, а через &lt;javascript:c_word%5b74%5d=fchng(74)&gt; психику на организмы дамы &lt;javascript:c_word%5b78%5d=fchng(78)&gt; и малыша &lt;javascript:c_word%5b80%5d=fchng(80)&gt; [4].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предоставленного</w:t>
      </w:r>
      <w:r>
        <w:rPr>
          <w:sz w:val="28"/>
          <w:szCs w:val="28"/>
        </w:rPr>
        <w:t xml:space="preserve"> &lt;javascript:c_word%5b95%5d=fchng(95)&gt; определения явно &lt;javascript:c_word%5b97%5d=fchng(97)&gt; отличие &lt;javascript:c_word%5b98%5d=fchng(98)&gt; взглядов &lt;javascript:c_word%5b99%5d=fchng(99)&gt; на продолжительность &lt;javascript:c_word%5b101%5d=fchng(101)&gt; перината</w:t>
      </w:r>
      <w:r>
        <w:rPr>
          <w:sz w:val="28"/>
          <w:szCs w:val="28"/>
        </w:rPr>
        <w:t>льного периода в перинатальной психологии и психотерапии, с одной стороны, и в акушерстве, неонатологии - с иной &lt;javascript:c_word%5b121%5d=fchng(121)&gt;. Акушеры и неонатологи обычно &lt;javascript:c_word%5b126%5d=fchng(126)&gt; определяют длительность &lt;javascri</w:t>
      </w:r>
      <w:r>
        <w:rPr>
          <w:sz w:val="28"/>
          <w:szCs w:val="28"/>
        </w:rPr>
        <w:t>pt:c_word%5b128%5d=fchng(128)&gt; перинатального периода с двадцать восьмой недели &lt;javascript:c_word%5b133%5d=fchng(133)&gt; внутриутробной жизни человека по седьмой день &lt;javascript:c_word%5b139%5d=fchng(139)&gt; жизни после &lt;javascript:c_word%5b141%5d=fchng(141)</w:t>
      </w:r>
      <w:r>
        <w:rPr>
          <w:sz w:val="28"/>
          <w:szCs w:val="28"/>
        </w:rPr>
        <w:t>&gt; рождения [5]. С точки зрения перинатальных психотерапевтов и психологов, перинатальный период подключает &lt;javascript:c_word%5b169%5d=fchng(169)&gt; в себя рождение &lt;javascript:c_word%5b172%5d=fchng(172)&gt;, целый &lt;javascript:c_word%5b174%5d=fchng(174)&gt; пренат</w:t>
      </w:r>
      <w:r>
        <w:rPr>
          <w:sz w:val="28"/>
          <w:szCs w:val="28"/>
        </w:rPr>
        <w:t>альный период, сами роды и первые &lt;javascript:c_word%5b181%5d=fchng(181)&gt; месяцы после &lt;javascript:c_word%5b183%5d=fchng(183)&gt; рождения. Таким образом, это понятие &lt;javascript:c_word%5b190%5d=fchng(190)&gt; наиболее &lt;javascript:c_word%5b191%5d=fchng(191)&gt; под</w:t>
      </w:r>
      <w:r>
        <w:rPr>
          <w:sz w:val="28"/>
          <w:szCs w:val="28"/>
        </w:rPr>
        <w:t>ходит &lt;javascript:c_word%5b192%5d=fchng(192)&gt; этимологическому значению мнения &lt;javascript:c_word%5b195%5d=fchng(195)&gt; (от греч. Peri - кругом &lt;javascript:c_word%5b202%5d=fchng(202)&gt; и лат. Natus - появление &lt;javascript:c_word%5b208%5d=fchng(208)&gt;) и расши</w:t>
      </w:r>
      <w:r>
        <w:rPr>
          <w:sz w:val="28"/>
          <w:szCs w:val="28"/>
        </w:rPr>
        <w:t>ряет психотерапевтическую временную перспективу, «разглядывает &lt;javascript:c_word%5b217%5d=fchng(217)&gt; появление &lt;javascript:c_word%5b218%5d=fchng(218)&gt; малыша &lt;javascript:c_word%5b219%5d=fchng(219)&gt; не как отдельное явление &lt;javascript:c_word%5b223%5d=fch</w:t>
      </w:r>
      <w:r>
        <w:rPr>
          <w:sz w:val="28"/>
          <w:szCs w:val="28"/>
        </w:rPr>
        <w:t>ng(223)&gt;, представленное точкой на оси времени, а как долгий &lt;javascript:c_word%5b233%5d=fchng(233)&gt; процесс» [6].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характеристикам &lt;javascript:c_word%5b317%5d=fchng(317)&gt; перинатальной психотерапии на современном этапе</w:t>
      </w:r>
      <w:r>
        <w:rPr>
          <w:sz w:val="28"/>
          <w:szCs w:val="28"/>
        </w:rPr>
        <w:t xml:space="preserve"> &lt;javascript:c_word%5b322%5d=fchng(322)&gt; ее развития следует отнести: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диадический нрав &lt;javascript:c_word%5b331%5d=fchng(331)&gt; объекта психотерапевтического действия &lt;javascript:c_word%5b334%5d=fchng(334)&gt; (системы «беременная-плод» или «мать-дитя»);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домаш</w:t>
      </w:r>
      <w:r>
        <w:rPr>
          <w:sz w:val="28"/>
          <w:szCs w:val="28"/>
        </w:rPr>
        <w:t>ний &lt;javascript:c_word%5b348%5d=fchng(348)&gt; характер &lt;javascript:c_word%5b349%5d=fchng(349)&gt; особенностей &lt;javascript:c_word%5b350%5d=fchng(350)&gt;, какие &lt;javascript:c_word%5b352%5d=fchng(352)&gt; ей свойственно налаживать &lt;javascript:c_word%5b355%5d=fchng(355</w:t>
      </w:r>
      <w:r>
        <w:rPr>
          <w:sz w:val="28"/>
          <w:szCs w:val="28"/>
        </w:rPr>
        <w:t>)&gt;;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маленькая степень &lt;javascript:c_word%5b360%5d=fchng(360)&gt; осведомленности пациентов, нуждающихся в перинатальной психотерапии, о способности &lt;javascript:c_word%5b370%5d=fchng(370)&gt; ее получения;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потребность &lt;javascript:c_word%5b376%5d=fchng(376)&gt; функц</w:t>
      </w:r>
      <w:r>
        <w:rPr>
          <w:sz w:val="28"/>
          <w:szCs w:val="28"/>
        </w:rPr>
        <w:t>ионального &lt;javascript:c_word%5b377%5d=fchng(377)&gt; выявления у нуждающихся в перинатальной психотерапии, и формирование у них мотивации на излечение &lt;javascript:c_word%5b389%5d=fchng(389)&gt;;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разность &lt;javascript:c_word%5b393%5d=fchng(393)&gt; коротко-срочных &lt;</w:t>
      </w:r>
      <w:r>
        <w:rPr>
          <w:sz w:val="28"/>
          <w:szCs w:val="28"/>
        </w:rPr>
        <w:t>javascript:c_word%5b394%5d=fchng(394)&gt; психотерапевтических способов &lt;javascript:c_word%5b396%5d=fchng(396)&gt;;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ятрогенная и психологогенная особенность &lt;javascript:c_word%5b403%5d=fchng(403)&gt; ряда нарушений, являющихся свидетельством &lt;javascript:c_word%5b40</w:t>
      </w:r>
      <w:r>
        <w:rPr>
          <w:sz w:val="28"/>
          <w:szCs w:val="28"/>
        </w:rPr>
        <w:t>8%5d=fchng(408)&gt; к использованию &lt;javascript:c_word%5b410%5d=fchng(410)&gt; перинатальной психотерапии;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поочередную &lt;javascript:c_word%5b416%5d=fchng(416)&gt; замену &lt;javascript:c_word%5b417%5d=fchng(417)&gt; задач перинатальной психотерапии, связанных со стадиями </w:t>
      </w:r>
      <w:r>
        <w:rPr>
          <w:sz w:val="28"/>
          <w:szCs w:val="28"/>
        </w:rPr>
        <w:t>жизнедеятельности семьи, шагами &lt;javascript:c_word%5b428%5d=fchng(428)&gt; реализации репродуктивной функции;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надобность &lt;javascript:c_word%5b435%5d=fchng(435)&gt; узкого &lt;javascript:c_word%5b436%5d=fchng(436)&gt; сотрудничества перинатального психотерапевта с иным</w:t>
      </w:r>
      <w:r>
        <w:rPr>
          <w:sz w:val="28"/>
          <w:szCs w:val="28"/>
        </w:rPr>
        <w:t>и &lt;javascript:c_word%5b441%5d=fchng(441)&gt; медиками &lt;javascript:c_word%5b442%5d=fchng(442)&gt; (акушерами-гинекологами, неонатологами, психологами);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недостаток &lt;javascript:c_word%5b453%5d=fchng(453)&gt; специфичного &lt;javascript:c_word%5b454%5d=fchng(454)&gt; психоло</w:t>
      </w:r>
      <w:r>
        <w:rPr>
          <w:sz w:val="28"/>
          <w:szCs w:val="28"/>
        </w:rPr>
        <w:t>гического инвентаря &lt;javascript:c_word%5b456%5d=fchng(456)&gt; и методических разработок в области перинатальной психотерапии;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недостающая &lt;javascript:c_word%5b467%5d=fchng(467)&gt; численность &lt;javascript:c_word%5b468%5d=fchng(468)&gt; грамотных профессионалов &lt;ja</w:t>
      </w:r>
      <w:r>
        <w:rPr>
          <w:sz w:val="28"/>
          <w:szCs w:val="28"/>
        </w:rPr>
        <w:t>vascript:c_word%5b470%5d=fchng(470)&gt;, способных исполнять &lt;javascript:c_word%5b473%5d=fchng(473)&gt; перинатальную психотерапию;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профилактическое направление &lt;javascript:c_word%5b480%5d=fchng(480)&gt; перинатальной психотерапии.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главными &lt;javascri</w:t>
      </w:r>
      <w:r>
        <w:rPr>
          <w:sz w:val="28"/>
          <w:szCs w:val="28"/>
        </w:rPr>
        <w:t>pt:c_word%5b488%5d=fchng(488)&gt; чертами &lt;javascript:c_word%5b489%5d=fchng(489)&gt; перинатальной психотерапии, которые &lt;javascript:c_word%5b493%5d=fchng(493)&gt; позволяют отнести &lt;javascript:c_word%5b494%5d=fchng(494)&gt; ее к особенной &lt;javascript:c_word%5b497%5d=</w:t>
      </w:r>
      <w:r>
        <w:rPr>
          <w:sz w:val="28"/>
          <w:szCs w:val="28"/>
        </w:rPr>
        <w:t>fchng(497)&gt; направленности &lt;javascript:c_word%5b498%5d=fchng(498)&gt;, являются воззвание &lt;javascript:c_word%5b501%5d=fchng(501)&gt; к семье, служба &lt;javascript:c_word%5b505%5d=fchng(505)&gt; с системами «беременная-плод», а потом &lt;javascript:c_word%5b513%5d=fchng(</w:t>
      </w:r>
      <w:r>
        <w:rPr>
          <w:sz w:val="28"/>
          <w:szCs w:val="28"/>
        </w:rPr>
        <w:t>513)&gt; «мать-дитя», с появляющимися &lt;javascript:c_word%5b520%5d=fchng(520)&gt; при их неблагоприятном развитии нервно-психическими расстройствами.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 пару дней до родов в крови беременной женщины поднимается уровень адреналина и норадреналина, которые подготав</w:t>
      </w:r>
      <w:r>
        <w:rPr>
          <w:sz w:val="28"/>
          <w:szCs w:val="28"/>
        </w:rPr>
        <w:t>ливают организм роженицы и ее ребенка к стрессовым воздействиям. Психологическое состояние будущей матери и ее готовность к родам, сознание того, что с ней произойдет и что ей необходимо делать, в большей степени влияют на положительный результат родов. По</w:t>
      </w:r>
      <w:r>
        <w:rPr>
          <w:sz w:val="28"/>
          <w:szCs w:val="28"/>
        </w:rPr>
        <w:t>сле того, как беременная стала матерью, начинается адаптационный процесс ребенка к новой окружающей среде. Ребенок длительное время находился в утробе матери, а после родов он отделяется от нее, что непосредственно сказывается на его психологическом состоя</w:t>
      </w:r>
      <w:r>
        <w:rPr>
          <w:sz w:val="28"/>
          <w:szCs w:val="28"/>
        </w:rPr>
        <w:t>нии. Новорожденный в этот период переживает три этапа: протеста, отчаяния и отрешенности. При неправильном отношении к нему в постнатальном периоде младенец может попасть в хроническую психотравмирующую ситуацию. [7]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ходе чего вероятны патологии в процес</w:t>
      </w:r>
      <w:r>
        <w:rPr>
          <w:sz w:val="28"/>
          <w:szCs w:val="28"/>
        </w:rPr>
        <w:t>се адаптации, психологические аномалии и замедленное психомоторное развитие.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Фактически уже найдено эффективное средство, которое помогает новорожденному понять то, что, несмотря на разъединение с матерью, он с ней. Аргументировано, что степень его базальн</w:t>
      </w:r>
      <w:r>
        <w:rPr>
          <w:sz w:val="28"/>
          <w:szCs w:val="28"/>
        </w:rPr>
        <w:t>ого волнения будет понижаться, если младенца приложить к груди матери сразу после рождения.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того, как мать с новорожденным покинули родильный дом необходимо, что бы члены семьи оказывали помощь матери по уходу за ребенком, поскольку ее организм устал</w:t>
      </w:r>
      <w:r>
        <w:rPr>
          <w:sz w:val="28"/>
          <w:szCs w:val="28"/>
        </w:rPr>
        <w:t xml:space="preserve"> и ему необходим отдых. Ребенок - это всегда суета: стирка, глажка, поддержание температурного режима, как в помещении, так и продуктов питания, которые ест ребенок. Кормящая мама соблюдает диету. С появлением нового члена семьи, изменяется режим дня матер</w:t>
      </w:r>
      <w:r>
        <w:rPr>
          <w:sz w:val="28"/>
          <w:szCs w:val="28"/>
        </w:rPr>
        <w:t>и. И так, как родовой процесс вызывает стрессовое состояние не только у новорожденного, а и у матери, то ей нужна поддержка, забота и любовь близких людей.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Содействие семье, в которой появился новорожденный, получило название в англоязычной литературе «ран</w:t>
      </w:r>
      <w:r>
        <w:rPr>
          <w:sz w:val="28"/>
          <w:szCs w:val="28"/>
        </w:rPr>
        <w:t>нее вмешательство» («early intervention»). Чем гармоничнее отношения между отцом и матерью, тем лучше будет адаптироваться ребенок к новым для него условиям, тем лучше он будет развиваться. Для детей имеющих родовую травму это особенно важно. Чем больше пр</w:t>
      </w:r>
      <w:r>
        <w:rPr>
          <w:sz w:val="28"/>
          <w:szCs w:val="28"/>
        </w:rPr>
        <w:t>облем у родителей, тем вероятнее, что их конфликты будут проецироваться на ребенка и формировать у него нервно-психические, соматические расстройства. [8]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Исследования перинатального психотерапевта за поведением грудного ребенка и родителей в процессе обще</w:t>
      </w:r>
      <w:r>
        <w:rPr>
          <w:sz w:val="28"/>
          <w:szCs w:val="28"/>
        </w:rPr>
        <w:t>ния между собой позволяют сделать выводы, а именно: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выявить последовательность и поочередность в ходе игры,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понять, какие эмоции она вызывает: адекватные или не адекватные.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Клинический анализ результатов наблюдений, даваемый медиком, может иметь психотерап</w:t>
      </w:r>
      <w:r>
        <w:rPr>
          <w:sz w:val="28"/>
          <w:szCs w:val="28"/>
        </w:rPr>
        <w:t>евтическое воздействие, поскольку, оказывает помощь родителям и ребенку в обретении взаимопонимания, структурировать общение, устанавливает начальный диалог.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С. Фрайбергом была изобретена &lt;javascript:c_word%5b4%5d=fchng(4)&gt; модель длительной &lt;javascript:c_</w:t>
      </w:r>
      <w:r>
        <w:rPr>
          <w:sz w:val="28"/>
          <w:szCs w:val="28"/>
        </w:rPr>
        <w:t>word%5b6%5d=fchng(6)&gt; перинатальной психотерапии. В ее базе &lt;javascript:c_word%5b12%5d=fchng(12)&gt; лежала догадка &lt;javascript:c_word%5b14%5d=fchng(14)&gt;, сообразно &lt;javascript:c_word%5b16%5d=fchng(16)&gt; которой на дела &lt;javascript:c_word%5b19%5d=fchng(19)&gt; ро</w:t>
      </w:r>
      <w:r>
        <w:rPr>
          <w:sz w:val="28"/>
          <w:szCs w:val="28"/>
        </w:rPr>
        <w:t>дителей с младенцем воздействуют &lt;javascript:c_word%5b23%5d=fchng(23)&gt; их неосознаваемые выдумки &lt;javascript:c_word%5b26%5d=fchng(26)&gt;, связанные с прошедшим &lt;javascript:c_word%5b30%5d=fchng(30)&gt; экспериментом &lt;javascript:c_word%5b31%5d=fchng(31)&gt;. Вначале</w:t>
      </w:r>
      <w:r>
        <w:rPr>
          <w:sz w:val="28"/>
          <w:szCs w:val="28"/>
        </w:rPr>
        <w:t xml:space="preserve"> в процессе еженедельных часовых надзоров &lt;javascript:c_word%5b38%5d=fchng(38)&gt; за общением младенца с родителями исполнялась &lt;javascript:c_word%5b44%5d=fchng(44)&gt; подготовительная &lt;javascript:c_word%5b45%5d=fchng(45)&gt; критика &lt;javascript:c_word%5b46%5d=fc</w:t>
      </w:r>
      <w:r>
        <w:rPr>
          <w:sz w:val="28"/>
          <w:szCs w:val="28"/>
        </w:rPr>
        <w:t>hng(46)&gt; происходящего. Далее анализировалось, что в этом общении является итогом &lt;javascript:c_word%5b57%5d=fchng(57)&gt; модификаций &lt;javascript:c_word%5b58%5d=fchng(58)&gt; личных &lt;javascript:c_word%5b59%5d=fchng(59)&gt; ранешних &lt;javascript:c_word%5b60%5d=fchng</w:t>
      </w:r>
      <w:r>
        <w:rPr>
          <w:sz w:val="28"/>
          <w:szCs w:val="28"/>
        </w:rPr>
        <w:t>(60)&gt; объектных отношений родителей [9].</w:t>
      </w:r>
    </w:p>
    <w:p w:rsidR="00000000" w:rsidRDefault="00C51AD8">
      <w:pPr>
        <w:ind w:firstLine="709"/>
        <w:rPr>
          <w:sz w:val="28"/>
          <w:szCs w:val="28"/>
        </w:rPr>
      </w:pP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Вывод</w:t>
      </w:r>
    </w:p>
    <w:p w:rsidR="00000000" w:rsidRDefault="00C51AD8">
      <w:pPr>
        <w:ind w:firstLine="709"/>
        <w:rPr>
          <w:sz w:val="28"/>
          <w:szCs w:val="28"/>
        </w:rPr>
      </w:pP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протяжении всей работы мы рассматривали психотерапию, как разрешение многих проблем в семье. Казалось бы, что такая радость, как появление новорожденного в семье, всегда в дом приносить счастье и со врем</w:t>
      </w:r>
      <w:r>
        <w:rPr>
          <w:sz w:val="28"/>
          <w:szCs w:val="28"/>
        </w:rPr>
        <w:t>енем становится смыслом жизни родителей, не могла бы предоставить серьезных проблем. Но в процессе исследования, мы выявили, что, не смотря на все преимущества в рождении ребенка, в семье могут возникнуть серьезные проблемы, которые даже способны разрушить</w:t>
      </w:r>
      <w:r>
        <w:rPr>
          <w:sz w:val="28"/>
          <w:szCs w:val="28"/>
        </w:rPr>
        <w:t xml:space="preserve"> узы брака. И это еще не все, что может причинить послеродовой стресс. Последствие стрессового состояния может быть разнохарактерным, итоги, которых мы вкратце рассмотрели в работе и выявили необходимость в семейной психотерапии.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как мы выяснил</w:t>
      </w:r>
      <w:r>
        <w:rPr>
          <w:sz w:val="28"/>
          <w:szCs w:val="28"/>
        </w:rPr>
        <w:t>и, не только взрослые испытывают раздражение, связанные с переменами в их личной жизни, нарушения личного пространства, но и новорожденный. И если вовремя и правильно не оказать помощь ребенку, то это может вызвать патологии в его развитии. Эта причина явл</w:t>
      </w:r>
      <w:r>
        <w:rPr>
          <w:sz w:val="28"/>
          <w:szCs w:val="28"/>
        </w:rPr>
        <w:t>яется основной для того, чтобы обратиться за помощью к специалисту. Именно, такие итоги послеродового периода и подчеркивают важность и необходимость существования семейной психотерапии, особенно, в период появления нового члена семьи.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 нашего исследов</w:t>
      </w:r>
      <w:r>
        <w:rPr>
          <w:sz w:val="28"/>
          <w:szCs w:val="28"/>
        </w:rPr>
        <w:t>ания: доказать актуальность темы. Актуальность доказана - значит, цель достигнута, благодаря таким задачам: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изучили становления и современного состояния психотерапии;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изучение психологического состояния матери: после родов и после выписки из больницы;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</w:t>
      </w:r>
      <w:r>
        <w:rPr>
          <w:sz w:val="28"/>
          <w:szCs w:val="28"/>
        </w:rPr>
        <w:t>едование эмоционального состояния новорожденного в послеродовой период;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объяснили важность и необходимость психотерапии для семей с новорожденным ребенком.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же не стоит забывать, что цель не была бы достигнутой, если бы мы не использовали: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Предмет: науч</w:t>
      </w:r>
      <w:r>
        <w:rPr>
          <w:sz w:val="28"/>
          <w:szCs w:val="28"/>
        </w:rPr>
        <w:t>ная литература, медицинские публикации, интернет источники</w:t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Объект исследования: перинатальная психотерапия.</w:t>
      </w:r>
    </w:p>
    <w:p w:rsidR="00000000" w:rsidRDefault="00C51AD8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новорожденный послеродовой адаптация семейный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C51AD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000000" w:rsidRDefault="00C51AD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Эйдемиллер Э.Г., Юстицкий В.В. Семейная психотерапия. Л., 1989., с. 78.</w:t>
      </w: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Сальв</w:t>
      </w:r>
      <w:r>
        <w:rPr>
          <w:sz w:val="28"/>
          <w:szCs w:val="28"/>
        </w:rPr>
        <w:t>адор Минухин «Семьи и семейная терапия»</w:t>
      </w: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Карвасарский Б. Д. «Психотерапия», 1985</w:t>
      </w: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Добряков И. В. Ранняя диагностика и профилактика послеродовых деирессий//ХШ съезд психиатров России: сб. материалов. - М.: РОП, 2000. С. 5</w:t>
      </w:r>
    </w:p>
    <w:p w:rsidR="00000000" w:rsidRDefault="00C51A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Шабалов Н.П. Неонатология - уче</w:t>
      </w:r>
      <w:r>
        <w:rPr>
          <w:sz w:val="28"/>
          <w:szCs w:val="28"/>
        </w:rPr>
        <w:t>бник для студентов, интернов и резидентов педиатрических факультетов медицинских институтов.- СПб., 1995, Специальная литература.- т. 1 - 494 с.; т. 2.- 506 с.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559"/>
        <w:gridCol w:w="1841"/>
        <w:gridCol w:w="26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неонатальной. патологии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обследованных больных (n)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де</w:t>
            </w:r>
            <w:r>
              <w:rPr>
                <w:sz w:val="20"/>
                <w:szCs w:val="20"/>
              </w:rPr>
              <w:t>тей с ДВС без клиники геморрагического синдрома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детей с ДВС с клиникой геморрагического синдрома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Тяжелый постгипоксический синдром (группа II)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Тяжелый постгипоксический синдром, осложненный пневмонией (группа III)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</w:t>
            </w:r>
            <w:r>
              <w:rPr>
                <w:sz w:val="20"/>
                <w:szCs w:val="20"/>
              </w:rPr>
              <w:t>ированные (группа IV)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Сепсис А (группа V 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Сепсис Б (группа V Б)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ГБН (группа VI)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51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</w:tbl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5338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AD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1. Динамика речевых высказываний пациента и терапевта на первом сеансе краткосрочной материнско-детской терапии</w:t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МОДЕЛЬ МАТЕРИНСКО-МЛАДЕНЧЕСКОЙ ПСИХОТЕРАПИИ</w:t>
      </w:r>
    </w:p>
    <w:p w:rsidR="00000000" w:rsidRDefault="00653383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вкла</w:t>
      </w:r>
      <w:r>
        <w:rPr>
          <w:sz w:val="28"/>
          <w:szCs w:val="28"/>
        </w:rPr>
        <w:t>д разных типов высказываний терапевта</w:t>
      </w:r>
    </w:p>
    <w:p w:rsidR="00C51AD8" w:rsidRDefault="00C51A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sectPr w:rsidR="00C51A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83"/>
    <w:rsid w:val="00653383"/>
    <w:rsid w:val="00C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A6B8A-9E5E-478D-8222-09712943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4635</Words>
  <Characters>26422</Characters>
  <Application>Microsoft Office Word</Application>
  <DocSecurity>0</DocSecurity>
  <Lines>220</Lines>
  <Paragraphs>61</Paragraphs>
  <ScaleCrop>false</ScaleCrop>
  <Company/>
  <LinksUpToDate>false</LinksUpToDate>
  <CharactersWithSpaces>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2024-08-03T18:53:00Z</dcterms:created>
  <dcterms:modified xsi:type="dcterms:W3CDTF">2024-08-03T18:53:00Z</dcterms:modified>
</cp:coreProperties>
</file>