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19" w:rsidRPr="003F5AA3" w:rsidRDefault="00701F19" w:rsidP="00701F19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F5AA3">
        <w:rPr>
          <w:b/>
          <w:bCs/>
          <w:sz w:val="32"/>
          <w:szCs w:val="32"/>
        </w:rPr>
        <w:t>Валин</w:t>
      </w:r>
    </w:p>
    <w:p w:rsidR="00701F19" w:rsidRPr="003F5AA3" w:rsidRDefault="00701F19" w:rsidP="00701F1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(незаменимая аминокислота)</w:t>
      </w:r>
    </w:p>
    <w:p w:rsidR="00701F19" w:rsidRPr="003F5AA3" w:rsidRDefault="00701F19" w:rsidP="00701F1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701F19" w:rsidRPr="003F5AA3" w:rsidRDefault="00701F19" w:rsidP="00701F19">
      <w:pPr>
        <w:spacing w:before="120"/>
        <w:ind w:firstLine="567"/>
        <w:jc w:val="both"/>
      </w:pPr>
      <w:r w:rsidRPr="003F5AA3">
        <w:t>14мг на 1кг массы тела. Валин содержится в следующих пищевых продуктах: зерновые, мясо, грибы, молочные продукты, арахис, соевый белок. Прием валина в виде пищевых добавок следует сбалансировать с приемом других разветвленных аминокислот - L-лейцина и L-изолейцина</w:t>
      </w:r>
    </w:p>
    <w:p w:rsidR="00701F19" w:rsidRPr="003F5AA3" w:rsidRDefault="00701F19" w:rsidP="00701F1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701F19" w:rsidRPr="003F5AA3" w:rsidRDefault="00701F19" w:rsidP="00701F19">
      <w:pPr>
        <w:spacing w:before="120"/>
        <w:ind w:firstLine="567"/>
        <w:jc w:val="both"/>
      </w:pPr>
      <w:r w:rsidRPr="003F5AA3">
        <w:t xml:space="preserve">Валин - незаменимая аминокислота, оказывающая стимулирующее действие. Валин необходим для метаболизма в мышцах, восстановления поврежденных тканей и для поддержания нормального обмена азота в организме. Относится к разветвленным аминокислотам, и это означает, что он может быть использован мышцами в качестве источника энергии. </w:t>
      </w:r>
    </w:p>
    <w:p w:rsidR="00701F19" w:rsidRPr="003F5AA3" w:rsidRDefault="00701F19" w:rsidP="00701F1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Преобразование и распределение: </w:t>
      </w:r>
    </w:p>
    <w:p w:rsidR="00701F19" w:rsidRPr="003F5AA3" w:rsidRDefault="00701F19" w:rsidP="00701F19">
      <w:pPr>
        <w:spacing w:before="120"/>
        <w:ind w:firstLine="567"/>
        <w:jc w:val="both"/>
      </w:pPr>
      <w:r w:rsidRPr="003F5AA3">
        <w:t>В организме присутствует в составе белков и в свободном виде.</w:t>
      </w:r>
    </w:p>
    <w:p w:rsidR="00701F19" w:rsidRPr="003F5AA3" w:rsidRDefault="00701F19" w:rsidP="00701F1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701F19" w:rsidRDefault="00701F19" w:rsidP="00701F19">
      <w:pPr>
        <w:spacing w:before="120"/>
        <w:ind w:firstLine="567"/>
        <w:jc w:val="both"/>
      </w:pPr>
      <w:r w:rsidRPr="003F5AA3">
        <w:t>Валин часто используют для коррекции выраженных дефицитов аминокислот, возникших в результате привыкания к лекарствам. Чрезмерно высокий уровень валина может привести к таким симптомам, как парестезии (ощущение мурашек на коже), вплоть до галлюцинаций.</w:t>
      </w:r>
    </w:p>
    <w:p w:rsidR="00701F19" w:rsidRPr="003F5AA3" w:rsidRDefault="00701F19" w:rsidP="00701F19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Список литературы</w:t>
      </w:r>
    </w:p>
    <w:p w:rsidR="00701F19" w:rsidRDefault="00701F19" w:rsidP="00701F19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19"/>
    <w:rsid w:val="00095BA6"/>
    <w:rsid w:val="0010725D"/>
    <w:rsid w:val="0031418A"/>
    <w:rsid w:val="003F5AA3"/>
    <w:rsid w:val="005A2562"/>
    <w:rsid w:val="00701F19"/>
    <w:rsid w:val="00755964"/>
    <w:rsid w:val="0090462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1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1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Home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Валин</dc:title>
  <dc:creator>Alena</dc:creator>
  <cp:lastModifiedBy>Igor</cp:lastModifiedBy>
  <cp:revision>2</cp:revision>
  <dcterms:created xsi:type="dcterms:W3CDTF">2024-10-06T12:56:00Z</dcterms:created>
  <dcterms:modified xsi:type="dcterms:W3CDTF">2024-10-06T12:56:00Z</dcterms:modified>
</cp:coreProperties>
</file>