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03D2E">
        <w:rPr>
          <w:rFonts w:ascii="Times New Roman" w:hAnsi="Times New Roman"/>
          <w:b/>
          <w:sz w:val="24"/>
          <w:szCs w:val="24"/>
        </w:rPr>
        <w:t>Варикозное расширение вен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Д.Ф.Белоярцев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По результатам различных медицинских статистических исследований в индустриально разв</w:t>
      </w:r>
      <w:r w:rsidRPr="00803D2E">
        <w:rPr>
          <w:rFonts w:ascii="Times New Roman" w:hAnsi="Times New Roman"/>
          <w:sz w:val="24"/>
          <w:szCs w:val="24"/>
        </w:rPr>
        <w:t>и</w:t>
      </w:r>
      <w:r w:rsidRPr="00803D2E">
        <w:rPr>
          <w:rFonts w:ascii="Times New Roman" w:hAnsi="Times New Roman"/>
          <w:sz w:val="24"/>
          <w:szCs w:val="24"/>
        </w:rPr>
        <w:t>тых странах (США, Великобритании, а также в России.) заболеваниями венозной системы нижних конечностей страдает до 20% населения, что определяет социальную значимость пр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>блемы. К тому же необходимо учитывать, что в значительном числе случаев (около 1% насел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>ния) у больных развиваются осложненные формы венозной недостаточности, сопровождающ</w:t>
      </w:r>
      <w:r w:rsidRPr="00803D2E">
        <w:rPr>
          <w:rFonts w:ascii="Times New Roman" w:hAnsi="Times New Roman"/>
          <w:sz w:val="24"/>
          <w:szCs w:val="24"/>
        </w:rPr>
        <w:t>и</w:t>
      </w:r>
      <w:r w:rsidRPr="00803D2E">
        <w:rPr>
          <w:rFonts w:ascii="Times New Roman" w:hAnsi="Times New Roman"/>
          <w:sz w:val="24"/>
          <w:szCs w:val="24"/>
        </w:rPr>
        <w:t>еся стойкой и длительной инвалидизацией па</w:t>
      </w:r>
      <w:r w:rsidR="009C7A14">
        <w:rPr>
          <w:rFonts w:ascii="Times New Roman" w:hAnsi="Times New Roman"/>
          <w:sz w:val="24"/>
          <w:szCs w:val="24"/>
        </w:rPr>
        <w:t>циентов.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4C1" w:rsidRPr="00803D2E" w:rsidRDefault="003674C1" w:rsidP="00803D2E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Следует различать хронические и острые заболевания вен нижних конечностей, а также их последствия. К хроническим состояниям относятся врожденные аномалии развития вено</w:t>
      </w:r>
      <w:r w:rsidRPr="00803D2E">
        <w:rPr>
          <w:rFonts w:ascii="Times New Roman" w:hAnsi="Times New Roman"/>
          <w:sz w:val="24"/>
          <w:szCs w:val="24"/>
        </w:rPr>
        <w:t>з</w:t>
      </w:r>
      <w:r w:rsidRPr="00803D2E">
        <w:rPr>
          <w:rFonts w:ascii="Times New Roman" w:hAnsi="Times New Roman"/>
          <w:sz w:val="24"/>
          <w:szCs w:val="24"/>
        </w:rPr>
        <w:t>ной системы, в</w:t>
      </w:r>
      <w:r w:rsidRPr="00803D2E">
        <w:rPr>
          <w:rFonts w:ascii="Times New Roman" w:hAnsi="Times New Roman"/>
          <w:sz w:val="24"/>
          <w:szCs w:val="24"/>
        </w:rPr>
        <w:t>а</w:t>
      </w:r>
      <w:r w:rsidRPr="00803D2E">
        <w:rPr>
          <w:rFonts w:ascii="Times New Roman" w:hAnsi="Times New Roman"/>
          <w:sz w:val="24"/>
          <w:szCs w:val="24"/>
        </w:rPr>
        <w:t>рикозное расширение подкожных вен, недостаточность перфорантных вен и клапанная недостаточность глубоких вен. Среди острых заболеваний выделяют острый тро</w:t>
      </w:r>
      <w:r w:rsidRPr="00803D2E">
        <w:rPr>
          <w:rFonts w:ascii="Times New Roman" w:hAnsi="Times New Roman"/>
          <w:sz w:val="24"/>
          <w:szCs w:val="24"/>
        </w:rPr>
        <w:t>м</w:t>
      </w:r>
      <w:r w:rsidRPr="00803D2E">
        <w:rPr>
          <w:rFonts w:ascii="Times New Roman" w:hAnsi="Times New Roman"/>
          <w:sz w:val="24"/>
          <w:szCs w:val="24"/>
        </w:rPr>
        <w:t>бофлебит подкожных или глубоких вен. К последствиям последнего относится посттромбофл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>битический синдром.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3D2E">
        <w:rPr>
          <w:rFonts w:ascii="Times New Roman" w:hAnsi="Times New Roman"/>
          <w:b/>
          <w:sz w:val="24"/>
          <w:szCs w:val="24"/>
        </w:rPr>
        <w:t>Варикозное расширение подкожных вен нижних конечностей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Это самостоятельное заболевание ( которое может сочетаться с другими заболевениями вен или являться их следствием ), имеющее прогрессирующее течение, вызывающее необрат</w:t>
      </w:r>
      <w:r w:rsidRPr="00803D2E">
        <w:rPr>
          <w:rFonts w:ascii="Times New Roman" w:hAnsi="Times New Roman"/>
          <w:sz w:val="24"/>
          <w:szCs w:val="24"/>
        </w:rPr>
        <w:t>и</w:t>
      </w:r>
      <w:r w:rsidRPr="00803D2E">
        <w:rPr>
          <w:rFonts w:ascii="Times New Roman" w:hAnsi="Times New Roman"/>
          <w:sz w:val="24"/>
          <w:szCs w:val="24"/>
        </w:rPr>
        <w:t>мые изменения в подкожных венах, коже, мышцах и костях. Внешние проявления характер</w:t>
      </w:r>
      <w:r w:rsidRPr="00803D2E">
        <w:rPr>
          <w:rFonts w:ascii="Times New Roman" w:hAnsi="Times New Roman"/>
          <w:sz w:val="24"/>
          <w:szCs w:val="24"/>
        </w:rPr>
        <w:t>и</w:t>
      </w:r>
      <w:r w:rsidRPr="00803D2E">
        <w:rPr>
          <w:rFonts w:ascii="Times New Roman" w:hAnsi="Times New Roman"/>
          <w:sz w:val="24"/>
          <w:szCs w:val="24"/>
        </w:rPr>
        <w:t>зуются наличием расширенных и извитых вен на стопе, голени и бедре.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Точные причины этого заболевания не ясны.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Причины возникновения варикозной болезни изучали многие отечественные и зарубе</w:t>
      </w:r>
      <w:r w:rsidRPr="00803D2E">
        <w:rPr>
          <w:rFonts w:ascii="Times New Roman" w:hAnsi="Times New Roman"/>
          <w:sz w:val="24"/>
          <w:szCs w:val="24"/>
        </w:rPr>
        <w:t>ж</w:t>
      </w:r>
      <w:r w:rsidRPr="00803D2E">
        <w:rPr>
          <w:rFonts w:ascii="Times New Roman" w:hAnsi="Times New Roman"/>
          <w:sz w:val="24"/>
          <w:szCs w:val="24"/>
        </w:rPr>
        <w:t>ные а</w:t>
      </w:r>
      <w:r w:rsidRPr="00803D2E">
        <w:rPr>
          <w:rFonts w:ascii="Times New Roman" w:hAnsi="Times New Roman"/>
          <w:sz w:val="24"/>
          <w:szCs w:val="24"/>
        </w:rPr>
        <w:t>в</w:t>
      </w:r>
      <w:r w:rsidRPr="00803D2E">
        <w:rPr>
          <w:rFonts w:ascii="Times New Roman" w:hAnsi="Times New Roman"/>
          <w:sz w:val="24"/>
          <w:szCs w:val="24"/>
        </w:rPr>
        <w:t>торы. В принципе все существующие теории можно объединить в несколько групп. В первую группу ( ее еще можно было бы обозначить как гемодинамическая группа, т.е. главное в пуск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>вом моменте и развитии заболевания по мнению авторов это расстройства гемодинамики ) вошли бы исследователи, которые считали, что варикозная болезнь возникает как следствие недостаточности клапанного аппарата поверхностной венозной системы, во вторую группу в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>шли бы исследователи считающие, что главным пусковым моментом является механическое пр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>пятствие току крови ( эту группу можно было бы обозначит как группа механистических взглядов на развитие варикозной болезни ), в третью группу имеет смысл отнести исследоват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>лей, считающих, что варикозная болезнь развивается в следствии врожденной слабости элеме</w:t>
      </w:r>
      <w:r w:rsidRPr="00803D2E">
        <w:rPr>
          <w:rFonts w:ascii="Times New Roman" w:hAnsi="Times New Roman"/>
          <w:sz w:val="24"/>
          <w:szCs w:val="24"/>
        </w:rPr>
        <w:t>н</w:t>
      </w:r>
      <w:r w:rsidRPr="00803D2E">
        <w:rPr>
          <w:rFonts w:ascii="Times New Roman" w:hAnsi="Times New Roman"/>
          <w:sz w:val="24"/>
          <w:szCs w:val="24"/>
        </w:rPr>
        <w:t>тов венозной стенки ( это группа врожденной предрасположенности к варикозной болезни ), в четвертую группу мы бы отнесли исследователе считающих главным в развитии варикозной болезни нейроэндокринных нарушений, в пятую иммунологические нарушения и аллергич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>ские реакции. Таким образом, как вы видите, теорий и гипотез происхождения варикозной б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>лезни много</w:t>
      </w:r>
      <w:r w:rsidR="00FA0053" w:rsidRPr="00803D2E">
        <w:rPr>
          <w:rFonts w:ascii="Times New Roman" w:hAnsi="Times New Roman"/>
          <w:sz w:val="24"/>
          <w:szCs w:val="24"/>
        </w:rPr>
        <w:t>,</w:t>
      </w:r>
      <w:r w:rsidRPr="00803D2E">
        <w:rPr>
          <w:rFonts w:ascii="Times New Roman" w:hAnsi="Times New Roman"/>
          <w:sz w:val="24"/>
          <w:szCs w:val="24"/>
        </w:rPr>
        <w:t xml:space="preserve"> но его возникновение связывают с наследственными нарушениями эластичности венозной стенки, реализующимися через гормональные воздействия и на фоне венозной гипе</w:t>
      </w:r>
      <w:r w:rsidRPr="00803D2E">
        <w:rPr>
          <w:rFonts w:ascii="Times New Roman" w:hAnsi="Times New Roman"/>
          <w:sz w:val="24"/>
          <w:szCs w:val="24"/>
        </w:rPr>
        <w:t>р</w:t>
      </w:r>
      <w:r w:rsidRPr="00803D2E">
        <w:rPr>
          <w:rFonts w:ascii="Times New Roman" w:hAnsi="Times New Roman"/>
          <w:sz w:val="24"/>
          <w:szCs w:val="24"/>
        </w:rPr>
        <w:t>тензии [3]. В пользу такой точки зрения говорит факт более частого развития варикозного ра</w:t>
      </w:r>
      <w:r w:rsidRPr="00803D2E">
        <w:rPr>
          <w:rFonts w:ascii="Times New Roman" w:hAnsi="Times New Roman"/>
          <w:sz w:val="24"/>
          <w:szCs w:val="24"/>
        </w:rPr>
        <w:t>с</w:t>
      </w:r>
      <w:r w:rsidRPr="00803D2E">
        <w:rPr>
          <w:rFonts w:ascii="Times New Roman" w:hAnsi="Times New Roman"/>
          <w:sz w:val="24"/>
          <w:szCs w:val="24"/>
        </w:rPr>
        <w:t>ширения вен&lt;/I&gt; у женщин, носящего семейный характер и проявляющегося во время береме</w:t>
      </w:r>
      <w:r w:rsidRPr="00803D2E">
        <w:rPr>
          <w:rFonts w:ascii="Times New Roman" w:hAnsi="Times New Roman"/>
          <w:sz w:val="24"/>
          <w:szCs w:val="24"/>
        </w:rPr>
        <w:t>н</w:t>
      </w:r>
      <w:r w:rsidRPr="00803D2E">
        <w:rPr>
          <w:rFonts w:ascii="Times New Roman" w:hAnsi="Times New Roman"/>
          <w:sz w:val="24"/>
          <w:szCs w:val="24"/>
        </w:rPr>
        <w:t>ности или после родов.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В основном варикозное расширение происходит в системе большой подкожной вены, реже в системе малой подкожной, а начинается с притоков ствола вены на голени. Естественное течение заболевания на начальном этапе достаточно благоприятное, первые 10 лет и более, п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 xml:space="preserve">мимо косметического дефекта, больных может ничего не беспокоить. В дальнейшем, если не </w:t>
      </w:r>
      <w:r w:rsidRPr="00803D2E">
        <w:rPr>
          <w:rFonts w:ascii="Times New Roman" w:hAnsi="Times New Roman"/>
          <w:sz w:val="24"/>
          <w:szCs w:val="24"/>
        </w:rPr>
        <w:lastRenderedPageBreak/>
        <w:t>проводится своевременное лечение, начинают присоединяться жалобы на чувство тяжести, усталости в ногах и их отечности после физической нагрузки (длительное хождение, стояние) или ко торой половине дня, особенно в жаркое время года. Следует различать и точно ыяснять у пациента какого рода си</w:t>
      </w:r>
      <w:r w:rsidRPr="00803D2E">
        <w:rPr>
          <w:rFonts w:ascii="Times New Roman" w:hAnsi="Times New Roman"/>
          <w:sz w:val="24"/>
          <w:szCs w:val="24"/>
        </w:rPr>
        <w:t>м</w:t>
      </w:r>
      <w:r w:rsidRPr="00803D2E">
        <w:rPr>
          <w:rFonts w:ascii="Times New Roman" w:hAnsi="Times New Roman"/>
          <w:sz w:val="24"/>
          <w:szCs w:val="24"/>
        </w:rPr>
        <w:t>птомы его беспокоят. Большинство больных бращается с жалобами на боли в ногах, но при детальном расспросе удается выявить, что это именно чувство распир</w:t>
      </w:r>
      <w:r w:rsidRPr="00803D2E">
        <w:rPr>
          <w:rFonts w:ascii="Times New Roman" w:hAnsi="Times New Roman"/>
          <w:sz w:val="24"/>
          <w:szCs w:val="24"/>
        </w:rPr>
        <w:t>а</w:t>
      </w:r>
      <w:r w:rsidRPr="00803D2E">
        <w:rPr>
          <w:rFonts w:ascii="Times New Roman" w:hAnsi="Times New Roman"/>
          <w:sz w:val="24"/>
          <w:szCs w:val="24"/>
        </w:rPr>
        <w:t>ния, тяжести, налитости в голенях. При даже коротком отдыхе и приподнятом положении к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>нечности выраженность ощущений уменьшается. Именно эти симптомы характеризуют вено</w:t>
      </w:r>
      <w:r w:rsidRPr="00803D2E">
        <w:rPr>
          <w:rFonts w:ascii="Times New Roman" w:hAnsi="Times New Roman"/>
          <w:sz w:val="24"/>
          <w:szCs w:val="24"/>
        </w:rPr>
        <w:t>з</w:t>
      </w:r>
      <w:r w:rsidRPr="00803D2E">
        <w:rPr>
          <w:rFonts w:ascii="Times New Roman" w:hAnsi="Times New Roman"/>
          <w:sz w:val="24"/>
          <w:szCs w:val="24"/>
        </w:rPr>
        <w:t>ную недостаточность на данном этапе заболевания. Если же речь идет о боли, необходимо и</w:t>
      </w:r>
      <w:r w:rsidRPr="00803D2E">
        <w:rPr>
          <w:rFonts w:ascii="Times New Roman" w:hAnsi="Times New Roman"/>
          <w:sz w:val="24"/>
          <w:szCs w:val="24"/>
        </w:rPr>
        <w:t>с</w:t>
      </w:r>
      <w:r w:rsidRPr="00803D2E">
        <w:rPr>
          <w:rFonts w:ascii="Times New Roman" w:hAnsi="Times New Roman"/>
          <w:sz w:val="24"/>
          <w:szCs w:val="24"/>
        </w:rPr>
        <w:t>ключать другие причины (артериальная недостаточность нижних конечностей, острые вено</w:t>
      </w:r>
      <w:r w:rsidRPr="00803D2E">
        <w:rPr>
          <w:rFonts w:ascii="Times New Roman" w:hAnsi="Times New Roman"/>
          <w:sz w:val="24"/>
          <w:szCs w:val="24"/>
        </w:rPr>
        <w:t>з</w:t>
      </w:r>
      <w:r w:rsidRPr="00803D2E">
        <w:rPr>
          <w:rFonts w:ascii="Times New Roman" w:hAnsi="Times New Roman"/>
          <w:sz w:val="24"/>
          <w:szCs w:val="24"/>
        </w:rPr>
        <w:t>ные ромбозы, суставные боли и пр.).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Последующее прогрессирование заболевания, помимо увеличения количества и разм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>ров ра</w:t>
      </w:r>
      <w:r w:rsidRPr="00803D2E">
        <w:rPr>
          <w:rFonts w:ascii="Times New Roman" w:hAnsi="Times New Roman"/>
          <w:sz w:val="24"/>
          <w:szCs w:val="24"/>
        </w:rPr>
        <w:t>с</w:t>
      </w:r>
      <w:r w:rsidRPr="00803D2E">
        <w:rPr>
          <w:rFonts w:ascii="Times New Roman" w:hAnsi="Times New Roman"/>
          <w:sz w:val="24"/>
          <w:szCs w:val="24"/>
        </w:rPr>
        <w:t>ширенных вен, приводит к возникновению трофических расстройств, чаще вследствие присоединения несостоятельности перфорантных вен и возникновения клапанной недостато</w:t>
      </w:r>
      <w:r w:rsidRPr="00803D2E">
        <w:rPr>
          <w:rFonts w:ascii="Times New Roman" w:hAnsi="Times New Roman"/>
          <w:sz w:val="24"/>
          <w:szCs w:val="24"/>
        </w:rPr>
        <w:t>ч</w:t>
      </w:r>
      <w:r w:rsidRPr="00803D2E">
        <w:rPr>
          <w:rFonts w:ascii="Times New Roman" w:hAnsi="Times New Roman"/>
          <w:sz w:val="24"/>
          <w:szCs w:val="24"/>
        </w:rPr>
        <w:t>ности глубоких вен. Трофические нарушения на начальном этапе проявляются локальной г</w:t>
      </w:r>
      <w:r w:rsidRPr="00803D2E">
        <w:rPr>
          <w:rFonts w:ascii="Times New Roman" w:hAnsi="Times New Roman"/>
          <w:sz w:val="24"/>
          <w:szCs w:val="24"/>
        </w:rPr>
        <w:t>и</w:t>
      </w:r>
      <w:r w:rsidRPr="00803D2E">
        <w:rPr>
          <w:rFonts w:ascii="Times New Roman" w:hAnsi="Times New Roman"/>
          <w:sz w:val="24"/>
          <w:szCs w:val="24"/>
        </w:rPr>
        <w:t>перпигментацией кожи, затем присоединяется уплотнение (индурация) подкожно-жировой клетчатки вплоть до развития целлюлита. Завершается этот процесс о</w:t>
      </w:r>
      <w:r w:rsidRPr="00803D2E">
        <w:rPr>
          <w:rFonts w:ascii="Times New Roman" w:hAnsi="Times New Roman"/>
          <w:sz w:val="24"/>
          <w:szCs w:val="24"/>
        </w:rPr>
        <w:t>б</w:t>
      </w:r>
      <w:r w:rsidRPr="00803D2E">
        <w:rPr>
          <w:rFonts w:ascii="Times New Roman" w:hAnsi="Times New Roman"/>
          <w:sz w:val="24"/>
          <w:szCs w:val="24"/>
        </w:rPr>
        <w:t xml:space="preserve">разованием язвенно-некротического дефекта, который может достигать в диаметре </w:t>
      </w:r>
      <w:smartTag w:uri="urn:schemas-microsoft-com:office:smarttags" w:element="metricconverter">
        <w:smartTagPr>
          <w:attr w:name="ProductID" w:val="10 см"/>
        </w:smartTagPr>
        <w:r w:rsidRPr="00803D2E">
          <w:rPr>
            <w:rFonts w:ascii="Times New Roman" w:hAnsi="Times New Roman"/>
            <w:sz w:val="24"/>
            <w:szCs w:val="24"/>
          </w:rPr>
          <w:t>10 см</w:t>
        </w:r>
      </w:smartTag>
      <w:r w:rsidRPr="00803D2E">
        <w:rPr>
          <w:rFonts w:ascii="Times New Roman" w:hAnsi="Times New Roman"/>
          <w:sz w:val="24"/>
          <w:szCs w:val="24"/>
        </w:rPr>
        <w:t xml:space="preserve"> и более, а вглубь распр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>страняться до фасции. Типичное место возникновения венозных трофических язв - область м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>диальной лодыжки, но л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>кализация язв на голени может быть различной и множественной. На стадии трофических расстройств присоединяются выраже</w:t>
      </w:r>
      <w:r w:rsidRPr="00803D2E">
        <w:rPr>
          <w:rFonts w:ascii="Times New Roman" w:hAnsi="Times New Roman"/>
          <w:sz w:val="24"/>
          <w:szCs w:val="24"/>
        </w:rPr>
        <w:t>н</w:t>
      </w:r>
      <w:r w:rsidRPr="00803D2E">
        <w:rPr>
          <w:rFonts w:ascii="Times New Roman" w:hAnsi="Times New Roman"/>
          <w:sz w:val="24"/>
          <w:szCs w:val="24"/>
        </w:rPr>
        <w:t xml:space="preserve">ный зуд, жжение в 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пораженном участке; у ряда больных возникает микробная экзема. Болевой синдром в области язвы может быть не выражен, хотя в части случаев носит интенсивный хара</w:t>
      </w:r>
      <w:r w:rsidRPr="00803D2E">
        <w:rPr>
          <w:rFonts w:ascii="Times New Roman" w:hAnsi="Times New Roman"/>
          <w:sz w:val="24"/>
          <w:szCs w:val="24"/>
        </w:rPr>
        <w:t>к</w:t>
      </w:r>
      <w:r w:rsidRPr="00803D2E">
        <w:rPr>
          <w:rFonts w:ascii="Times New Roman" w:hAnsi="Times New Roman"/>
          <w:sz w:val="24"/>
          <w:szCs w:val="24"/>
        </w:rPr>
        <w:t>тер. На этом этапе заболевания тяжесть и отечность в ноге становятся постоя</w:t>
      </w:r>
      <w:r w:rsidRPr="00803D2E">
        <w:rPr>
          <w:rFonts w:ascii="Times New Roman" w:hAnsi="Times New Roman"/>
          <w:sz w:val="24"/>
          <w:szCs w:val="24"/>
        </w:rPr>
        <w:t>н</w:t>
      </w:r>
      <w:r w:rsidRPr="00803D2E">
        <w:rPr>
          <w:rFonts w:ascii="Times New Roman" w:hAnsi="Times New Roman"/>
          <w:sz w:val="24"/>
          <w:szCs w:val="24"/>
        </w:rPr>
        <w:t>ными. Венозные язвы отличаются от артериальных тем, что последние развиваются, начиная с дистальных отделов конечности (в частности при сахарном диабете), некротические дефекты при венозной недост</w:t>
      </w:r>
      <w:r w:rsidRPr="00803D2E">
        <w:rPr>
          <w:rFonts w:ascii="Times New Roman" w:hAnsi="Times New Roman"/>
          <w:sz w:val="24"/>
          <w:szCs w:val="24"/>
        </w:rPr>
        <w:t>а</w:t>
      </w:r>
      <w:r w:rsidRPr="00803D2E">
        <w:rPr>
          <w:rFonts w:ascii="Times New Roman" w:hAnsi="Times New Roman"/>
          <w:sz w:val="24"/>
          <w:szCs w:val="24"/>
        </w:rPr>
        <w:t>точности не сопровождаются перифокальным воспалением, язвы глубокие, с подрытыми ве</w:t>
      </w:r>
      <w:r w:rsidRPr="00803D2E">
        <w:rPr>
          <w:rFonts w:ascii="Times New Roman" w:hAnsi="Times New Roman"/>
          <w:sz w:val="24"/>
          <w:szCs w:val="24"/>
        </w:rPr>
        <w:t>р</w:t>
      </w:r>
      <w:r w:rsidRPr="00803D2E">
        <w:rPr>
          <w:rFonts w:ascii="Times New Roman" w:hAnsi="Times New Roman"/>
          <w:sz w:val="24"/>
          <w:szCs w:val="24"/>
        </w:rPr>
        <w:t>тикальными краями, дно наряду со скудным фибринозно-серозным отделяемым покрыто гр</w:t>
      </w:r>
      <w:r w:rsidRPr="00803D2E">
        <w:rPr>
          <w:rFonts w:ascii="Times New Roman" w:hAnsi="Times New Roman"/>
          <w:sz w:val="24"/>
          <w:szCs w:val="24"/>
        </w:rPr>
        <w:t>а</w:t>
      </w:r>
      <w:r w:rsidRPr="00803D2E">
        <w:rPr>
          <w:rFonts w:ascii="Times New Roman" w:hAnsi="Times New Roman"/>
          <w:sz w:val="24"/>
          <w:szCs w:val="24"/>
        </w:rPr>
        <w:t>нуляциями, кожа вокруг язв пигментирована, подко</w:t>
      </w:r>
      <w:r w:rsidRPr="00803D2E">
        <w:rPr>
          <w:rFonts w:ascii="Times New Roman" w:hAnsi="Times New Roman"/>
          <w:sz w:val="24"/>
          <w:szCs w:val="24"/>
        </w:rPr>
        <w:t>ж</w:t>
      </w:r>
      <w:r w:rsidRPr="00803D2E">
        <w:rPr>
          <w:rFonts w:ascii="Times New Roman" w:hAnsi="Times New Roman"/>
          <w:sz w:val="24"/>
          <w:szCs w:val="24"/>
        </w:rPr>
        <w:t>ная клетчатка индурирована.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Основные  моменты патогенеза: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cr/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 xml:space="preserve">1.Первичная недостаточность клапанов поверхностной венозной системы, 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2.Вторичная функциональная недостаточность клапанов поверхностной венозной сис</w:t>
      </w:r>
      <w:r w:rsidR="00FA0053" w:rsidRPr="00803D2E">
        <w:rPr>
          <w:rFonts w:ascii="Times New Roman" w:hAnsi="Times New Roman"/>
          <w:sz w:val="24"/>
          <w:szCs w:val="24"/>
        </w:rPr>
        <w:t>т</w:t>
      </w:r>
      <w:r w:rsidR="00FA0053" w:rsidRPr="00803D2E">
        <w:rPr>
          <w:rFonts w:ascii="Times New Roman" w:hAnsi="Times New Roman"/>
          <w:sz w:val="24"/>
          <w:szCs w:val="24"/>
        </w:rPr>
        <w:t>е</w:t>
      </w:r>
      <w:r w:rsidR="00FA0053" w:rsidRPr="00803D2E">
        <w:rPr>
          <w:rFonts w:ascii="Times New Roman" w:hAnsi="Times New Roman"/>
          <w:sz w:val="24"/>
          <w:szCs w:val="24"/>
        </w:rPr>
        <w:t>мы,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3.Препятствие на путях венозного оттока из конечности - это как правило чисто механ</w:t>
      </w:r>
      <w:r w:rsidRPr="00803D2E">
        <w:rPr>
          <w:rFonts w:ascii="Times New Roman" w:hAnsi="Times New Roman"/>
          <w:sz w:val="24"/>
          <w:szCs w:val="24"/>
        </w:rPr>
        <w:t>и</w:t>
      </w:r>
      <w:r w:rsidRPr="00803D2E">
        <w:rPr>
          <w:rFonts w:ascii="Times New Roman" w:hAnsi="Times New Roman"/>
          <w:sz w:val="24"/>
          <w:szCs w:val="24"/>
        </w:rPr>
        <w:t>ческое препятствие, такое как матка, опухоль, тромб (как следствие перене</w:t>
      </w:r>
      <w:r w:rsidR="00FA0053" w:rsidRPr="00803D2E">
        <w:rPr>
          <w:rFonts w:ascii="Times New Roman" w:hAnsi="Times New Roman"/>
          <w:sz w:val="24"/>
          <w:szCs w:val="24"/>
        </w:rPr>
        <w:t>сенного тромбофл</w:t>
      </w:r>
      <w:r w:rsidR="00FA0053" w:rsidRPr="00803D2E">
        <w:rPr>
          <w:rFonts w:ascii="Times New Roman" w:hAnsi="Times New Roman"/>
          <w:sz w:val="24"/>
          <w:szCs w:val="24"/>
        </w:rPr>
        <w:t>е</w:t>
      </w:r>
      <w:r w:rsidR="00FA0053" w:rsidRPr="00803D2E">
        <w:rPr>
          <w:rFonts w:ascii="Times New Roman" w:hAnsi="Times New Roman"/>
          <w:sz w:val="24"/>
          <w:szCs w:val="24"/>
        </w:rPr>
        <w:t>бита ),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4.Функциональная недостаточность клапанов глубоких вен (мы разберем этот феномен отдел</w:t>
      </w:r>
      <w:r w:rsidRPr="00803D2E">
        <w:rPr>
          <w:rFonts w:ascii="Times New Roman" w:hAnsi="Times New Roman"/>
          <w:sz w:val="24"/>
          <w:szCs w:val="24"/>
        </w:rPr>
        <w:t>ь</w:t>
      </w:r>
      <w:r w:rsidRPr="00803D2E">
        <w:rPr>
          <w:rFonts w:ascii="Times New Roman" w:hAnsi="Times New Roman"/>
          <w:sz w:val="24"/>
          <w:szCs w:val="24"/>
        </w:rPr>
        <w:t>но),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5.Функциональная недостаточность клапанов перфорантных</w:t>
      </w:r>
      <w:r w:rsidR="00FA0053" w:rsidRPr="00803D2E">
        <w:rPr>
          <w:rFonts w:ascii="Times New Roman" w:hAnsi="Times New Roman"/>
          <w:sz w:val="24"/>
          <w:szCs w:val="24"/>
        </w:rPr>
        <w:t>,</w:t>
      </w:r>
    </w:p>
    <w:p w:rsidR="00FA0053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6.Изменение тромботической и фибринолитической активности крови-эти изменения могут вести к тромбообразованию, что не всегда проявляется клинически, но всегда ведет к на</w:t>
      </w:r>
      <w:r w:rsidR="00FA0053" w:rsidRPr="00803D2E">
        <w:rPr>
          <w:rFonts w:ascii="Times New Roman" w:hAnsi="Times New Roman"/>
          <w:sz w:val="24"/>
          <w:szCs w:val="24"/>
        </w:rPr>
        <w:t>руш</w:t>
      </w:r>
      <w:r w:rsidR="00FA0053" w:rsidRPr="00803D2E">
        <w:rPr>
          <w:rFonts w:ascii="Times New Roman" w:hAnsi="Times New Roman"/>
          <w:sz w:val="24"/>
          <w:szCs w:val="24"/>
        </w:rPr>
        <w:t>е</w:t>
      </w:r>
      <w:r w:rsidR="00FA0053" w:rsidRPr="00803D2E">
        <w:rPr>
          <w:rFonts w:ascii="Times New Roman" w:hAnsi="Times New Roman"/>
          <w:sz w:val="24"/>
          <w:szCs w:val="24"/>
        </w:rPr>
        <w:t>ниям венозной гемодинамики,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7.Артериально-венозные анастомозы - это могут быть как врожденные, так и приобр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>тенные состояния, при которых из артериальной системы в венозную осуществляется артер</w:t>
      </w:r>
      <w:r w:rsidRPr="00803D2E">
        <w:rPr>
          <w:rFonts w:ascii="Times New Roman" w:hAnsi="Times New Roman"/>
          <w:sz w:val="24"/>
          <w:szCs w:val="24"/>
        </w:rPr>
        <w:t>и</w:t>
      </w:r>
      <w:r w:rsidRPr="00803D2E">
        <w:rPr>
          <w:rFonts w:ascii="Times New Roman" w:hAnsi="Times New Roman"/>
          <w:sz w:val="24"/>
          <w:szCs w:val="24"/>
        </w:rPr>
        <w:t>альный потока крови, что резко увеличивает нагрузку на венозную стенку (стенка вены анат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>мически не способна выдержать такой поток крови),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8.Изменения гормонального фона. Это очень важное положение, поэтому мы останови</w:t>
      </w:r>
      <w:r w:rsidRPr="00803D2E">
        <w:rPr>
          <w:rFonts w:ascii="Times New Roman" w:hAnsi="Times New Roman"/>
          <w:sz w:val="24"/>
          <w:szCs w:val="24"/>
        </w:rPr>
        <w:t>м</w:t>
      </w:r>
      <w:r w:rsidRPr="00803D2E">
        <w:rPr>
          <w:rFonts w:ascii="Times New Roman" w:hAnsi="Times New Roman"/>
          <w:sz w:val="24"/>
          <w:szCs w:val="24"/>
        </w:rPr>
        <w:t xml:space="preserve">ся на нем более подробно. Как известно женщины более подвержены варикозной болезни, чем </w:t>
      </w:r>
      <w:r w:rsidRPr="00803D2E">
        <w:rPr>
          <w:rFonts w:ascii="Times New Roman" w:hAnsi="Times New Roman"/>
          <w:sz w:val="24"/>
          <w:szCs w:val="24"/>
        </w:rPr>
        <w:lastRenderedPageBreak/>
        <w:t>мужчины, этот факт связывают с дисбалансом стероидных гормонов. Доказательством этого сл</w:t>
      </w:r>
      <w:r w:rsidRPr="00803D2E">
        <w:rPr>
          <w:rFonts w:ascii="Times New Roman" w:hAnsi="Times New Roman"/>
          <w:sz w:val="24"/>
          <w:szCs w:val="24"/>
        </w:rPr>
        <w:t>у</w:t>
      </w:r>
      <w:r w:rsidRPr="00803D2E">
        <w:rPr>
          <w:rFonts w:ascii="Times New Roman" w:hAnsi="Times New Roman"/>
          <w:sz w:val="24"/>
          <w:szCs w:val="24"/>
        </w:rPr>
        <w:t>жат: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 xml:space="preserve">* Как уже говорилось мужчины болеют варикозной болезнью реже чем женщины. 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 xml:space="preserve">* Болезненные симптомы встречаются у женщин значительно чаше чем у мужчин, 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* Появление варикозно расширенных вен и возникновение в них боли часто цикличны и связаны с уровнем половых гормонов. Доказательством этого служат следующие общеизвес</w:t>
      </w:r>
      <w:r w:rsidRPr="00803D2E">
        <w:rPr>
          <w:rFonts w:ascii="Times New Roman" w:hAnsi="Times New Roman"/>
          <w:sz w:val="24"/>
          <w:szCs w:val="24"/>
        </w:rPr>
        <w:t>т</w:t>
      </w:r>
      <w:r w:rsidRPr="00803D2E">
        <w:rPr>
          <w:rFonts w:ascii="Times New Roman" w:hAnsi="Times New Roman"/>
          <w:sz w:val="24"/>
          <w:szCs w:val="24"/>
        </w:rPr>
        <w:t xml:space="preserve">ные факты: 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- изменения в венах возникают при беременности,     а после родов проходят; многие женщины при беременности страдают от болевых  ощущений в измене</w:t>
      </w:r>
      <w:r w:rsidRPr="00803D2E">
        <w:rPr>
          <w:rFonts w:ascii="Times New Roman" w:hAnsi="Times New Roman"/>
          <w:sz w:val="24"/>
          <w:szCs w:val="24"/>
        </w:rPr>
        <w:t>н</w:t>
      </w:r>
      <w:r w:rsidRPr="00803D2E">
        <w:rPr>
          <w:rFonts w:ascii="Times New Roman" w:hAnsi="Times New Roman"/>
          <w:sz w:val="24"/>
          <w:szCs w:val="24"/>
        </w:rPr>
        <w:t>ных венах, чего у них не было до  беременности;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- варикозные изменения нарастают по  мере увеличения сроков беременн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>сти;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- значительное количество женщин  испытывают боли в конечностях, боль как правило локализована в венах, перед   началом менструации; во второй половине ме</w:t>
      </w:r>
      <w:r w:rsidRPr="00803D2E">
        <w:rPr>
          <w:rFonts w:ascii="Times New Roman" w:hAnsi="Times New Roman"/>
          <w:sz w:val="24"/>
          <w:szCs w:val="24"/>
        </w:rPr>
        <w:t>н</w:t>
      </w:r>
      <w:r w:rsidRPr="00803D2E">
        <w:rPr>
          <w:rFonts w:ascii="Times New Roman" w:hAnsi="Times New Roman"/>
          <w:sz w:val="24"/>
          <w:szCs w:val="24"/>
        </w:rPr>
        <w:t>струального цикла диаметр  здоровых и варикозных вен увел</w:t>
      </w:r>
      <w:r w:rsidRPr="00803D2E">
        <w:rPr>
          <w:rFonts w:ascii="Times New Roman" w:hAnsi="Times New Roman"/>
          <w:sz w:val="24"/>
          <w:szCs w:val="24"/>
        </w:rPr>
        <w:t>и</w:t>
      </w:r>
      <w:r w:rsidRPr="00803D2E">
        <w:rPr>
          <w:rFonts w:ascii="Times New Roman" w:hAnsi="Times New Roman"/>
          <w:sz w:val="24"/>
          <w:szCs w:val="24"/>
        </w:rPr>
        <w:t>чивается,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cr/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* Некоторые авторы отметили, что среди женщин, страдающих варикозной болезнью, процент преждевременного прекращения беременности ниже чем в других группах,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* Болевой симптом уменьшается при назначении гормонов,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* Существуют упоминания о том, что некоторые женщины испытывают боль в</w:t>
      </w:r>
      <w:r w:rsidR="006D59C6" w:rsidRPr="00803D2E">
        <w:rPr>
          <w:rFonts w:ascii="Times New Roman" w:hAnsi="Times New Roman"/>
          <w:sz w:val="24"/>
          <w:szCs w:val="24"/>
        </w:rPr>
        <w:t xml:space="preserve"> </w:t>
      </w:r>
      <w:r w:rsidRPr="00803D2E">
        <w:rPr>
          <w:rFonts w:ascii="Times New Roman" w:hAnsi="Times New Roman"/>
          <w:sz w:val="24"/>
          <w:szCs w:val="24"/>
        </w:rPr>
        <w:t>венах нижних конечностей после " занятия любовью".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9.  Наследственные и врожденные факторы,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10. Длительное вертикальное положение человека (как правило во время раб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>ты).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Прежде чем приступить к лечению варикозного расширения вен врач должен составить предельно четкое представление о состоянии глубоких и перфорантных вен конечности. На с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>годняшний день нельзя оставлять ни одного флебологического больного без ультразвукового обследования. Именно это исследование, неинвазивное, крайне информативное в опытных р</w:t>
      </w:r>
      <w:r w:rsidRPr="00803D2E">
        <w:rPr>
          <w:rFonts w:ascii="Times New Roman" w:hAnsi="Times New Roman"/>
          <w:sz w:val="24"/>
          <w:szCs w:val="24"/>
        </w:rPr>
        <w:t>у</w:t>
      </w:r>
      <w:r w:rsidRPr="00803D2E">
        <w:rPr>
          <w:rFonts w:ascii="Times New Roman" w:hAnsi="Times New Roman"/>
          <w:sz w:val="24"/>
          <w:szCs w:val="24"/>
        </w:rPr>
        <w:t>ках, непродолжительное по времени и совершенно необременительное для пациента, стало о</w:t>
      </w:r>
      <w:r w:rsidRPr="00803D2E">
        <w:rPr>
          <w:rFonts w:ascii="Times New Roman" w:hAnsi="Times New Roman"/>
          <w:sz w:val="24"/>
          <w:szCs w:val="24"/>
        </w:rPr>
        <w:t>с</w:t>
      </w:r>
      <w:r w:rsidRPr="00803D2E">
        <w:rPr>
          <w:rFonts w:ascii="Times New Roman" w:hAnsi="Times New Roman"/>
          <w:sz w:val="24"/>
          <w:szCs w:val="24"/>
        </w:rPr>
        <w:t>но</w:t>
      </w:r>
      <w:r w:rsidRPr="00803D2E">
        <w:rPr>
          <w:rFonts w:ascii="Times New Roman" w:hAnsi="Times New Roman"/>
          <w:sz w:val="24"/>
          <w:szCs w:val="24"/>
        </w:rPr>
        <w:t>в</w:t>
      </w:r>
      <w:r w:rsidRPr="00803D2E">
        <w:rPr>
          <w:rFonts w:ascii="Times New Roman" w:hAnsi="Times New Roman"/>
          <w:sz w:val="24"/>
          <w:szCs w:val="24"/>
        </w:rPr>
        <w:t>ным в диагностике венозной недостаточности. Наиболее современной методикой является дуплексное сканирование с цветным допплеровским картированием, позволяющее выявить прох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>димость и состояние клапанов глубоких вен, от берцовых до нижней полой, направление кр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>вотока в перфорантных и поверхностных венах. При недоступности этого метода больным нужно провести стандартную ультразвуковую допплерографию, хотя и уступающую в инфо</w:t>
      </w:r>
      <w:r w:rsidRPr="00803D2E">
        <w:rPr>
          <w:rFonts w:ascii="Times New Roman" w:hAnsi="Times New Roman"/>
          <w:sz w:val="24"/>
          <w:szCs w:val="24"/>
        </w:rPr>
        <w:t>р</w:t>
      </w:r>
      <w:r w:rsidRPr="00803D2E">
        <w:rPr>
          <w:rFonts w:ascii="Times New Roman" w:hAnsi="Times New Roman"/>
          <w:sz w:val="24"/>
          <w:szCs w:val="24"/>
        </w:rPr>
        <w:t>мативности и диагностической точности.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После широкого внедрения в практику ультразвуковых методик роль классической фл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>бографии в значительной мере сошла на нет. Сегодня эта методика применяется достаточно редко, в основном при необходимости реконструктивных операций (шунтирующих или пласт</w:t>
      </w:r>
      <w:r w:rsidRPr="00803D2E">
        <w:rPr>
          <w:rFonts w:ascii="Times New Roman" w:hAnsi="Times New Roman"/>
          <w:sz w:val="24"/>
          <w:szCs w:val="24"/>
        </w:rPr>
        <w:t>и</w:t>
      </w:r>
      <w:r w:rsidRPr="00803D2E">
        <w:rPr>
          <w:rFonts w:ascii="Times New Roman" w:hAnsi="Times New Roman"/>
          <w:sz w:val="24"/>
          <w:szCs w:val="24"/>
        </w:rPr>
        <w:t>ческих) на глубоких венах конечности, и с каждым годом частота выполняемых флебографий снижается благодаря накоплению опыта и повышению возможностей ультразвуковой диагн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>стики.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3D2E">
        <w:rPr>
          <w:rFonts w:ascii="Times New Roman" w:hAnsi="Times New Roman"/>
          <w:b/>
          <w:sz w:val="24"/>
          <w:szCs w:val="24"/>
        </w:rPr>
        <w:t>Методы лечения.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Все методы лечения можно разделить на консервативные и хирургические. Естественно в начале мы кратко ост</w:t>
      </w:r>
      <w:r w:rsidRPr="00803D2E">
        <w:rPr>
          <w:rFonts w:ascii="Times New Roman" w:hAnsi="Times New Roman"/>
          <w:sz w:val="24"/>
          <w:szCs w:val="24"/>
        </w:rPr>
        <w:t>а</w:t>
      </w:r>
      <w:r w:rsidRPr="00803D2E">
        <w:rPr>
          <w:rFonts w:ascii="Times New Roman" w:hAnsi="Times New Roman"/>
          <w:sz w:val="24"/>
          <w:szCs w:val="24"/>
        </w:rPr>
        <w:t>новимся на консервативных мероприятиях.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Консервативное лечение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 xml:space="preserve">направлено на компрессию конечности для устранения 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венозного рефлюкса. Единственным способом такой профилактики является эластич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>ская компрессия конечностей. Причем пациент должен начинать пользоваться эластичными чулками или бинтами с самого утра, не вставая с постели, когда подкожные вены еще не запо</w:t>
      </w:r>
      <w:r w:rsidRPr="00803D2E">
        <w:rPr>
          <w:rFonts w:ascii="Times New Roman" w:hAnsi="Times New Roman"/>
          <w:sz w:val="24"/>
          <w:szCs w:val="24"/>
        </w:rPr>
        <w:t>л</w:t>
      </w:r>
      <w:r w:rsidRPr="00803D2E">
        <w:rPr>
          <w:rFonts w:ascii="Times New Roman" w:hAnsi="Times New Roman"/>
          <w:sz w:val="24"/>
          <w:szCs w:val="24"/>
        </w:rPr>
        <w:t xml:space="preserve">нены, и носить их в течение всего </w:t>
      </w:r>
      <w:r w:rsidRPr="00803D2E">
        <w:rPr>
          <w:rFonts w:ascii="Times New Roman" w:hAnsi="Times New Roman"/>
          <w:sz w:val="24"/>
          <w:szCs w:val="24"/>
        </w:rPr>
        <w:lastRenderedPageBreak/>
        <w:t>времени суток, пока он находится на ногах. Иначе эффекта от эластичного бинтования не б</w:t>
      </w:r>
      <w:r w:rsidRPr="00803D2E">
        <w:rPr>
          <w:rFonts w:ascii="Times New Roman" w:hAnsi="Times New Roman"/>
          <w:sz w:val="24"/>
          <w:szCs w:val="24"/>
        </w:rPr>
        <w:t>у</w:t>
      </w:r>
      <w:r w:rsidRPr="00803D2E">
        <w:rPr>
          <w:rFonts w:ascii="Times New Roman" w:hAnsi="Times New Roman"/>
          <w:sz w:val="24"/>
          <w:szCs w:val="24"/>
        </w:rPr>
        <w:t>дет. Накладывание бинтов нужно начинать от кончиков пальцев и равномерно охватывать всю конечность, не оставляя свободных участков до требуемого уро</w:t>
      </w:r>
      <w:r w:rsidRPr="00803D2E">
        <w:rPr>
          <w:rFonts w:ascii="Times New Roman" w:hAnsi="Times New Roman"/>
          <w:sz w:val="24"/>
          <w:szCs w:val="24"/>
        </w:rPr>
        <w:t>в</w:t>
      </w:r>
      <w:r w:rsidRPr="00803D2E">
        <w:rPr>
          <w:rFonts w:ascii="Times New Roman" w:hAnsi="Times New Roman"/>
          <w:sz w:val="24"/>
          <w:szCs w:val="24"/>
        </w:rPr>
        <w:t>ня.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 xml:space="preserve">Эластические чулки обеспечивают прогрессивное снижение 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проксимального давления. Строгое научное объяснение, возникающим при компресси эффектам, появилось только в 1980 году. При изучении скорости кровотока в бе</w:t>
      </w:r>
      <w:r w:rsidRPr="00803D2E">
        <w:rPr>
          <w:rFonts w:ascii="Times New Roman" w:hAnsi="Times New Roman"/>
          <w:sz w:val="24"/>
          <w:szCs w:val="24"/>
        </w:rPr>
        <w:t>д</w:t>
      </w:r>
      <w:r w:rsidRPr="00803D2E">
        <w:rPr>
          <w:rFonts w:ascii="Times New Roman" w:hAnsi="Times New Roman"/>
          <w:sz w:val="24"/>
          <w:szCs w:val="24"/>
        </w:rPr>
        <w:t xml:space="preserve">ренных венах, при одновременной компрессии поверхостных вен, было выявлено, что компрессия у лодыжек до </w:t>
      </w:r>
      <w:smartTag w:uri="urn:schemas-microsoft-com:office:smarttags" w:element="metricconverter">
        <w:smartTagPr>
          <w:attr w:name="ProductID" w:val="18 мм"/>
        </w:smartTagPr>
        <w:r w:rsidRPr="00803D2E">
          <w:rPr>
            <w:rFonts w:ascii="Times New Roman" w:hAnsi="Times New Roman"/>
            <w:sz w:val="24"/>
            <w:szCs w:val="24"/>
          </w:rPr>
          <w:t>18 мм</w:t>
        </w:r>
      </w:smartTag>
      <w:r w:rsidRPr="00803D2E">
        <w:rPr>
          <w:rFonts w:ascii="Times New Roman" w:hAnsi="Times New Roman"/>
          <w:sz w:val="24"/>
          <w:szCs w:val="24"/>
        </w:rPr>
        <w:t xml:space="preserve">. рт. ст., икры до </w:t>
      </w:r>
      <w:smartTag w:uri="urn:schemas-microsoft-com:office:smarttags" w:element="metricconverter">
        <w:smartTagPr>
          <w:attr w:name="ProductID" w:val="14 мм"/>
        </w:smartTagPr>
        <w:r w:rsidRPr="00803D2E">
          <w:rPr>
            <w:rFonts w:ascii="Times New Roman" w:hAnsi="Times New Roman"/>
            <w:sz w:val="24"/>
            <w:szCs w:val="24"/>
          </w:rPr>
          <w:t>14 мм</w:t>
        </w:r>
      </w:smartTag>
      <w:r w:rsidRPr="00803D2E">
        <w:rPr>
          <w:rFonts w:ascii="Times New Roman" w:hAnsi="Times New Roman"/>
          <w:sz w:val="24"/>
          <w:szCs w:val="24"/>
        </w:rPr>
        <w:t>. рт. ст. увеличивает скорость в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>нозного кровотока по глубоким венам примерно в на 75% от исходного.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Последующие исследования позволили построить логичную схему применения эласт</w:t>
      </w:r>
      <w:r w:rsidRPr="00803D2E">
        <w:rPr>
          <w:rFonts w:ascii="Times New Roman" w:hAnsi="Times New Roman"/>
          <w:sz w:val="24"/>
          <w:szCs w:val="24"/>
        </w:rPr>
        <w:t>и</w:t>
      </w:r>
      <w:r w:rsidRPr="00803D2E">
        <w:rPr>
          <w:rFonts w:ascii="Times New Roman" w:hAnsi="Times New Roman"/>
          <w:sz w:val="24"/>
          <w:szCs w:val="24"/>
        </w:rPr>
        <w:t>ческой комперессии в лечении хронической венозной недостаточности. В настоящий момент общепризнанным являются следующие рек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>мендации: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 xml:space="preserve">1. Эластическая компрессия до </w:t>
      </w:r>
      <w:smartTag w:uri="urn:schemas-microsoft-com:office:smarttags" w:element="metricconverter">
        <w:smartTagPr>
          <w:attr w:name="ProductID" w:val="17 мм"/>
        </w:smartTagPr>
        <w:r w:rsidRPr="00803D2E">
          <w:rPr>
            <w:rFonts w:ascii="Times New Roman" w:hAnsi="Times New Roman"/>
            <w:sz w:val="24"/>
            <w:szCs w:val="24"/>
          </w:rPr>
          <w:t>17 мм</w:t>
        </w:r>
      </w:smartTag>
      <w:r w:rsidRPr="00803D2E">
        <w:rPr>
          <w:rFonts w:ascii="Times New Roman" w:hAnsi="Times New Roman"/>
          <w:sz w:val="24"/>
          <w:szCs w:val="24"/>
        </w:rPr>
        <w:t>. рт. ст. показана больным с начальными формами варикозной болезни людям с наследственной предрасположенностью, лицам с тяжелым физ</w:t>
      </w:r>
      <w:r w:rsidRPr="00803D2E">
        <w:rPr>
          <w:rFonts w:ascii="Times New Roman" w:hAnsi="Times New Roman"/>
          <w:sz w:val="24"/>
          <w:szCs w:val="24"/>
        </w:rPr>
        <w:t>и</w:t>
      </w:r>
      <w:r w:rsidRPr="00803D2E">
        <w:rPr>
          <w:rFonts w:ascii="Times New Roman" w:hAnsi="Times New Roman"/>
          <w:sz w:val="24"/>
          <w:szCs w:val="24"/>
        </w:rPr>
        <w:t>ческим трудом и больным перенесшим операцию на поверхостных венах;</w:t>
      </w:r>
    </w:p>
    <w:p w:rsidR="006D59C6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 xml:space="preserve">2. эластическая компрессия от 17 до </w:t>
      </w:r>
      <w:smartTag w:uri="urn:schemas-microsoft-com:office:smarttags" w:element="metricconverter">
        <w:smartTagPr>
          <w:attr w:name="ProductID" w:val="20 мм"/>
        </w:smartTagPr>
        <w:r w:rsidRPr="00803D2E">
          <w:rPr>
            <w:rFonts w:ascii="Times New Roman" w:hAnsi="Times New Roman"/>
            <w:sz w:val="24"/>
            <w:szCs w:val="24"/>
          </w:rPr>
          <w:t>20 мм</w:t>
        </w:r>
      </w:smartTag>
      <w:r w:rsidRPr="00803D2E">
        <w:rPr>
          <w:rFonts w:ascii="Times New Roman" w:hAnsi="Times New Roman"/>
          <w:sz w:val="24"/>
          <w:szCs w:val="24"/>
        </w:rPr>
        <w:t>.рт.ст. показана группе людей с начальными формами варикозной болезни в раннем периоде после операции, при подготовке к оперативн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>му лечению и беременным при наличии от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>ков нижних конечностей;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 xml:space="preserve">3. компрессия свыше </w:t>
      </w:r>
      <w:smartTag w:uri="urn:schemas-microsoft-com:office:smarttags" w:element="metricconverter">
        <w:smartTagPr>
          <w:attr w:name="ProductID" w:val="20 мм"/>
        </w:smartTagPr>
        <w:r w:rsidRPr="00803D2E">
          <w:rPr>
            <w:rFonts w:ascii="Times New Roman" w:hAnsi="Times New Roman"/>
            <w:sz w:val="24"/>
            <w:szCs w:val="24"/>
          </w:rPr>
          <w:t>20 мм</w:t>
        </w:r>
      </w:smartTag>
      <w:r w:rsidRPr="00803D2E">
        <w:rPr>
          <w:rFonts w:ascii="Times New Roman" w:hAnsi="Times New Roman"/>
          <w:sz w:val="24"/>
          <w:szCs w:val="24"/>
        </w:rPr>
        <w:t>.рт.ст. показана больным при наличии у них трофических растройств, при несосто</w:t>
      </w:r>
      <w:r w:rsidRPr="00803D2E">
        <w:rPr>
          <w:rFonts w:ascii="Times New Roman" w:hAnsi="Times New Roman"/>
          <w:sz w:val="24"/>
          <w:szCs w:val="24"/>
        </w:rPr>
        <w:t>я</w:t>
      </w:r>
      <w:r w:rsidRPr="00803D2E">
        <w:rPr>
          <w:rFonts w:ascii="Times New Roman" w:hAnsi="Times New Roman"/>
          <w:sz w:val="24"/>
          <w:szCs w:val="24"/>
        </w:rPr>
        <w:t>тельности клапанного аппарата, с с-мом Паркс-Вебера, больным с с-мом Клиппель-Треноне, больным с посмттромбо-флебетическим с-мом. Противопоказаний для эластической компрессии нет. Относительными противопоказаниями явл</w:t>
      </w:r>
      <w:r w:rsidRPr="00803D2E">
        <w:rPr>
          <w:rFonts w:ascii="Times New Roman" w:hAnsi="Times New Roman"/>
          <w:sz w:val="24"/>
          <w:szCs w:val="24"/>
        </w:rPr>
        <w:t>я</w:t>
      </w:r>
      <w:r w:rsidRPr="00803D2E">
        <w:rPr>
          <w:rFonts w:ascii="Times New Roman" w:hAnsi="Times New Roman"/>
          <w:sz w:val="24"/>
          <w:szCs w:val="24"/>
        </w:rPr>
        <w:t>ются тромбо-облитерирующие заболевания артерий нижних конечностей при выраженной ишемии ( эти больные относятся к группе с заболеванием артерий.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Невозможно закончить краткое изложение консервативных мероприятий,</w:t>
      </w:r>
      <w:r w:rsidR="006D59C6" w:rsidRPr="00803D2E">
        <w:rPr>
          <w:rFonts w:ascii="Times New Roman" w:hAnsi="Times New Roman"/>
          <w:sz w:val="24"/>
          <w:szCs w:val="24"/>
        </w:rPr>
        <w:t xml:space="preserve"> </w:t>
      </w:r>
      <w:r w:rsidRPr="00803D2E">
        <w:rPr>
          <w:rFonts w:ascii="Times New Roman" w:hAnsi="Times New Roman"/>
          <w:sz w:val="24"/>
          <w:szCs w:val="24"/>
        </w:rPr>
        <w:t>применяемых при венозной патологии не остановившись на применении различных медикаментозных средств.Ведущее место занимает применение гепарина: гепарина, гепароид, гепатро</w:t>
      </w:r>
      <w:r w:rsidRPr="00803D2E">
        <w:rPr>
          <w:rFonts w:ascii="Times New Roman" w:hAnsi="Times New Roman"/>
          <w:sz w:val="24"/>
          <w:szCs w:val="24"/>
        </w:rPr>
        <w:t>м</w:t>
      </w:r>
      <w:r w:rsidRPr="00803D2E">
        <w:rPr>
          <w:rFonts w:ascii="Times New Roman" w:hAnsi="Times New Roman"/>
          <w:sz w:val="24"/>
          <w:szCs w:val="24"/>
        </w:rPr>
        <w:t>бин. Так же к консервативному лечению можно отнести препарату влияющие на отток жидкости из тк</w:t>
      </w:r>
      <w:r w:rsidRPr="00803D2E">
        <w:rPr>
          <w:rFonts w:ascii="Times New Roman" w:hAnsi="Times New Roman"/>
          <w:sz w:val="24"/>
          <w:szCs w:val="24"/>
        </w:rPr>
        <w:t>а</w:t>
      </w:r>
      <w:r w:rsidRPr="00803D2E">
        <w:rPr>
          <w:rFonts w:ascii="Times New Roman" w:hAnsi="Times New Roman"/>
          <w:sz w:val="24"/>
          <w:szCs w:val="24"/>
        </w:rPr>
        <w:t>ней и препараты непосредственно влияющие на стенку вены: анавенол, эндотелон, эскузан, Гинкор Форт, детралекс. Гомеопатические средства: гаммамелис, эскулюс,  арника, мазь кале</w:t>
      </w:r>
      <w:r w:rsidRPr="00803D2E">
        <w:rPr>
          <w:rFonts w:ascii="Times New Roman" w:hAnsi="Times New Roman"/>
          <w:sz w:val="24"/>
          <w:szCs w:val="24"/>
        </w:rPr>
        <w:t>н</w:t>
      </w:r>
      <w:r w:rsidRPr="00803D2E">
        <w:rPr>
          <w:rFonts w:ascii="Times New Roman" w:hAnsi="Times New Roman"/>
          <w:sz w:val="24"/>
          <w:szCs w:val="24"/>
        </w:rPr>
        <w:t>дулы</w:t>
      </w:r>
      <w:r w:rsidR="006D59C6" w:rsidRPr="00803D2E">
        <w:rPr>
          <w:rFonts w:ascii="Times New Roman" w:hAnsi="Times New Roman"/>
          <w:sz w:val="24"/>
          <w:szCs w:val="24"/>
        </w:rPr>
        <w:t>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Хирургическое лечение</w:t>
      </w:r>
      <w:r w:rsidR="006D59C6" w:rsidRPr="00803D2E">
        <w:rPr>
          <w:rFonts w:ascii="Times New Roman" w:hAnsi="Times New Roman"/>
          <w:sz w:val="24"/>
          <w:szCs w:val="24"/>
        </w:rPr>
        <w:t xml:space="preserve"> </w:t>
      </w:r>
      <w:r w:rsidRPr="00803D2E">
        <w:rPr>
          <w:rFonts w:ascii="Times New Roman" w:hAnsi="Times New Roman"/>
          <w:sz w:val="24"/>
          <w:szCs w:val="24"/>
        </w:rPr>
        <w:t>показано, когда комплекс консервативных мероприятий не</w:t>
      </w:r>
      <w:r w:rsidR="006D59C6" w:rsidRPr="00803D2E">
        <w:rPr>
          <w:rFonts w:ascii="Times New Roman" w:hAnsi="Times New Roman"/>
          <w:sz w:val="24"/>
          <w:szCs w:val="24"/>
        </w:rPr>
        <w:t xml:space="preserve"> </w:t>
      </w:r>
      <w:r w:rsidRPr="00803D2E">
        <w:rPr>
          <w:rFonts w:ascii="Times New Roman" w:hAnsi="Times New Roman"/>
          <w:sz w:val="24"/>
          <w:szCs w:val="24"/>
        </w:rPr>
        <w:t>им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>ет успеха. Наиболее широко применяется операция комбинированной флебэктомии. Суть оп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 xml:space="preserve">рации 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заключается в удалении основного ствола большой подкожной вены и варикозно изм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 xml:space="preserve">ненных притоков. 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Описание операции: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косо-вертикальным разрезом параллельно и ниже паховой складки выполняется разрез кожи. Тот час ниже устья выделяется большая подкожная вена. Обязательно перевязываются все пр</w:t>
      </w:r>
      <w:r w:rsidRPr="00803D2E">
        <w:rPr>
          <w:rFonts w:ascii="Times New Roman" w:hAnsi="Times New Roman"/>
          <w:sz w:val="24"/>
          <w:szCs w:val="24"/>
        </w:rPr>
        <w:t>и</w:t>
      </w:r>
      <w:r w:rsidRPr="00803D2E">
        <w:rPr>
          <w:rFonts w:ascii="Times New Roman" w:hAnsi="Times New Roman"/>
          <w:sz w:val="24"/>
          <w:szCs w:val="24"/>
        </w:rPr>
        <w:t>токи ( их как правило 3-5 ), затем вену пережимают у устья и пере-секают между двумя заж</w:t>
      </w:r>
      <w:r w:rsidRPr="00803D2E">
        <w:rPr>
          <w:rFonts w:ascii="Times New Roman" w:hAnsi="Times New Roman"/>
          <w:sz w:val="24"/>
          <w:szCs w:val="24"/>
        </w:rPr>
        <w:t>и</w:t>
      </w:r>
      <w:r w:rsidRPr="00803D2E">
        <w:rPr>
          <w:rFonts w:ascii="Times New Roman" w:hAnsi="Times New Roman"/>
          <w:sz w:val="24"/>
          <w:szCs w:val="24"/>
        </w:rPr>
        <w:t xml:space="preserve">мами. Перевязку устья лучше всего осущест-влять с прошиванием, в этом случае меньше </w:t>
      </w:r>
      <w:r w:rsidRPr="00803D2E">
        <w:rPr>
          <w:rFonts w:ascii="Times New Roman" w:hAnsi="Times New Roman"/>
          <w:sz w:val="24"/>
          <w:szCs w:val="24"/>
        </w:rPr>
        <w:lastRenderedPageBreak/>
        <w:t>вероятность " сползания " лигатуры и развития послеоперационного кровотечения. Одновр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>менно у медиальной лодыжки выделяется дистальный конец вены. Там так же необходимо п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>ревязать 2-3 крупных притока. Дистальный конец вены пересекают и перевязывают. В вены вводят зонд и по зонду удаляют основной ствол. Удаление ствола производят всегда снизу в верх. При нео</w:t>
      </w:r>
      <w:r w:rsidRPr="00803D2E">
        <w:rPr>
          <w:rFonts w:ascii="Times New Roman" w:hAnsi="Times New Roman"/>
          <w:sz w:val="24"/>
          <w:szCs w:val="24"/>
        </w:rPr>
        <w:t>б</w:t>
      </w:r>
      <w:r w:rsidRPr="00803D2E">
        <w:rPr>
          <w:rFonts w:ascii="Times New Roman" w:hAnsi="Times New Roman"/>
          <w:sz w:val="24"/>
          <w:szCs w:val="24"/>
        </w:rPr>
        <w:t>ходимости из дополнительных разрезов удаляются измененные притоки. После проверки гемостаза ( отсутствия кровотечения ) накладываются кожные швы. В послеоперац</w:t>
      </w:r>
      <w:r w:rsidRPr="00803D2E">
        <w:rPr>
          <w:rFonts w:ascii="Times New Roman" w:hAnsi="Times New Roman"/>
          <w:sz w:val="24"/>
          <w:szCs w:val="24"/>
        </w:rPr>
        <w:t>и</w:t>
      </w:r>
      <w:r w:rsidRPr="00803D2E">
        <w:rPr>
          <w:rFonts w:ascii="Times New Roman" w:hAnsi="Times New Roman"/>
          <w:sz w:val="24"/>
          <w:szCs w:val="24"/>
        </w:rPr>
        <w:t>онном периоде обязательно необходимо применять эластическое бинтование оперир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 xml:space="preserve">ванной конечности. 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cr/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В наши дни классическая операция при варикозном расширении вен, радикальная фле</w:t>
      </w:r>
      <w:r w:rsidRPr="00803D2E">
        <w:rPr>
          <w:rFonts w:ascii="Times New Roman" w:hAnsi="Times New Roman"/>
          <w:sz w:val="24"/>
          <w:szCs w:val="24"/>
        </w:rPr>
        <w:t>б</w:t>
      </w:r>
      <w:r w:rsidRPr="00803D2E">
        <w:rPr>
          <w:rFonts w:ascii="Times New Roman" w:hAnsi="Times New Roman"/>
          <w:sz w:val="24"/>
          <w:szCs w:val="24"/>
        </w:rPr>
        <w:t>эктомия в различных м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>дификациях, чаще по Троянову - Тренделенбургу, Бэбкокку, Нарату, претерпела значительные изменения. На первое место прежде всего ставятся косметические требования к операции, к которым относятся применение мален</w:t>
      </w:r>
      <w:r w:rsidRPr="00803D2E">
        <w:rPr>
          <w:rFonts w:ascii="Times New Roman" w:hAnsi="Times New Roman"/>
          <w:sz w:val="24"/>
          <w:szCs w:val="24"/>
        </w:rPr>
        <w:t>ь</w:t>
      </w:r>
      <w:r w:rsidRPr="00803D2E">
        <w:rPr>
          <w:rFonts w:ascii="Times New Roman" w:hAnsi="Times New Roman"/>
          <w:sz w:val="24"/>
          <w:szCs w:val="24"/>
        </w:rPr>
        <w:t>ких разрезов, атравматичных инструментов, проведение разрезов кожи в "правильных", "косметических" направлениях, и</w:t>
      </w:r>
      <w:r w:rsidRPr="00803D2E">
        <w:rPr>
          <w:rFonts w:ascii="Times New Roman" w:hAnsi="Times New Roman"/>
          <w:sz w:val="24"/>
          <w:szCs w:val="24"/>
        </w:rPr>
        <w:t>с</w:t>
      </w:r>
      <w:r w:rsidRPr="00803D2E">
        <w:rPr>
          <w:rFonts w:ascii="Times New Roman" w:hAnsi="Times New Roman"/>
          <w:sz w:val="24"/>
          <w:szCs w:val="24"/>
        </w:rPr>
        <w:t>пользование атравматичных нитей и шва при закрытии кожных покровов. Считается, что фле</w:t>
      </w:r>
      <w:r w:rsidRPr="00803D2E">
        <w:rPr>
          <w:rFonts w:ascii="Times New Roman" w:hAnsi="Times New Roman"/>
          <w:sz w:val="24"/>
          <w:szCs w:val="24"/>
        </w:rPr>
        <w:t>б</w:t>
      </w:r>
      <w:r w:rsidRPr="00803D2E">
        <w:rPr>
          <w:rFonts w:ascii="Times New Roman" w:hAnsi="Times New Roman"/>
          <w:sz w:val="24"/>
          <w:szCs w:val="24"/>
        </w:rPr>
        <w:t>эктомия сама по себе как хирургическое вмешательство ничего сложного не представляет, п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>этому во всем мире ее чаще производят в общехирургических стационарах. Но именно бол</w:t>
      </w:r>
      <w:r w:rsidRPr="00803D2E">
        <w:rPr>
          <w:rFonts w:ascii="Times New Roman" w:hAnsi="Times New Roman"/>
          <w:sz w:val="24"/>
          <w:szCs w:val="24"/>
        </w:rPr>
        <w:t>ь</w:t>
      </w:r>
      <w:r w:rsidRPr="00803D2E">
        <w:rPr>
          <w:rFonts w:ascii="Times New Roman" w:hAnsi="Times New Roman"/>
          <w:sz w:val="24"/>
          <w:szCs w:val="24"/>
        </w:rPr>
        <w:t>ные, прошедшие мимо специализированных флебологических или ангиохирургических отдел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>ний, чаще всего сталкиваются с рецидивами варикозного расширения вен и грубыми космет</w:t>
      </w:r>
      <w:r w:rsidRPr="00803D2E">
        <w:rPr>
          <w:rFonts w:ascii="Times New Roman" w:hAnsi="Times New Roman"/>
          <w:sz w:val="24"/>
          <w:szCs w:val="24"/>
        </w:rPr>
        <w:t>и</w:t>
      </w:r>
      <w:r w:rsidRPr="00803D2E">
        <w:rPr>
          <w:rFonts w:ascii="Times New Roman" w:hAnsi="Times New Roman"/>
          <w:sz w:val="24"/>
          <w:szCs w:val="24"/>
        </w:rPr>
        <w:t>ческими дефектами после операций. Причины рецидивов можно разделить на две большие группы. Первая - это погрешности хирургической техники, часто встречающиеся в неспециал</w:t>
      </w:r>
      <w:r w:rsidRPr="00803D2E">
        <w:rPr>
          <w:rFonts w:ascii="Times New Roman" w:hAnsi="Times New Roman"/>
          <w:sz w:val="24"/>
          <w:szCs w:val="24"/>
        </w:rPr>
        <w:t>и</w:t>
      </w:r>
      <w:r w:rsidRPr="00803D2E">
        <w:rPr>
          <w:rFonts w:ascii="Times New Roman" w:hAnsi="Times New Roman"/>
          <w:sz w:val="24"/>
          <w:szCs w:val="24"/>
        </w:rPr>
        <w:t>зированных учрежд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>ниях и заключающиеся в нерадикальности флебэктомии. Вторая группа связана с неполной д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>операционной диагностикой. У пациентов пропускают (не проводится ультразвуковое исследование) выраженную недостаточность клапанов глубоких вен или нес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>стоятельность перфорантных, и стандартно выполняемая флебэкт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>мия теряет всякий смысл, так как сохраняется причина варикозного расш</w:t>
      </w:r>
      <w:r w:rsidRPr="00803D2E">
        <w:rPr>
          <w:rFonts w:ascii="Times New Roman" w:hAnsi="Times New Roman"/>
          <w:sz w:val="24"/>
          <w:szCs w:val="24"/>
        </w:rPr>
        <w:t>и</w:t>
      </w:r>
      <w:r w:rsidRPr="00803D2E">
        <w:rPr>
          <w:rFonts w:ascii="Times New Roman" w:hAnsi="Times New Roman"/>
          <w:sz w:val="24"/>
          <w:szCs w:val="24"/>
        </w:rPr>
        <w:t>рения.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Этим больным требуется расширение хирургического вмешательства, включающее п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>ревязку перфорантных вен и/или коррекцию клапанного аппарата глубоких вен.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Показания к инъекционной терапии (склеротерапии) при варикозном расширении вен дебатируются до сих пор. Метод заключается во введении в расширенную вену склерозиру</w:t>
      </w:r>
      <w:r w:rsidRPr="00803D2E">
        <w:rPr>
          <w:rFonts w:ascii="Times New Roman" w:hAnsi="Times New Roman"/>
          <w:sz w:val="24"/>
          <w:szCs w:val="24"/>
        </w:rPr>
        <w:t>ю</w:t>
      </w:r>
      <w:r w:rsidRPr="00803D2E">
        <w:rPr>
          <w:rFonts w:ascii="Times New Roman" w:hAnsi="Times New Roman"/>
          <w:sz w:val="24"/>
          <w:szCs w:val="24"/>
        </w:rPr>
        <w:t>щего агента, дальнейшую ее компрессию, запустевание и склерозирование. Современные пр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>параты, используемые для этих целей (инъекционно-инфильтрационный и криоконтактный м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>тол) достаточно безопасны, т.е. не вызывают некроза кожи или подкожной клетчатки при эк</w:t>
      </w:r>
      <w:r w:rsidRPr="00803D2E">
        <w:rPr>
          <w:rFonts w:ascii="Times New Roman" w:hAnsi="Times New Roman"/>
          <w:sz w:val="24"/>
          <w:szCs w:val="24"/>
        </w:rPr>
        <w:t>с</w:t>
      </w:r>
      <w:r w:rsidRPr="00803D2E">
        <w:rPr>
          <w:rFonts w:ascii="Times New Roman" w:hAnsi="Times New Roman"/>
          <w:sz w:val="24"/>
          <w:szCs w:val="24"/>
        </w:rPr>
        <w:t>травазальном введении. Часть специалистов пользуется скл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>ротерапией практически при всех формах варикозного  расширения вен, другие же отвергают метод напрочь. Скорее всего, ист</w:t>
      </w:r>
      <w:r w:rsidRPr="00803D2E">
        <w:rPr>
          <w:rFonts w:ascii="Times New Roman" w:hAnsi="Times New Roman"/>
          <w:sz w:val="24"/>
          <w:szCs w:val="24"/>
        </w:rPr>
        <w:t>и</w:t>
      </w:r>
      <w:r w:rsidRPr="00803D2E">
        <w:rPr>
          <w:rFonts w:ascii="Times New Roman" w:hAnsi="Times New Roman"/>
          <w:sz w:val="24"/>
          <w:szCs w:val="24"/>
        </w:rPr>
        <w:t>на лежит где-то посередине, и молодым женщинам с начальными стадиями заболевания имеет смысл применять инъекционный метод лечения. Единственно, что они должны быть обязател</w:t>
      </w:r>
      <w:r w:rsidRPr="00803D2E">
        <w:rPr>
          <w:rFonts w:ascii="Times New Roman" w:hAnsi="Times New Roman"/>
          <w:sz w:val="24"/>
          <w:szCs w:val="24"/>
        </w:rPr>
        <w:t>ь</w:t>
      </w:r>
      <w:r w:rsidRPr="00803D2E">
        <w:rPr>
          <w:rFonts w:ascii="Times New Roman" w:hAnsi="Times New Roman"/>
          <w:sz w:val="24"/>
          <w:szCs w:val="24"/>
        </w:rPr>
        <w:t>но предупреждены о возможности рецидива (более высоком, чем при хирургическом вмеш</w:t>
      </w:r>
      <w:r w:rsidRPr="00803D2E">
        <w:rPr>
          <w:rFonts w:ascii="Times New Roman" w:hAnsi="Times New Roman"/>
          <w:sz w:val="24"/>
          <w:szCs w:val="24"/>
        </w:rPr>
        <w:t>а</w:t>
      </w:r>
      <w:r w:rsidRPr="00803D2E">
        <w:rPr>
          <w:rFonts w:ascii="Times New Roman" w:hAnsi="Times New Roman"/>
          <w:sz w:val="24"/>
          <w:szCs w:val="24"/>
        </w:rPr>
        <w:t>тельстве), необходимости постоянно носить в течение длительного времени (до 3 - 6 нед) фи</w:t>
      </w:r>
      <w:r w:rsidRPr="00803D2E">
        <w:rPr>
          <w:rFonts w:ascii="Times New Roman" w:hAnsi="Times New Roman"/>
          <w:sz w:val="24"/>
          <w:szCs w:val="24"/>
        </w:rPr>
        <w:t>к</w:t>
      </w:r>
      <w:r w:rsidRPr="00803D2E">
        <w:rPr>
          <w:rFonts w:ascii="Times New Roman" w:hAnsi="Times New Roman"/>
          <w:sz w:val="24"/>
          <w:szCs w:val="24"/>
        </w:rPr>
        <w:t>сирующую компрессионную повязку, вероятности того, что для полного склерозирования вен может п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>требоваться несколько сеансов.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В группу больных с варикозным расширением вен следует отнести пациентов с телеа</w:t>
      </w:r>
      <w:r w:rsidRPr="00803D2E">
        <w:rPr>
          <w:rFonts w:ascii="Times New Roman" w:hAnsi="Times New Roman"/>
          <w:sz w:val="24"/>
          <w:szCs w:val="24"/>
        </w:rPr>
        <w:t>н</w:t>
      </w:r>
      <w:r w:rsidRPr="00803D2E">
        <w:rPr>
          <w:rFonts w:ascii="Times New Roman" w:hAnsi="Times New Roman"/>
          <w:sz w:val="24"/>
          <w:szCs w:val="24"/>
        </w:rPr>
        <w:t>гиоэктазиями ("сосудистые звездочки") и сетчатым расширением  мелких подкожных вен, п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>скольку причины развития этих заболеваний идентичны. В данном случае только склеротер</w:t>
      </w:r>
      <w:r w:rsidRPr="00803D2E">
        <w:rPr>
          <w:rFonts w:ascii="Times New Roman" w:hAnsi="Times New Roman"/>
          <w:sz w:val="24"/>
          <w:szCs w:val="24"/>
        </w:rPr>
        <w:t>а</w:t>
      </w:r>
      <w:r w:rsidRPr="00803D2E">
        <w:rPr>
          <w:rFonts w:ascii="Times New Roman" w:hAnsi="Times New Roman"/>
          <w:sz w:val="24"/>
          <w:szCs w:val="24"/>
        </w:rPr>
        <w:t>пия является единственным методом лечения после исключения поражения глубоких и перф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>рантных вен.</w:t>
      </w:r>
      <w:r w:rsidR="006D59C6" w:rsidRPr="00803D2E">
        <w:rPr>
          <w:rFonts w:ascii="Times New Roman" w:hAnsi="Times New Roman"/>
          <w:sz w:val="24"/>
          <w:szCs w:val="24"/>
        </w:rPr>
        <w:t xml:space="preserve"> </w:t>
      </w:r>
      <w:r w:rsidRPr="00803D2E">
        <w:rPr>
          <w:rFonts w:ascii="Times New Roman" w:hAnsi="Times New Roman"/>
          <w:sz w:val="24"/>
          <w:szCs w:val="24"/>
        </w:rPr>
        <w:t>перфорантных вен нижних конечностей.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lastRenderedPageBreak/>
        <w:t>Новый способ экстравазальной коррекции недостаточных клапанов глубоких вен, з</w:t>
      </w:r>
      <w:r w:rsidRPr="00803D2E">
        <w:rPr>
          <w:rFonts w:ascii="Times New Roman" w:hAnsi="Times New Roman"/>
          <w:sz w:val="24"/>
          <w:szCs w:val="24"/>
        </w:rPr>
        <w:t>а</w:t>
      </w:r>
      <w:r w:rsidRPr="00803D2E">
        <w:rPr>
          <w:rFonts w:ascii="Times New Roman" w:hAnsi="Times New Roman"/>
          <w:sz w:val="24"/>
          <w:szCs w:val="24"/>
        </w:rPr>
        <w:t>ключается в наложении на стенку вены в зоне локализации свободных краев створок несосто</w:t>
      </w:r>
      <w:r w:rsidRPr="00803D2E">
        <w:rPr>
          <w:rFonts w:ascii="Times New Roman" w:hAnsi="Times New Roman"/>
          <w:sz w:val="24"/>
          <w:szCs w:val="24"/>
        </w:rPr>
        <w:t>я</w:t>
      </w:r>
      <w:r w:rsidRPr="00803D2E">
        <w:rPr>
          <w:rFonts w:ascii="Times New Roman" w:hAnsi="Times New Roman"/>
          <w:sz w:val="24"/>
          <w:szCs w:val="24"/>
        </w:rPr>
        <w:t>тел</w:t>
      </w:r>
      <w:r w:rsidRPr="00803D2E">
        <w:rPr>
          <w:rFonts w:ascii="Times New Roman" w:hAnsi="Times New Roman"/>
          <w:sz w:val="24"/>
          <w:szCs w:val="24"/>
        </w:rPr>
        <w:t>ь</w:t>
      </w:r>
      <w:r w:rsidRPr="00803D2E">
        <w:rPr>
          <w:rFonts w:ascii="Times New Roman" w:hAnsi="Times New Roman"/>
          <w:sz w:val="24"/>
          <w:szCs w:val="24"/>
        </w:rPr>
        <w:t>ного клапана каркасной спирали в виде пилообразной кривой с переменным диаметром на ко</w:t>
      </w:r>
      <w:r w:rsidRPr="00803D2E">
        <w:rPr>
          <w:rFonts w:ascii="Times New Roman" w:hAnsi="Times New Roman"/>
          <w:sz w:val="24"/>
          <w:szCs w:val="24"/>
        </w:rPr>
        <w:t>н</w:t>
      </w:r>
      <w:r w:rsidRPr="00803D2E">
        <w:rPr>
          <w:rFonts w:ascii="Times New Roman" w:hAnsi="Times New Roman"/>
          <w:sz w:val="24"/>
          <w:szCs w:val="24"/>
        </w:rPr>
        <w:t xml:space="preserve">цах конструкции. 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При выполнении коррекции предложенным способом данная спираль функциональна, т.е. ра</w:t>
      </w:r>
      <w:r w:rsidRPr="00803D2E">
        <w:rPr>
          <w:rFonts w:ascii="Times New Roman" w:hAnsi="Times New Roman"/>
          <w:sz w:val="24"/>
          <w:szCs w:val="24"/>
        </w:rPr>
        <w:t>с</w:t>
      </w:r>
      <w:r w:rsidRPr="00803D2E">
        <w:rPr>
          <w:rFonts w:ascii="Times New Roman" w:hAnsi="Times New Roman"/>
          <w:sz w:val="24"/>
          <w:szCs w:val="24"/>
        </w:rPr>
        <w:t>ширяясь под действием ретроградного кровотока с одной стороны (клапанные синусы), происходит сужение ее с другой (зона расположения свободных краев створок венозного кл</w:t>
      </w:r>
      <w:r w:rsidRPr="00803D2E">
        <w:rPr>
          <w:rFonts w:ascii="Times New Roman" w:hAnsi="Times New Roman"/>
          <w:sz w:val="24"/>
          <w:szCs w:val="24"/>
        </w:rPr>
        <w:t>а</w:t>
      </w:r>
      <w:r w:rsidRPr="00803D2E">
        <w:rPr>
          <w:rFonts w:ascii="Times New Roman" w:hAnsi="Times New Roman"/>
          <w:sz w:val="24"/>
          <w:szCs w:val="24"/>
        </w:rPr>
        <w:t>пана). Данный способ экстравазальной коррекции по индивидуальным показаниям был прим</w:t>
      </w:r>
      <w:r w:rsidRPr="00803D2E">
        <w:rPr>
          <w:rFonts w:ascii="Times New Roman" w:hAnsi="Times New Roman"/>
          <w:sz w:val="24"/>
          <w:szCs w:val="24"/>
        </w:rPr>
        <w:t>е</w:t>
      </w:r>
      <w:r w:rsidRPr="00803D2E">
        <w:rPr>
          <w:rFonts w:ascii="Times New Roman" w:hAnsi="Times New Roman"/>
          <w:sz w:val="24"/>
          <w:szCs w:val="24"/>
        </w:rPr>
        <w:t>нен нами у 12 больных. При контрольной послеоперационной (через 30 дней) ретроградной флеб</w:t>
      </w:r>
      <w:r w:rsidRPr="00803D2E">
        <w:rPr>
          <w:rFonts w:ascii="Times New Roman" w:hAnsi="Times New Roman"/>
          <w:sz w:val="24"/>
          <w:szCs w:val="24"/>
        </w:rPr>
        <w:t>о</w:t>
      </w:r>
      <w:r w:rsidRPr="00803D2E">
        <w:rPr>
          <w:rFonts w:ascii="Times New Roman" w:hAnsi="Times New Roman"/>
          <w:sz w:val="24"/>
          <w:szCs w:val="24"/>
        </w:rPr>
        <w:t>графии недостаточности коррегируемых вен.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Список использованной литературы: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1. А.В. Гавриленко, С.И. Скрылев, Ф.А.Радкевич. Хирургические методы коррекции клапанной недостаточности глубоких вен нижних конечностей.- Ангиология и сосудистая х</w:t>
      </w:r>
      <w:r w:rsidRPr="00803D2E">
        <w:rPr>
          <w:rFonts w:ascii="Times New Roman" w:hAnsi="Times New Roman"/>
          <w:sz w:val="24"/>
          <w:szCs w:val="24"/>
        </w:rPr>
        <w:t>и</w:t>
      </w:r>
      <w:r w:rsidRPr="00803D2E">
        <w:rPr>
          <w:rFonts w:ascii="Times New Roman" w:hAnsi="Times New Roman"/>
          <w:sz w:val="24"/>
          <w:szCs w:val="24"/>
        </w:rPr>
        <w:t>рургия. - 1997. - № 2. - С. 127 - 134.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2. Jimenez Cossio JA. Эпидемиология варикозных заболеваний. - Флеболимфология. - 1996. - № 1. - С. 8 - 12.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03D2E">
        <w:rPr>
          <w:rFonts w:ascii="Times New Roman" w:hAnsi="Times New Roman"/>
          <w:sz w:val="24"/>
          <w:szCs w:val="24"/>
          <w:lang w:val="en-US"/>
        </w:rPr>
        <w:t>3. Bergan JJ.Advance «Times New Roman» - in evaluation and treatment of chronic venous i</w:t>
      </w:r>
      <w:r w:rsidRPr="00803D2E">
        <w:rPr>
          <w:rFonts w:ascii="Times New Roman" w:hAnsi="Times New Roman"/>
          <w:sz w:val="24"/>
          <w:szCs w:val="24"/>
          <w:lang w:val="en-US"/>
        </w:rPr>
        <w:t>n</w:t>
      </w:r>
      <w:r w:rsidRPr="00803D2E">
        <w:rPr>
          <w:rFonts w:ascii="Times New Roman" w:hAnsi="Times New Roman"/>
          <w:sz w:val="24"/>
          <w:szCs w:val="24"/>
          <w:lang w:val="en-US"/>
        </w:rPr>
        <w:t>suff</w:t>
      </w:r>
      <w:r w:rsidRPr="00803D2E">
        <w:rPr>
          <w:rFonts w:ascii="Times New Roman" w:hAnsi="Times New Roman"/>
          <w:sz w:val="24"/>
          <w:szCs w:val="24"/>
          <w:lang w:val="en-US"/>
        </w:rPr>
        <w:t>i</w:t>
      </w:r>
      <w:r w:rsidRPr="00803D2E">
        <w:rPr>
          <w:rFonts w:ascii="Times New Roman" w:hAnsi="Times New Roman"/>
          <w:sz w:val="24"/>
          <w:szCs w:val="24"/>
          <w:lang w:val="en-US"/>
        </w:rPr>
        <w:t>ciency. - Angiology and&lt;P align=center&gt; Vascular Surgery. - 1995. - № 3.</w:t>
      </w:r>
    </w:p>
    <w:p w:rsidR="003674C1" w:rsidRPr="00803D2E" w:rsidRDefault="003674C1" w:rsidP="00803D2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D2E">
        <w:rPr>
          <w:rFonts w:ascii="Times New Roman" w:hAnsi="Times New Roman"/>
          <w:sz w:val="24"/>
          <w:szCs w:val="24"/>
        </w:rPr>
        <w:t>4. Лазаренко В.А.,Пономарев О.С.,Еськов В.П.,Тимченко П.Б. Курский государственный медицинский университет. Нормализация функций недостаточных клапанов глубоких вен ни</w:t>
      </w:r>
      <w:r w:rsidRPr="00803D2E">
        <w:rPr>
          <w:rFonts w:ascii="Times New Roman" w:hAnsi="Times New Roman"/>
          <w:sz w:val="24"/>
          <w:szCs w:val="24"/>
        </w:rPr>
        <w:t>ж</w:t>
      </w:r>
      <w:r w:rsidRPr="00803D2E">
        <w:rPr>
          <w:rFonts w:ascii="Times New Roman" w:hAnsi="Times New Roman"/>
          <w:sz w:val="24"/>
          <w:szCs w:val="24"/>
        </w:rPr>
        <w:t>них конечностей.</w:t>
      </w:r>
    </w:p>
    <w:sectPr w:rsidR="003674C1" w:rsidRPr="00803D2E" w:rsidSect="00803D2E">
      <w:footerReference w:type="even" r:id="rId7"/>
      <w:footerReference w:type="default" r:id="rId8"/>
      <w:pgSz w:w="11906" w:h="16838"/>
      <w:pgMar w:top="1440" w:right="85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34" w:rsidRDefault="00203634">
      <w:r>
        <w:separator/>
      </w:r>
    </w:p>
  </w:endnote>
  <w:endnote w:type="continuationSeparator" w:id="0">
    <w:p w:rsidR="00203634" w:rsidRDefault="0020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62" w:rsidRDefault="0037786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77862" w:rsidRDefault="0037786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62" w:rsidRDefault="0037786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4362">
      <w:rPr>
        <w:rStyle w:val="a5"/>
        <w:noProof/>
      </w:rPr>
      <w:t>1</w:t>
    </w:r>
    <w:r>
      <w:rPr>
        <w:rStyle w:val="a5"/>
      </w:rPr>
      <w:fldChar w:fldCharType="end"/>
    </w:r>
  </w:p>
  <w:p w:rsidR="00377862" w:rsidRDefault="0037786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34" w:rsidRDefault="00203634">
      <w:r>
        <w:separator/>
      </w:r>
    </w:p>
  </w:footnote>
  <w:footnote w:type="continuationSeparator" w:id="0">
    <w:p w:rsidR="00203634" w:rsidRDefault="00203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279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7D"/>
    <w:rsid w:val="001071A5"/>
    <w:rsid w:val="00203634"/>
    <w:rsid w:val="003674C1"/>
    <w:rsid w:val="00377862"/>
    <w:rsid w:val="006346D7"/>
    <w:rsid w:val="006D59C6"/>
    <w:rsid w:val="00803D2E"/>
    <w:rsid w:val="009C7A14"/>
    <w:rsid w:val="00AD0266"/>
    <w:rsid w:val="00B232E4"/>
    <w:rsid w:val="00B3207D"/>
    <w:rsid w:val="00B52972"/>
    <w:rsid w:val="00FA0053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32D32-708C-4539-8BC9-10D04BC4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Заболевания венозной системы нижних конечностей</vt:lpstr>
    </vt:vector>
  </TitlesOfParts>
  <Company> </Company>
  <LinksUpToDate>false</LinksUpToDate>
  <CharactersWithSpaces>18140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венозной системы нижних конечностей</dc:title>
  <dc:subject/>
  <dc:creator>Reanimator 99 CD</dc:creator>
  <cp:keywords/>
  <cp:lastModifiedBy>Тест</cp:lastModifiedBy>
  <cp:revision>3</cp:revision>
  <cp:lastPrinted>1999-11-09T09:02:00Z</cp:lastPrinted>
  <dcterms:created xsi:type="dcterms:W3CDTF">2024-05-26T17:34:00Z</dcterms:created>
  <dcterms:modified xsi:type="dcterms:W3CDTF">2024-05-26T17:34:00Z</dcterms:modified>
</cp:coreProperties>
</file>