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1. ПОНЯТИЕ ВЕРБАЛЬНОГО ИМИДЖА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2. ОСНОВЫ ВЕРБАЛЬНОГО ИМИДЖА ПОЛИТИКА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СПИСОК ИСПОЛЬЗОВАННОЙ ЛИТЕРАТУРЫ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Вербальное поведение играет важную роль в процессе общения, придает речи эмоционально-личностн</w:t>
      </w:r>
      <w:r>
        <w:rPr>
          <w:rFonts w:ascii="Times New Roman CYR" w:hAnsi="Times New Roman CYR" w:cs="Times New Roman CYR"/>
          <w:sz w:val="28"/>
          <w:szCs w:val="28"/>
        </w:rPr>
        <w:t>ую окраску. Оно включает в себя интонацию, темп речи, сочетание силы и тембра голоса, ключевые фразы. Так обычный комплимент, как бы это ни казалось на первый взгляд парадоксальным, может выглядеть как оскорбление, двусмысленный намек, и как выражение нежн</w:t>
      </w:r>
      <w:r>
        <w:rPr>
          <w:rFonts w:ascii="Times New Roman CYR" w:hAnsi="Times New Roman CYR" w:cs="Times New Roman CYR"/>
          <w:sz w:val="28"/>
          <w:szCs w:val="28"/>
        </w:rPr>
        <w:t>ости или признание в любви. Интонация должна быть спокойная, доброжелательная, уверенная, с понижением голоса к концу предложения. Очень важно исключить вопросительный оттенок в конце фразы.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 речи должен быть умеренным, но не заторможенным. Слова и фра</w:t>
      </w:r>
      <w:r>
        <w:rPr>
          <w:rFonts w:ascii="Times New Roman CYR" w:hAnsi="Times New Roman CYR" w:cs="Times New Roman CYR"/>
          <w:sz w:val="28"/>
          <w:szCs w:val="28"/>
        </w:rPr>
        <w:t>зы не сливаются, но и «рубить» их искусственно не следует. Это создает впечатление «напора» и вызывает желание возражать или оспаривать сказанное вами. Ускоренный темп речи обусловливает ощущение формального отношения к собеседнику (собеседникам).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и т</w:t>
      </w:r>
      <w:r>
        <w:rPr>
          <w:rFonts w:ascii="Times New Roman CYR" w:hAnsi="Times New Roman CYR" w:cs="Times New Roman CYR"/>
          <w:sz w:val="28"/>
          <w:szCs w:val="28"/>
        </w:rPr>
        <w:t>ембр голоса придают значительность и вес фразе, особенно заключительной.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Вербальный имидж формируется только через речь (устную или письменную). Если есть проблемы с речью (не все умеют достаточно четко и ясно излагать свои мысли в экспромт-речи), то здесь</w:t>
      </w:r>
      <w:r>
        <w:rPr>
          <w:rFonts w:ascii="Times New Roman CYR" w:hAnsi="Times New Roman CYR" w:cs="Times New Roman CYR"/>
          <w:sz w:val="28"/>
          <w:szCs w:val="28"/>
        </w:rPr>
        <w:t xml:space="preserve"> уместна поговорка “Слово - серебро, а молчание - золото”.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человеке можно судить по его речевому поведению и речевому имиджу. Именно поэтому создание положительного речевого имиджа является одной из первоочередных задач специалиста по связям с обществен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ностью, работающего в том числе и над проблемой формирования речевого имиджа политического деятеля. В связи с этим представляется важным изучить основные приемы и технологии создания речевого имиджа личности и политика в частности, которые есть в арсенале </w:t>
      </w:r>
      <w:r>
        <w:rPr>
          <w:rFonts w:ascii="Times New Roman CYR" w:hAnsi="Times New Roman CYR" w:cs="Times New Roman CYR"/>
          <w:sz w:val="28"/>
          <w:szCs w:val="28"/>
        </w:rPr>
        <w:t xml:space="preserve">специалистов по связям с общественностью и которые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доказали свою эффективность в мировой практике.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- исследование вербального имиджа.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1. ПОНЯТИЕ ВЕРБАЛЬНОГО ИМИДЖ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речевым воздействием понимают речевое общение, взятое в аспекте его </w:t>
      </w:r>
      <w:r>
        <w:rPr>
          <w:rFonts w:ascii="Times New Roman CYR" w:hAnsi="Times New Roman CYR" w:cs="Times New Roman CYR"/>
          <w:sz w:val="28"/>
          <w:szCs w:val="28"/>
        </w:rPr>
        <w:t xml:space="preserve">целенаправленности, мотивационной обусловленности. Хорошо известно, что в любом акте речевого общения коммуниканты преследуют определенные неречевые цели, которые в конечном счете регулируют деятельность собеседника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.112].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Вербальный имидж - мнение, с</w:t>
      </w:r>
      <w:r>
        <w:rPr>
          <w:rFonts w:ascii="Times New Roman CYR" w:hAnsi="Times New Roman CYR" w:cs="Times New Roman CYR"/>
          <w:sz w:val="28"/>
          <w:szCs w:val="28"/>
        </w:rPr>
        <w:t xml:space="preserve">ложившееся на основании информации: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прямой или косвенной;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осознанной или неосознанной;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вербальной или невербальной [3,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.113].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Феномен речевого воздействия связан, в первую очередь, с целевой установкой говорящего - субъекта речевого воздействия. </w:t>
      </w:r>
      <w:r>
        <w:rPr>
          <w:rFonts w:ascii="Times New Roman CYR" w:hAnsi="Times New Roman CYR" w:cs="Times New Roman CYR"/>
          <w:sz w:val="28"/>
          <w:szCs w:val="28"/>
        </w:rPr>
        <w:t>Быть субъектом речевого воздействия - значит регулировать деятельность своего собеседника (не только физическую, но и интеллектуальную). При помощи речи побуждают партнера по коммуникации начать, изменить, закончить какую-либо деятельность, влияют на приня</w:t>
      </w:r>
      <w:r>
        <w:rPr>
          <w:rFonts w:ascii="Times New Roman CYR" w:hAnsi="Times New Roman CYR" w:cs="Times New Roman CYR"/>
          <w:sz w:val="28"/>
          <w:szCs w:val="28"/>
        </w:rPr>
        <w:t>тие им решений или на его представления о мире. Таким образом, анализ речевого воздействия обычно проводится с позиции одного из коммуникантов - субъектов речевого воздействия, а в качестве объекта воздействия выступает партнер по коммуникации. «Речевое во</w:t>
      </w:r>
      <w:r>
        <w:rPr>
          <w:rFonts w:ascii="Times New Roman CYR" w:hAnsi="Times New Roman CYR" w:cs="Times New Roman CYR"/>
          <w:sz w:val="28"/>
          <w:szCs w:val="28"/>
        </w:rPr>
        <w:t>здействие - однонаправленное речевое действие, содержанием которого является социальное воздействие на говорящего в процессе общения».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работе Л.Л. Федоровой выделяются следующие типы речевого воздействия: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социальное;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волеизъявление;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разъяснение</w:t>
      </w:r>
      <w:r>
        <w:rPr>
          <w:rFonts w:ascii="Times New Roman CYR" w:hAnsi="Times New Roman CYR" w:cs="Times New Roman CYR"/>
          <w:sz w:val="28"/>
          <w:szCs w:val="28"/>
        </w:rPr>
        <w:t xml:space="preserve">, информирование;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оценочное и эмоциональное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.43].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предложенной классификацией к социальному относится воздействие в таких ситуациях, когда передачи информации как таковой нет, но есть определенные социальные акты (приветствие, клят</w:t>
      </w:r>
      <w:r>
        <w:rPr>
          <w:rFonts w:ascii="Times New Roman CYR" w:hAnsi="Times New Roman CYR" w:cs="Times New Roman CYR"/>
          <w:sz w:val="28"/>
          <w:szCs w:val="28"/>
        </w:rPr>
        <w:t>ва, молитва). К волеизъявлениям отнесены речевые акты приказов, просьб, отказов, советов и т.д., то есть все речевые действия, направленные на то, чтобы объект выполнил волю говорящего. Оценочный и эмоциональный типы речевого воздействия связаны с обществе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нными, объективно установленными морально-правовыми отношениями либо с областью межличностных субъективно-эмоциональных отношений (порицание, похвала, обвинение, оскорбление, угроза). К типу «разъяснение и информирование» автор относит объяснение, доклад, </w:t>
      </w:r>
      <w:r>
        <w:rPr>
          <w:rFonts w:ascii="Times New Roman CYR" w:hAnsi="Times New Roman CYR" w:cs="Times New Roman CYR"/>
          <w:sz w:val="28"/>
          <w:szCs w:val="28"/>
        </w:rPr>
        <w:t xml:space="preserve">сообщение, признание [1,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.46].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Иной подход к типологии речевого воздействия предложен в работе Почепцова. Здесь анализируются реакции со стороны адресата: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изменение отношения к какому-либо объекту, изменение коннотативного значения объекта для субъект</w:t>
      </w:r>
      <w:r>
        <w:rPr>
          <w:rFonts w:ascii="Times New Roman CYR" w:hAnsi="Times New Roman CYR" w:cs="Times New Roman CYR"/>
          <w:sz w:val="28"/>
          <w:szCs w:val="28"/>
        </w:rPr>
        <w:t xml:space="preserve">а (выражается в призывах, лозунгах, рекламе);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формирование общего эмоционального настроя (лирика, гипноз, политическое воззвание);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перестройка категориальной структуры индивидуального сознания, введение в нее новых категорий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.124].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Стратегия реч</w:t>
      </w:r>
      <w:r>
        <w:rPr>
          <w:rFonts w:ascii="Times New Roman CYR" w:hAnsi="Times New Roman CYR" w:cs="Times New Roman CYR"/>
          <w:sz w:val="28"/>
          <w:szCs w:val="28"/>
        </w:rPr>
        <w:t xml:space="preserve">евого поведения охватывает всю сферу построения процесса коммуникации, когда ставится целью достижение определенных долговременных результатов. В самом общем смысле речевая стратегия включает в себя планирование процесса речевой коммуникации в зависимости </w:t>
      </w:r>
      <w:r>
        <w:rPr>
          <w:rFonts w:ascii="Times New Roman CYR" w:hAnsi="Times New Roman CYR" w:cs="Times New Roman CYR"/>
          <w:sz w:val="28"/>
          <w:szCs w:val="28"/>
        </w:rPr>
        <w:t>от конкретных условий общения и личностей коммуникантов, а также реализацию этого плана. Иными словами, речевая стратегия представляет собой комплекс речевых действий, направленных на достижение коммуникативной цели.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стратегии ориентированы на бу</w:t>
      </w:r>
      <w:r>
        <w:rPr>
          <w:rFonts w:ascii="Times New Roman CYR" w:hAnsi="Times New Roman CYR" w:cs="Times New Roman CYR"/>
          <w:sz w:val="28"/>
          <w:szCs w:val="28"/>
        </w:rPr>
        <w:t>дущие речевые действия, связаны с прогнозированием ситуации, истоки их следует искать в мотивах, которые управляют человеческой деятельностью. В большинстве исследований речевого общения в качестве онтологической предпосылки фигурирует мысль о несамостояте</w:t>
      </w:r>
      <w:r>
        <w:rPr>
          <w:rFonts w:ascii="Times New Roman CYR" w:hAnsi="Times New Roman CYR" w:cs="Times New Roman CYR"/>
          <w:sz w:val="28"/>
          <w:szCs w:val="28"/>
        </w:rPr>
        <w:t>льности речи, подчиненности ее целям определенной деятельности. Эта онтологическая предпосылка была разработана в общепсихологической теории деятельности А.Н. Леонтьева. В соответствии с ней в процессе речевого общения, коммуниканты, регулируя поведение др</w:t>
      </w:r>
      <w:r>
        <w:rPr>
          <w:rFonts w:ascii="Times New Roman CYR" w:hAnsi="Times New Roman CYR" w:cs="Times New Roman CYR"/>
          <w:sz w:val="28"/>
          <w:szCs w:val="28"/>
        </w:rPr>
        <w:t>уг друга, осуществляют совместную деятельность. Следовательно, речевое общение - это такая целенаправленная активность людей, которая позволяет им организовать сотрудничество.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анализа речевого общения и, в частности, речевых стратегий, из теории деятел</w:t>
      </w:r>
      <w:r>
        <w:rPr>
          <w:rFonts w:ascii="Times New Roman CYR" w:hAnsi="Times New Roman CYR" w:cs="Times New Roman CYR"/>
          <w:sz w:val="28"/>
          <w:szCs w:val="28"/>
        </w:rPr>
        <w:t>ьности А.Н. Леонтьева наиболее продуктивны понятия цели, мотива, действия. В упрощенном виде их соотношение может быть описано следующим образом. Действие - это целенаправленная активность человека, то есть каждое действие имеет свою цель (нет бесцельных р</w:t>
      </w:r>
      <w:r>
        <w:rPr>
          <w:rFonts w:ascii="Times New Roman CYR" w:hAnsi="Times New Roman CYR" w:cs="Times New Roman CYR"/>
          <w:sz w:val="28"/>
          <w:szCs w:val="28"/>
        </w:rPr>
        <w:t xml:space="preserve">ечевых действий). Деятельность (как совокупность действий) также имеет свою цель, которая называется мотивом [5,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.127].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Речевая стратегия определяет семантический, стилистический и прагматический выбор говорящего. Так, стратегия вежливости накладывает огр</w:t>
      </w:r>
      <w:r>
        <w:rPr>
          <w:rFonts w:ascii="Times New Roman CYR" w:hAnsi="Times New Roman CYR" w:cs="Times New Roman CYR"/>
          <w:sz w:val="28"/>
          <w:szCs w:val="28"/>
        </w:rPr>
        <w:t>аничения: какое семантическое содержание следует выражать, а какое- нет; какие речевые акты уместны и какое стилистическое оформление приемлемо.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степени «глобальности» намерений речевые стратегии могут характеризовать конкретный разговор с</w:t>
      </w:r>
      <w:r>
        <w:rPr>
          <w:rFonts w:ascii="Times New Roman CYR" w:hAnsi="Times New Roman CYR" w:cs="Times New Roman CYR"/>
          <w:sz w:val="28"/>
          <w:szCs w:val="28"/>
        </w:rPr>
        <w:t xml:space="preserve"> конкретными целями (обратиться с просьбой, утешить и т.п.) и могут быть более общими, направленными на достижение более общих социальных целей (установление и поддержание статуса, проявление власти, подтверждение солидарности с группой и т.д.).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</w:t>
      </w:r>
      <w:r>
        <w:rPr>
          <w:rFonts w:ascii="Times New Roman CYR" w:hAnsi="Times New Roman CYR" w:cs="Times New Roman CYR"/>
          <w:sz w:val="28"/>
          <w:szCs w:val="28"/>
        </w:rPr>
        <w:t>ация общих коммуникативных стратегий зависит от избранного основания. С функциональной точки зрения можно выделить основные (семантические, когнитивные) и вспомогательные стратегии.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можно назвать стратегию, которая на данном этапе коммуникативного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взаимодействия является наиболее значимой с точки зрения иерархии мотивов и целей. В большинстве случаев к основным стратегиям относятся те, которые непосредственно связаны с воздействием на адресата, его модель мира, систему ценностей, его поведение (как</w:t>
      </w:r>
      <w:r>
        <w:rPr>
          <w:rFonts w:ascii="Times New Roman CYR" w:hAnsi="Times New Roman CYR" w:cs="Times New Roman CYR"/>
          <w:sz w:val="28"/>
          <w:szCs w:val="28"/>
        </w:rPr>
        <w:t xml:space="preserve"> физическое, так и интеллектуальное).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Вспомогательные стратегии способствуют эффективной организации диалогового взаимодействия, оптимальному воздействию на адресата. Так, стратегически значимыми являются все компоненты коммуникативной ситуации: автор, адр</w:t>
      </w:r>
      <w:r>
        <w:rPr>
          <w:rFonts w:ascii="Times New Roman CYR" w:hAnsi="Times New Roman CYR" w:cs="Times New Roman CYR"/>
          <w:sz w:val="28"/>
          <w:szCs w:val="28"/>
        </w:rPr>
        <w:t>есат, канал связи, коммуникативный контекст (сообщение является предметом семантических стратегий). В связи с этим можно обнаружить стратегию самопрезентации, статусные и ролевые стратегии, эмоционально настраивающие стратегии и другие. Коммуникативная сит</w:t>
      </w:r>
      <w:r>
        <w:rPr>
          <w:rFonts w:ascii="Times New Roman CYR" w:hAnsi="Times New Roman CYR" w:cs="Times New Roman CYR"/>
          <w:sz w:val="28"/>
          <w:szCs w:val="28"/>
        </w:rPr>
        <w:t xml:space="preserve">уация диктует и выбор речевого акта, оптимального с точки зрения интенции говорящего. Рассмотренные типы могут быть объединены в один класс - прагматических стратегий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.64].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задачами контроля за организацией диалога применяются диалого</w:t>
      </w:r>
      <w:r>
        <w:rPr>
          <w:rFonts w:ascii="Times New Roman CYR" w:hAnsi="Times New Roman CYR" w:cs="Times New Roman CYR"/>
          <w:sz w:val="28"/>
          <w:szCs w:val="28"/>
        </w:rPr>
        <w:t>вые стратегии, которые используются для мониторинга темы, инициативы, степени понимания в процессе общения.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тип стратегических планов представляют риторические стратегии, в рамках которых используются различные приемы ораторского искусства и риторич</w:t>
      </w:r>
      <w:r>
        <w:rPr>
          <w:rFonts w:ascii="Times New Roman CYR" w:hAnsi="Times New Roman CYR" w:cs="Times New Roman CYR"/>
          <w:sz w:val="28"/>
          <w:szCs w:val="28"/>
        </w:rPr>
        <w:t>еские техники эффективного воздействия на адресата.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 вспомогательным следует отнести прагматические, диалоговые и риторические типы стратегий.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при создании речевого имиджа играет категория «Свой круг». Противопоставленные концеп</w:t>
      </w:r>
      <w:r>
        <w:rPr>
          <w:rFonts w:ascii="Times New Roman CYR" w:hAnsi="Times New Roman CYR" w:cs="Times New Roman CYR"/>
          <w:sz w:val="28"/>
          <w:szCs w:val="28"/>
        </w:rPr>
        <w:t>ты «свой» - «чужой» позволяют установить отношения между говорящим, его собеседником и третьими лицами. В этой системе координат автор осуществляет самопрезентацию, очерчивая «свой круг» и каждый раз заново (в соответствии с коммуникативной задачей и ситуа</w:t>
      </w:r>
      <w:r>
        <w:rPr>
          <w:rFonts w:ascii="Times New Roman CYR" w:hAnsi="Times New Roman CYR" w:cs="Times New Roman CYR"/>
          <w:sz w:val="28"/>
          <w:szCs w:val="28"/>
        </w:rPr>
        <w:t>цией) разграничивая «своих» от «чужих».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Приемы формирования семантики «своего круга» весьма разнообразны. В самом общем виде можно выделить 2 тактики: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обозначить «чужих»;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обозначить «своих».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различные коммуникативные ходы.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«Чужие» могут бы</w:t>
      </w:r>
      <w:r>
        <w:rPr>
          <w:rFonts w:ascii="Times New Roman CYR" w:hAnsi="Times New Roman CYR" w:cs="Times New Roman CYR"/>
          <w:sz w:val="28"/>
          <w:szCs w:val="28"/>
        </w:rPr>
        <w:t>ть «названы поименно».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"Чужие" могут быть своего рода абстракцией, позволяющей обозначить положительный и отрицательный полюсы. При этом положенные в основу поляризации признаки могут быть весьма разнообразны: Москва- провинция, теоретики- практики, старые</w:t>
      </w:r>
      <w:r>
        <w:rPr>
          <w:rFonts w:ascii="Times New Roman CYR" w:hAnsi="Times New Roman CYR" w:cs="Times New Roman CYR"/>
          <w:sz w:val="28"/>
          <w:szCs w:val="28"/>
        </w:rPr>
        <w:t xml:space="preserve"> кадры- новые кадры, Россия - Запад, русская духовность - западный менталитет и т.д.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«Чужие» могут быть маркированы при помощи ярлыка. Принцип наклеивания ярлыков - один из популярных приемов нечестной полемики. В основе техники «навешивания ярлыков» лежат</w:t>
      </w:r>
      <w:r>
        <w:rPr>
          <w:rFonts w:ascii="Times New Roman CYR" w:hAnsi="Times New Roman CYR" w:cs="Times New Roman CYR"/>
          <w:sz w:val="28"/>
          <w:szCs w:val="28"/>
        </w:rPr>
        <w:t xml:space="preserve"> ассоциативные связи- причем часто по второстепенному, несущественному признаку. В основу наименования кладется какой-либо частный признак объекта («выпускники Кембриджа»), яркая метафора («мальчики в розовых штанишках»') или звуковая форма слова (демократ</w:t>
      </w:r>
      <w:r>
        <w:rPr>
          <w:rFonts w:ascii="Times New Roman CYR" w:hAnsi="Times New Roman CYR" w:cs="Times New Roman CYR"/>
          <w:sz w:val="28"/>
          <w:szCs w:val="28"/>
        </w:rPr>
        <w:t>ы - дерьмократы).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«Свои», как и «чужие», могут быть названы прямо.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Создание «своего круга» может осуществляться косвенно, через имплицитные компоненты высказывания, в которых содержится намек на принадлежность к определенному социуму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.67].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СНОВЫ ВЕРБАЛЬНОГО ИМИДЖА ПОЛИТИКА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вербального имиджа политика лежат речевая и содержательная составляющие. Содержательное основание - это информативная часть текстов, произносимых политическим деятелем. Единицами, включенными в содержание речево</w:t>
      </w:r>
      <w:r>
        <w:rPr>
          <w:rFonts w:ascii="Times New Roman CYR" w:hAnsi="Times New Roman CYR" w:cs="Times New Roman CYR"/>
          <w:sz w:val="28"/>
          <w:szCs w:val="28"/>
        </w:rPr>
        <w:t xml:space="preserve">го портрета политика, являются: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концепты, используемые в функции ключевых слов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лозунги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модель настоящего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модель будущего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модель прошлого [4,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.69].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Концепты представлены той частью современной лексики, которая называет наиболее актуальные ре</w:t>
      </w:r>
      <w:r>
        <w:rPr>
          <w:rFonts w:ascii="Times New Roman CYR" w:hAnsi="Times New Roman CYR" w:cs="Times New Roman CYR"/>
          <w:sz w:val="28"/>
          <w:szCs w:val="28"/>
        </w:rPr>
        <w:t>алии, значимые лица, процессы, обсуждаемые идеи, так или иначе связанные с социумом и отдельными его представителями. Концепты не являются языковыми фактами исключительно политической сферы. Они свободно адаптируются в языке художественной литературы, СМИ,</w:t>
      </w:r>
      <w:r>
        <w:rPr>
          <w:rFonts w:ascii="Times New Roman CYR" w:hAnsi="Times New Roman CYR" w:cs="Times New Roman CYR"/>
          <w:sz w:val="28"/>
          <w:szCs w:val="28"/>
        </w:rPr>
        <w:t xml:space="preserve"> науки, повседневной речи, поэтому одной из значимых характеристик имеют высокую частоту употребления. Последнее обуславливается как экстралингвистическими факторами - изменением в политической, экономической и социальных сферах жизни, - так и собственно л</w:t>
      </w:r>
      <w:r>
        <w:rPr>
          <w:rFonts w:ascii="Times New Roman CYR" w:hAnsi="Times New Roman CYR" w:cs="Times New Roman CYR"/>
          <w:sz w:val="28"/>
          <w:szCs w:val="28"/>
        </w:rPr>
        <w:t>ингвистическими - активизацией слова в связи с вхождением в социальное сознание конкретного понятия, либо реалии. Активизация концепта в дискурсе отдельной языковой личности может осуществляться во время ее знакомства с текстами (собственно языковой газетн</w:t>
      </w:r>
      <w:r>
        <w:rPr>
          <w:rFonts w:ascii="Times New Roman CYR" w:hAnsi="Times New Roman CYR" w:cs="Times New Roman CYR"/>
          <w:sz w:val="28"/>
          <w:szCs w:val="28"/>
        </w:rPr>
        <w:t>ый материал: название статей, рубрик, заголовков); с городской средой (транспаранты, плакаты, вывески, граффити) или коммуникативной действительностью (речь политических деятелей, представителей СМИ, культуры и искусства).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содержания речевого имиджа</w:t>
      </w:r>
      <w:r>
        <w:rPr>
          <w:rFonts w:ascii="Times New Roman CYR" w:hAnsi="Times New Roman CYR" w:cs="Times New Roman CYR"/>
          <w:sz w:val="28"/>
          <w:szCs w:val="28"/>
        </w:rPr>
        <w:t xml:space="preserve"> политика в целом заставляет предположить следующее: основные концепты (власть, народ, реформы, благосостояние, экономика, кризис и др.) и положительная оценка будущего (в перспективе которого - решение большинства проблем) оказываются относительно постоян</w:t>
      </w:r>
      <w:r>
        <w:rPr>
          <w:rFonts w:ascii="Times New Roman CYR" w:hAnsi="Times New Roman CYR" w:cs="Times New Roman CYR"/>
          <w:sz w:val="28"/>
          <w:szCs w:val="28"/>
        </w:rPr>
        <w:t>ными величинами в текстах. Модель прошлого строится под знаком объективности, поскольку задается необходимостью обсуждать лишь свершившиеся факты. Что касается реализации модели настоящего, то здесь заметны две тенденции. Одна состоит в том, что действующи</w:t>
      </w:r>
      <w:r>
        <w:rPr>
          <w:rFonts w:ascii="Times New Roman CYR" w:hAnsi="Times New Roman CYR" w:cs="Times New Roman CYR"/>
          <w:sz w:val="28"/>
          <w:szCs w:val="28"/>
        </w:rPr>
        <w:t>е политики представляют ее в целом позитивно. Их выступления отличаются оптимизмом и изобилуют информацией о достигнутых результатах и свершениях разного рода. Другая тенденция прослеживается в текстах оппозиционеров, которые в большинстве случаев выбирают</w:t>
      </w:r>
      <w:r>
        <w:rPr>
          <w:rFonts w:ascii="Times New Roman CYR" w:hAnsi="Times New Roman CYR" w:cs="Times New Roman CYR"/>
          <w:sz w:val="28"/>
          <w:szCs w:val="28"/>
        </w:rPr>
        <w:t xml:space="preserve"> критическую, негативную модальность при описании действительности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.143].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интересным объектом из пяти выделенных являются лозунги. Они позволяют политику быть содержательно узнанным и отличным от любого из своих оппонентов. Особенно функция лозу</w:t>
      </w:r>
      <w:r>
        <w:rPr>
          <w:rFonts w:ascii="Times New Roman CYR" w:hAnsi="Times New Roman CYR" w:cs="Times New Roman CYR"/>
          <w:sz w:val="28"/>
          <w:szCs w:val="28"/>
        </w:rPr>
        <w:t>нга актуализируется в предвыборных кампаниях, где этот жанр оказывается одним из ведущих.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Модель речевой коммуникации «говорящий - слушающий» по отношению к политической сфере общения преобразуется в более сложную, двумерную: «политик - оппонент» и «полити</w:t>
      </w:r>
      <w:r>
        <w:rPr>
          <w:rFonts w:ascii="Times New Roman CYR" w:hAnsi="Times New Roman CYR" w:cs="Times New Roman CYR"/>
          <w:sz w:val="28"/>
          <w:szCs w:val="28"/>
        </w:rPr>
        <w:t>к - народ (население)». Политик обращается именно к этим двум адресатам. Причем народ оказывается в данной иерархии на первом месте и всегда оценивается положительно. Оппонента же можно назвать навязанным адресатом. Отношение к нему если не отрицательно, т</w:t>
      </w:r>
      <w:r>
        <w:rPr>
          <w:rFonts w:ascii="Times New Roman CYR" w:hAnsi="Times New Roman CYR" w:cs="Times New Roman CYR"/>
          <w:sz w:val="28"/>
          <w:szCs w:val="28"/>
        </w:rPr>
        <w:t xml:space="preserve">о, по крайней мере, критично, поскольку оппонент - соперник политика в борьбе за главного адресата - население. Для речевого имиджа публичного деятеля важно, какие образы двух обозначенных адресатов формируются в его текстах.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Важной составляющей речевого </w:t>
      </w:r>
      <w:r>
        <w:rPr>
          <w:rFonts w:ascii="Times New Roman CYR" w:hAnsi="Times New Roman CYR" w:cs="Times New Roman CYR"/>
          <w:sz w:val="28"/>
          <w:szCs w:val="28"/>
        </w:rPr>
        <w:t>имиджа политика будет и набор его речевых характеристик. Рассмотрим каждую из них в отдельности.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из них - монологичность/ диалогичность как предпочтительный режим, который выбирает для себя политик в большинстве случаев. Аудиторией, безусловно, поло</w:t>
      </w:r>
      <w:r>
        <w:rPr>
          <w:rFonts w:ascii="Times New Roman CYR" w:hAnsi="Times New Roman CYR" w:cs="Times New Roman CYR"/>
          <w:sz w:val="28"/>
          <w:szCs w:val="28"/>
        </w:rPr>
        <w:t xml:space="preserve">жительно оценивается ориентация на диалоговый режим общения.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Подчиняясь фактору престижности диалога, специалисты используют прием, который состоит в имитации диалога в текстах программного содержания. Цель этого приема - продемонстрировать, что политик у</w:t>
      </w:r>
      <w:r>
        <w:rPr>
          <w:rFonts w:ascii="Times New Roman CYR" w:hAnsi="Times New Roman CYR" w:cs="Times New Roman CYR"/>
          <w:sz w:val="28"/>
          <w:szCs w:val="28"/>
        </w:rPr>
        <w:t xml:space="preserve">меет говорить с народом на понятном ему языке, доступно излагая экономические и политические идеи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.146].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одной коммуникативной характеристикой политика являются его предпочтения в сфере речевых жанров. В своей работе Т.В. Шмелева выделяет, в частн</w:t>
      </w:r>
      <w:r>
        <w:rPr>
          <w:rFonts w:ascii="Times New Roman CYR" w:hAnsi="Times New Roman CYR" w:cs="Times New Roman CYR"/>
          <w:sz w:val="28"/>
          <w:szCs w:val="28"/>
        </w:rPr>
        <w:t xml:space="preserve">ости, четыре жанровых типа в зависимости от цели высказывания: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вербальный имидж речевой воздействие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информативные, цель которых - различные операции с информацией, ее проявление или запрос, подтверждение или опровержение;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императивные - они устремлены </w:t>
      </w:r>
      <w:r>
        <w:rPr>
          <w:rFonts w:ascii="Times New Roman CYR" w:hAnsi="Times New Roman CYR" w:cs="Times New Roman CYR"/>
          <w:sz w:val="28"/>
          <w:szCs w:val="28"/>
        </w:rPr>
        <w:t xml:space="preserve">в мир реальных действий, а существо их сводится к указанию на характер осуществления неосуществленных действий автором, адресатом;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оценочные - с коммуникативной направленностью в пространство оценок;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этикетные, цель которых - обращение к миру отношени</w:t>
      </w:r>
      <w:r>
        <w:rPr>
          <w:rFonts w:ascii="Times New Roman CYR" w:hAnsi="Times New Roman CYR" w:cs="Times New Roman CYR"/>
          <w:sz w:val="28"/>
          <w:szCs w:val="28"/>
        </w:rPr>
        <w:t xml:space="preserve">й, предусмотренных этикетом данного общества [2,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.148].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уже перечисленных параметров речевого поведения, избиратель вольно или невольно обращает внимание на коммуникативные удачи и неудачи публичного деятеля. Они связаны с правилами речевого поведен</w:t>
      </w:r>
      <w:r>
        <w:rPr>
          <w:rFonts w:ascii="Times New Roman CYR" w:hAnsi="Times New Roman CYR" w:cs="Times New Roman CYR"/>
          <w:sz w:val="28"/>
          <w:szCs w:val="28"/>
        </w:rPr>
        <w:t xml:space="preserve">ия, предписанными к выполнению любому члену данного национального языкового коллектива.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Заметно нарушается в политике правило - «говори правду, будь искренен и правдив». Значимость концепта «правда» исключительно велика в русской языковой картине мира и п</w:t>
      </w:r>
      <w:r>
        <w:rPr>
          <w:rFonts w:ascii="Times New Roman CYR" w:hAnsi="Times New Roman CYR" w:cs="Times New Roman CYR"/>
          <w:sz w:val="28"/>
          <w:szCs w:val="28"/>
        </w:rPr>
        <w:t xml:space="preserve">ереходит в требование, предъявляемое к политику со стороны электората.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Коснемся языковой нормы речевого имиджа политика. Для многих политиков главным признаком правильной речи служит чувство «вкуса», то есть интуиция и субъективное ощущение. Однако это ве</w:t>
      </w:r>
      <w:r>
        <w:rPr>
          <w:rFonts w:ascii="Times New Roman CYR" w:hAnsi="Times New Roman CYR" w:cs="Times New Roman CYR"/>
          <w:sz w:val="28"/>
          <w:szCs w:val="28"/>
        </w:rPr>
        <w:t>сьма ненадежные советчики. Самыми надежными ориентирами служат современные толковые, фразеологические, синонимические словари, словари иностранных слов, энциклопедические словари, которые помогают сделать язык наиболее адекватным средством общения, отражаю</w:t>
      </w:r>
      <w:r>
        <w:rPr>
          <w:rFonts w:ascii="Times New Roman CYR" w:hAnsi="Times New Roman CYR" w:cs="Times New Roman CYR"/>
          <w:sz w:val="28"/>
          <w:szCs w:val="28"/>
        </w:rPr>
        <w:t xml:space="preserve">щим социально-эстетические взгляды на слово, завоевать сердца людей с помощью речевого имиджа.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Заслуживает внимания принцип целесообразности, выдвигаемый в качестве основного критерия языковой нормы речевого имиджа. «Красота языка заключается единственно </w:t>
      </w:r>
      <w:r>
        <w:rPr>
          <w:rFonts w:ascii="Times New Roman CYR" w:hAnsi="Times New Roman CYR" w:cs="Times New Roman CYR"/>
          <w:sz w:val="28"/>
          <w:szCs w:val="28"/>
        </w:rPr>
        <w:t xml:space="preserve">в его ясности и выразительности, то есть исключительно в тех качествах, которые ускоряют и облегчают переход мысли из головы говорящего в голову слушающего. Такой подход к норме представляется весьма убедительным, так как отвечает высшей цели оптимального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вербального имиджа политика.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вербальный имидж - мнение, сложившееся о вас на основании информации: прямой или косвенной; осознанной или неосознанной; вербальной или невербальной. Вербальный имидж формируется только через речь (устную и</w:t>
      </w:r>
      <w:r>
        <w:rPr>
          <w:rFonts w:ascii="Times New Roman CYR" w:hAnsi="Times New Roman CYR" w:cs="Times New Roman CYR"/>
          <w:sz w:val="28"/>
          <w:szCs w:val="28"/>
        </w:rPr>
        <w:t xml:space="preserve">ли письменную). Вербальный характер коммуникации определяется использованием словесного языка, человеческой речи, что позволяет провести четкую границу между вербальными и невербальными компонентами коммуникации.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узкий спектр передачи информац</w:t>
      </w:r>
      <w:r>
        <w:rPr>
          <w:rFonts w:ascii="Times New Roman CYR" w:hAnsi="Times New Roman CYR" w:cs="Times New Roman CYR"/>
          <w:sz w:val="28"/>
          <w:szCs w:val="28"/>
        </w:rPr>
        <w:t>ии, вербальные коммуникации рассматриваются как основные, поскольку именно в языке достигается наиболее полная, глубокая и точная передача значений и смыслов. Универсальность языковых систем, кроме того, позволяет передавать реально не существующие, абстра</w:t>
      </w:r>
      <w:r>
        <w:rPr>
          <w:rFonts w:ascii="Times New Roman CYR" w:hAnsi="Times New Roman CYR" w:cs="Times New Roman CYR"/>
          <w:sz w:val="28"/>
          <w:szCs w:val="28"/>
        </w:rPr>
        <w:t xml:space="preserve">ктные смыслы. Язык также рассматривается как система, структурирующая и во многом определяющая мышление человека, что придает вербальным коммуникациям центральную роль в процессе общения.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Словесный язык как знаковая система, служащая для передачи значений</w:t>
      </w:r>
      <w:r>
        <w:rPr>
          <w:rFonts w:ascii="Times New Roman CYR" w:hAnsi="Times New Roman CYR" w:cs="Times New Roman CYR"/>
          <w:sz w:val="28"/>
          <w:szCs w:val="28"/>
        </w:rPr>
        <w:t xml:space="preserve"> в процессе коммуникации, превалирует не только над невербальными компонентами коммуникации, имеющими “доязыковую природу” (жесты, позы, мимика и др.), но и над другими невербальными знаковыми системами, использующимися человеком.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независимо</w:t>
      </w:r>
      <w:r>
        <w:rPr>
          <w:rFonts w:ascii="Times New Roman CYR" w:hAnsi="Times New Roman CYR" w:cs="Times New Roman CYR"/>
          <w:sz w:val="28"/>
          <w:szCs w:val="28"/>
        </w:rPr>
        <w:t xml:space="preserve"> от того, является ли вербальный язык первичным по сравнению с другими, невербальными знаковыми системами, или нет, он несомненно является более точным средством передачи значений. Об этом свидетельствует и тот факт, что несмотря на многочисленные попытки </w:t>
      </w:r>
      <w:r>
        <w:rPr>
          <w:rFonts w:ascii="Times New Roman CYR" w:hAnsi="Times New Roman CYR" w:cs="Times New Roman CYR"/>
          <w:sz w:val="28"/>
          <w:szCs w:val="28"/>
        </w:rPr>
        <w:t xml:space="preserve">расшифровать “язык жестов” или “язык цвета”, трактовка значений, передаваемых жестами или эмоциональных ощущений, связанных с тем или иным цветом, так и не стало общепринятым. 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C71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Будаев Э.В. Современная политическая линг</w:t>
      </w:r>
      <w:r>
        <w:rPr>
          <w:rFonts w:ascii="Times New Roman CYR" w:hAnsi="Times New Roman CYR" w:cs="Times New Roman CYR"/>
          <w:sz w:val="28"/>
          <w:szCs w:val="28"/>
        </w:rPr>
        <w:t>вистика. М.: Сократ, 2014. - 190с.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Грачев М.Н. Политика, политическая система, политическая коммуникация. М.: НОУ МЭЛИ, 2015. - 246с.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Змановская Е.В. Руководство по управлению личным имиджем. М.: АЛКИГАММА, 2015. - 218с.</w:t>
      </w:r>
    </w:p>
    <w:p w:rsidR="00000000" w:rsidRDefault="00DC71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Максимов А.А. Имидж политика</w:t>
      </w:r>
      <w:r>
        <w:rPr>
          <w:rFonts w:ascii="Times New Roman CYR" w:hAnsi="Times New Roman CYR" w:cs="Times New Roman CYR"/>
          <w:sz w:val="28"/>
          <w:szCs w:val="28"/>
        </w:rPr>
        <w:t>. М.: Мир, 2013. - 148с.</w:t>
      </w:r>
    </w:p>
    <w:p w:rsidR="00DC715D" w:rsidRDefault="00DC715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Почепцов Г. Г. Паблик рилейшнз, или как успешно управлять общественным мнением. М.: Центр, 2014. - 320c.</w:t>
      </w:r>
    </w:p>
    <w:sectPr w:rsidR="00DC71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1A"/>
    <w:rsid w:val="00DC715D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2770</Words>
  <Characters>15794</Characters>
  <Application>Microsoft Office Word</Application>
  <DocSecurity>0</DocSecurity>
  <Lines>131</Lines>
  <Paragraphs>37</Paragraphs>
  <ScaleCrop>false</ScaleCrop>
  <Company/>
  <LinksUpToDate>false</LinksUpToDate>
  <CharactersWithSpaces>18527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2024-08-26T12:30:00Z</dcterms:created>
  <dcterms:modified xsi:type="dcterms:W3CDTF">2024-08-26T12:30:00Z</dcterms:modified>
</cp:coreProperties>
</file>