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3F2C" w:rsidRDefault="00503F2C" w:rsidP="00243EF8">
      <w:pPr>
        <w:ind w:firstLine="709"/>
        <w:jc w:val="both"/>
        <w:rPr>
          <w:sz w:val="22"/>
        </w:rPr>
      </w:pPr>
      <w:bookmarkStart w:id="0" w:name="_GoBack"/>
      <w:bookmarkEnd w:id="0"/>
      <w:r>
        <w:rPr>
          <w:sz w:val="22"/>
        </w:rPr>
        <w:t>ВЕЩЕСТВА, УГНЕТАЮЩИЕ ЦНС.</w:t>
      </w:r>
    </w:p>
    <w:p w:rsidR="00503F2C" w:rsidRDefault="00503F2C" w:rsidP="00243EF8">
      <w:pPr>
        <w:ind w:firstLine="709"/>
        <w:jc w:val="both"/>
        <w:rPr>
          <w:sz w:val="22"/>
        </w:rPr>
      </w:pPr>
      <w:r>
        <w:rPr>
          <w:sz w:val="22"/>
        </w:rPr>
        <w:t>Наиболее сильно угнетают ЦНС группа препаратов -- общие анестетики (средства для нарк</w:t>
      </w:r>
      <w:r>
        <w:rPr>
          <w:sz w:val="22"/>
        </w:rPr>
        <w:t>о</w:t>
      </w:r>
      <w:r>
        <w:rPr>
          <w:sz w:val="22"/>
        </w:rPr>
        <w:t>за). Далее идут снотворные. Эта группа уступает общим анестетикам по силе действия. Далее по мере уб</w:t>
      </w:r>
      <w:r>
        <w:rPr>
          <w:sz w:val="22"/>
        </w:rPr>
        <w:t>ы</w:t>
      </w:r>
      <w:r>
        <w:rPr>
          <w:sz w:val="22"/>
        </w:rPr>
        <w:t xml:space="preserve">вания силы действия идут алкоголь, противосудорожные, </w:t>
      </w:r>
      <w:proofErr w:type="spellStart"/>
      <w:r>
        <w:rPr>
          <w:sz w:val="22"/>
        </w:rPr>
        <w:t>противопаркенсонические</w:t>
      </w:r>
      <w:proofErr w:type="spellEnd"/>
      <w:r>
        <w:rPr>
          <w:sz w:val="22"/>
        </w:rPr>
        <w:t xml:space="preserve"> препараты. Сущес</w:t>
      </w:r>
      <w:r>
        <w:rPr>
          <w:sz w:val="22"/>
        </w:rPr>
        <w:t>т</w:t>
      </w:r>
      <w:r>
        <w:rPr>
          <w:sz w:val="22"/>
        </w:rPr>
        <w:t xml:space="preserve">вует также группа препаратов, оказывающих угнетающее влияние на </w:t>
      </w:r>
      <w:proofErr w:type="spellStart"/>
      <w:r>
        <w:rPr>
          <w:sz w:val="22"/>
        </w:rPr>
        <w:t>психоэмоциональную</w:t>
      </w:r>
      <w:proofErr w:type="spellEnd"/>
      <w:r>
        <w:rPr>
          <w:sz w:val="22"/>
        </w:rPr>
        <w:t xml:space="preserve"> сф</w:t>
      </w:r>
      <w:r>
        <w:rPr>
          <w:sz w:val="22"/>
        </w:rPr>
        <w:t>е</w:t>
      </w:r>
      <w:r>
        <w:rPr>
          <w:sz w:val="22"/>
        </w:rPr>
        <w:t xml:space="preserve">ру -- это центральные психотропные средства: из них наиболее сильная группа --нейролептики </w:t>
      </w:r>
      <w:proofErr w:type="spellStart"/>
      <w:r>
        <w:rPr>
          <w:sz w:val="22"/>
        </w:rPr>
        <w:t>антипсихотич</w:t>
      </w:r>
      <w:r>
        <w:rPr>
          <w:sz w:val="22"/>
        </w:rPr>
        <w:t>е</w:t>
      </w:r>
      <w:r>
        <w:rPr>
          <w:sz w:val="22"/>
        </w:rPr>
        <w:t>ские</w:t>
      </w:r>
      <w:proofErr w:type="spellEnd"/>
      <w:r>
        <w:rPr>
          <w:sz w:val="22"/>
        </w:rPr>
        <w:t xml:space="preserve">), вторая группа, уступающая по силе нейролептикам -- транквилизаторы, и третья группа -- </w:t>
      </w:r>
      <w:proofErr w:type="spellStart"/>
      <w:r>
        <w:rPr>
          <w:sz w:val="22"/>
        </w:rPr>
        <w:t>общ</w:t>
      </w:r>
      <w:r>
        <w:rPr>
          <w:sz w:val="22"/>
        </w:rPr>
        <w:t>е</w:t>
      </w:r>
      <w:r>
        <w:rPr>
          <w:sz w:val="22"/>
        </w:rPr>
        <w:t>седативного</w:t>
      </w:r>
      <w:proofErr w:type="spellEnd"/>
      <w:r>
        <w:rPr>
          <w:sz w:val="22"/>
        </w:rPr>
        <w:t xml:space="preserve"> сре</w:t>
      </w:r>
      <w:r>
        <w:rPr>
          <w:sz w:val="22"/>
        </w:rPr>
        <w:t>д</w:t>
      </w:r>
      <w:r>
        <w:rPr>
          <w:sz w:val="22"/>
        </w:rPr>
        <w:t>ства.</w:t>
      </w:r>
    </w:p>
    <w:p w:rsidR="00503F2C" w:rsidRDefault="00503F2C" w:rsidP="00243EF8">
      <w:pPr>
        <w:ind w:firstLine="709"/>
        <w:jc w:val="both"/>
        <w:rPr>
          <w:sz w:val="22"/>
        </w:rPr>
      </w:pPr>
      <w:r>
        <w:rPr>
          <w:sz w:val="22"/>
        </w:rPr>
        <w:t>Существует такой вид общей анестезии как нейролептаналгезия. Для этого вида аналгезии и</w:t>
      </w:r>
      <w:r>
        <w:rPr>
          <w:sz w:val="22"/>
        </w:rPr>
        <w:t>с</w:t>
      </w:r>
      <w:r>
        <w:rPr>
          <w:sz w:val="22"/>
        </w:rPr>
        <w:t>пользуются смеси нейролептиков и аналгетиков. Это состояние наркоза , но с с</w:t>
      </w:r>
      <w:r>
        <w:rPr>
          <w:sz w:val="22"/>
        </w:rPr>
        <w:t>о</w:t>
      </w:r>
      <w:r>
        <w:rPr>
          <w:sz w:val="22"/>
        </w:rPr>
        <w:t>хранением сознания.</w:t>
      </w:r>
    </w:p>
    <w:p w:rsidR="00503F2C" w:rsidRDefault="00503F2C" w:rsidP="00243EF8">
      <w:pPr>
        <w:ind w:firstLine="709"/>
        <w:jc w:val="both"/>
        <w:rPr>
          <w:sz w:val="22"/>
        </w:rPr>
      </w:pPr>
      <w:r>
        <w:rPr>
          <w:sz w:val="22"/>
          <w:u w:val="single"/>
        </w:rPr>
        <w:t>Для общей анестезии</w:t>
      </w:r>
      <w:r>
        <w:rPr>
          <w:sz w:val="22"/>
        </w:rPr>
        <w:t xml:space="preserve"> используют : ингаляционные и неингаляционные методы. К ингаляцио</w:t>
      </w:r>
      <w:r>
        <w:rPr>
          <w:sz w:val="22"/>
        </w:rPr>
        <w:t>н</w:t>
      </w:r>
      <w:r>
        <w:rPr>
          <w:sz w:val="22"/>
        </w:rPr>
        <w:t>ным методам относят использование жидкостей (хлороформ, фторотан) и газов ( закись азота, цикл</w:t>
      </w:r>
      <w:r>
        <w:rPr>
          <w:sz w:val="22"/>
        </w:rPr>
        <w:t>о</w:t>
      </w:r>
      <w:r>
        <w:rPr>
          <w:sz w:val="22"/>
        </w:rPr>
        <w:t>пропан). Средства ингаляционного ряда сейчас обычно идут в комплексе с препаратами неингаляцио</w:t>
      </w:r>
      <w:r>
        <w:rPr>
          <w:sz w:val="22"/>
        </w:rPr>
        <w:t>н</w:t>
      </w:r>
      <w:r>
        <w:rPr>
          <w:sz w:val="22"/>
        </w:rPr>
        <w:t>ного ряда, к которым относятся барбитураты, стероиды (</w:t>
      </w:r>
      <w:proofErr w:type="spellStart"/>
      <w:r>
        <w:rPr>
          <w:sz w:val="22"/>
        </w:rPr>
        <w:t>преулол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веадрин</w:t>
      </w:r>
      <w:proofErr w:type="spellEnd"/>
      <w:r>
        <w:rPr>
          <w:sz w:val="22"/>
        </w:rPr>
        <w:t xml:space="preserve">), производные </w:t>
      </w:r>
      <w:proofErr w:type="spellStart"/>
      <w:r>
        <w:rPr>
          <w:sz w:val="22"/>
        </w:rPr>
        <w:t>эугенала</w:t>
      </w:r>
      <w:proofErr w:type="spellEnd"/>
      <w:r>
        <w:rPr>
          <w:sz w:val="22"/>
        </w:rPr>
        <w:t xml:space="preserve"> -- </w:t>
      </w:r>
      <w:proofErr w:type="spellStart"/>
      <w:r>
        <w:rPr>
          <w:sz w:val="22"/>
        </w:rPr>
        <w:t>сомбревин</w:t>
      </w:r>
      <w:proofErr w:type="spellEnd"/>
      <w:r>
        <w:rPr>
          <w:sz w:val="22"/>
        </w:rPr>
        <w:t xml:space="preserve">, производные    - </w:t>
      </w:r>
      <w:proofErr w:type="spellStart"/>
      <w:r>
        <w:rPr>
          <w:sz w:val="22"/>
        </w:rPr>
        <w:t>оксимасленной</w:t>
      </w:r>
      <w:proofErr w:type="spellEnd"/>
      <w:r>
        <w:rPr>
          <w:sz w:val="22"/>
        </w:rPr>
        <w:t xml:space="preserve"> кислоты, </w:t>
      </w:r>
      <w:proofErr w:type="spellStart"/>
      <w:r>
        <w:rPr>
          <w:sz w:val="22"/>
        </w:rPr>
        <w:t>кетамин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кеталяр</w:t>
      </w:r>
      <w:proofErr w:type="spellEnd"/>
      <w:r>
        <w:rPr>
          <w:sz w:val="22"/>
        </w:rPr>
        <w:t>. Достоинства неингаляционных препаратов -- для получения наркоза не нужна сложная аппаратура, а только шприц. Недостаток такого наркоза в том, что он неуправляем. Применяется в виде самостоятельного, вводного, базисного наркоза. Все эти средства -- коро</w:t>
      </w:r>
      <w:r>
        <w:rPr>
          <w:sz w:val="22"/>
        </w:rPr>
        <w:t>т</w:t>
      </w:r>
      <w:r>
        <w:rPr>
          <w:sz w:val="22"/>
        </w:rPr>
        <w:t>кого действия ( от нескольких минут до нескольких часов).</w:t>
      </w:r>
    </w:p>
    <w:p w:rsidR="00503F2C" w:rsidRDefault="00503F2C" w:rsidP="00243EF8">
      <w:pPr>
        <w:ind w:firstLine="709"/>
        <w:jc w:val="both"/>
        <w:rPr>
          <w:sz w:val="22"/>
        </w:rPr>
      </w:pPr>
      <w:r>
        <w:rPr>
          <w:sz w:val="22"/>
        </w:rPr>
        <w:t>Различают 3 группы неингаляционных препаратов:</w:t>
      </w:r>
    </w:p>
    <w:p w:rsidR="00503F2C" w:rsidRDefault="00503F2C" w:rsidP="00243EF8">
      <w:pPr>
        <w:numPr>
          <w:ilvl w:val="0"/>
          <w:numId w:val="1"/>
        </w:numPr>
        <w:ind w:firstLine="709"/>
        <w:jc w:val="both"/>
        <w:rPr>
          <w:sz w:val="22"/>
        </w:rPr>
      </w:pPr>
      <w:r>
        <w:rPr>
          <w:sz w:val="22"/>
        </w:rPr>
        <w:t xml:space="preserve"> ультракороткого действия (</w:t>
      </w:r>
      <w:proofErr w:type="spellStart"/>
      <w:r>
        <w:rPr>
          <w:sz w:val="22"/>
        </w:rPr>
        <w:t>сомбревин</w:t>
      </w:r>
      <w:proofErr w:type="spellEnd"/>
      <w:r>
        <w:rPr>
          <w:sz w:val="22"/>
        </w:rPr>
        <w:t>, 3-5 минут).</w:t>
      </w:r>
    </w:p>
    <w:p w:rsidR="00503F2C" w:rsidRDefault="00503F2C" w:rsidP="00243EF8">
      <w:pPr>
        <w:numPr>
          <w:ilvl w:val="0"/>
          <w:numId w:val="2"/>
        </w:numPr>
        <w:ind w:firstLine="709"/>
        <w:jc w:val="both"/>
        <w:rPr>
          <w:sz w:val="22"/>
        </w:rPr>
      </w:pPr>
      <w:r>
        <w:rPr>
          <w:sz w:val="22"/>
        </w:rPr>
        <w:t xml:space="preserve"> Средней продолжительности до получаса (</w:t>
      </w:r>
      <w:proofErr w:type="spellStart"/>
      <w:r>
        <w:rPr>
          <w:sz w:val="22"/>
        </w:rPr>
        <w:t>гексенал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термитал</w:t>
      </w:r>
      <w:proofErr w:type="spellEnd"/>
      <w:r>
        <w:rPr>
          <w:sz w:val="22"/>
        </w:rPr>
        <w:t>).</w:t>
      </w:r>
    </w:p>
    <w:p w:rsidR="00503F2C" w:rsidRDefault="00503F2C" w:rsidP="00243EF8">
      <w:pPr>
        <w:numPr>
          <w:ilvl w:val="0"/>
          <w:numId w:val="3"/>
        </w:numPr>
        <w:ind w:firstLine="709"/>
        <w:jc w:val="both"/>
        <w:rPr>
          <w:sz w:val="22"/>
        </w:rPr>
      </w:pPr>
      <w:r>
        <w:rPr>
          <w:sz w:val="22"/>
        </w:rPr>
        <w:t xml:space="preserve">Длительного действия - </w:t>
      </w:r>
      <w:proofErr w:type="spellStart"/>
      <w:r>
        <w:rPr>
          <w:sz w:val="22"/>
        </w:rPr>
        <w:t>оксибутират</w:t>
      </w:r>
      <w:proofErr w:type="spellEnd"/>
      <w:r>
        <w:rPr>
          <w:sz w:val="22"/>
        </w:rPr>
        <w:t xml:space="preserve"> натрия 40 мин -- 1,5 часа.</w:t>
      </w:r>
    </w:p>
    <w:p w:rsidR="00503F2C" w:rsidRDefault="00503F2C" w:rsidP="00243EF8">
      <w:pPr>
        <w:ind w:firstLine="709"/>
        <w:jc w:val="both"/>
        <w:rPr>
          <w:sz w:val="22"/>
        </w:rPr>
      </w:pPr>
      <w:r>
        <w:rPr>
          <w:sz w:val="22"/>
        </w:rPr>
        <w:t xml:space="preserve">Сегодня широко применяются </w:t>
      </w:r>
      <w:proofErr w:type="spellStart"/>
      <w:r>
        <w:rPr>
          <w:sz w:val="22"/>
        </w:rPr>
        <w:t>нейролептаналгетики</w:t>
      </w:r>
      <w:proofErr w:type="spellEnd"/>
      <w:r>
        <w:rPr>
          <w:sz w:val="22"/>
        </w:rPr>
        <w:t>. Это смесь, в состав которой входят нейр</w:t>
      </w:r>
      <w:r>
        <w:rPr>
          <w:sz w:val="22"/>
        </w:rPr>
        <w:t>о</w:t>
      </w:r>
      <w:r>
        <w:rPr>
          <w:sz w:val="22"/>
        </w:rPr>
        <w:t xml:space="preserve">лептики и аналгетики. Из нейролептиков можно использовать </w:t>
      </w:r>
      <w:proofErr w:type="spellStart"/>
      <w:r>
        <w:rPr>
          <w:sz w:val="22"/>
        </w:rPr>
        <w:t>дроперидол</w:t>
      </w:r>
      <w:proofErr w:type="spellEnd"/>
      <w:r>
        <w:rPr>
          <w:sz w:val="22"/>
        </w:rPr>
        <w:t xml:space="preserve">, а из аналгетиков </w:t>
      </w:r>
      <w:proofErr w:type="spellStart"/>
      <w:r>
        <w:rPr>
          <w:sz w:val="22"/>
        </w:rPr>
        <w:t>фентамин</w:t>
      </w:r>
      <w:proofErr w:type="spellEnd"/>
      <w:r>
        <w:rPr>
          <w:sz w:val="22"/>
        </w:rPr>
        <w:t xml:space="preserve"> ( в нескол</w:t>
      </w:r>
      <w:r>
        <w:rPr>
          <w:sz w:val="22"/>
        </w:rPr>
        <w:t>ь</w:t>
      </w:r>
      <w:r>
        <w:rPr>
          <w:sz w:val="22"/>
        </w:rPr>
        <w:t xml:space="preserve">ко сот раз сильнее морфина). Эта смесь называется </w:t>
      </w:r>
      <w:proofErr w:type="spellStart"/>
      <w:r>
        <w:rPr>
          <w:sz w:val="22"/>
        </w:rPr>
        <w:t>таломонал</w:t>
      </w:r>
      <w:proofErr w:type="spellEnd"/>
      <w:r>
        <w:rPr>
          <w:sz w:val="22"/>
        </w:rPr>
        <w:t xml:space="preserve">. Можно использовать </w:t>
      </w:r>
      <w:proofErr w:type="spellStart"/>
      <w:r>
        <w:rPr>
          <w:sz w:val="22"/>
        </w:rPr>
        <w:t>аминазин</w:t>
      </w:r>
      <w:proofErr w:type="spellEnd"/>
      <w:r>
        <w:rPr>
          <w:sz w:val="22"/>
        </w:rPr>
        <w:t xml:space="preserve"> вместо </w:t>
      </w:r>
      <w:proofErr w:type="spellStart"/>
      <w:r>
        <w:rPr>
          <w:sz w:val="22"/>
        </w:rPr>
        <w:t>дроперидола</w:t>
      </w:r>
      <w:proofErr w:type="spellEnd"/>
      <w:r>
        <w:rPr>
          <w:sz w:val="22"/>
        </w:rPr>
        <w:t xml:space="preserve">, а вместо </w:t>
      </w:r>
      <w:proofErr w:type="spellStart"/>
      <w:r>
        <w:rPr>
          <w:sz w:val="22"/>
        </w:rPr>
        <w:t>фентамина</w:t>
      </w:r>
      <w:proofErr w:type="spellEnd"/>
      <w:r>
        <w:rPr>
          <w:sz w:val="22"/>
        </w:rPr>
        <w:t xml:space="preserve"> -- </w:t>
      </w:r>
      <w:proofErr w:type="spellStart"/>
      <w:r>
        <w:rPr>
          <w:sz w:val="22"/>
        </w:rPr>
        <w:t>промедол</w:t>
      </w:r>
      <w:proofErr w:type="spellEnd"/>
      <w:r>
        <w:rPr>
          <w:sz w:val="22"/>
        </w:rPr>
        <w:t xml:space="preserve">, действие которого будет потенцировать какой-либо транквилизатор ( </w:t>
      </w:r>
      <w:proofErr w:type="spellStart"/>
      <w:r>
        <w:rPr>
          <w:sz w:val="22"/>
        </w:rPr>
        <w:t>седуксен</w:t>
      </w:r>
      <w:proofErr w:type="spellEnd"/>
      <w:r>
        <w:rPr>
          <w:sz w:val="22"/>
        </w:rPr>
        <w:t xml:space="preserve">) или </w:t>
      </w:r>
      <w:proofErr w:type="spellStart"/>
      <w:r>
        <w:rPr>
          <w:sz w:val="22"/>
        </w:rPr>
        <w:t>клофелин</w:t>
      </w:r>
      <w:proofErr w:type="spellEnd"/>
      <w:r>
        <w:rPr>
          <w:sz w:val="22"/>
        </w:rPr>
        <w:t xml:space="preserve">. Вместо </w:t>
      </w:r>
      <w:proofErr w:type="spellStart"/>
      <w:r>
        <w:rPr>
          <w:sz w:val="22"/>
        </w:rPr>
        <w:t>промед</w:t>
      </w:r>
      <w:r>
        <w:rPr>
          <w:sz w:val="22"/>
        </w:rPr>
        <w:t>о</w:t>
      </w:r>
      <w:r>
        <w:rPr>
          <w:sz w:val="22"/>
        </w:rPr>
        <w:t>ла</w:t>
      </w:r>
      <w:proofErr w:type="spellEnd"/>
      <w:r>
        <w:rPr>
          <w:sz w:val="22"/>
        </w:rPr>
        <w:t xml:space="preserve"> можно использовать даже анальгин.</w:t>
      </w:r>
    </w:p>
    <w:p w:rsidR="00503F2C" w:rsidRDefault="00503F2C" w:rsidP="00243EF8">
      <w:pPr>
        <w:ind w:firstLine="709"/>
        <w:jc w:val="both"/>
        <w:rPr>
          <w:sz w:val="22"/>
        </w:rPr>
      </w:pPr>
      <w:r>
        <w:rPr>
          <w:sz w:val="22"/>
        </w:rPr>
        <w:t>СНОТВОРНЫЕ СРЕДСТВА .</w:t>
      </w:r>
    </w:p>
    <w:p w:rsidR="00503F2C" w:rsidRDefault="00503F2C" w:rsidP="00243EF8">
      <w:pPr>
        <w:ind w:firstLine="709"/>
        <w:jc w:val="both"/>
        <w:rPr>
          <w:sz w:val="22"/>
        </w:rPr>
      </w:pPr>
      <w:r>
        <w:rPr>
          <w:sz w:val="22"/>
        </w:rPr>
        <w:t>Снотворные средства -- это вещества, которые применяются при бессоннице и вызывают состо</w:t>
      </w:r>
      <w:r>
        <w:rPr>
          <w:sz w:val="22"/>
        </w:rPr>
        <w:t>я</w:t>
      </w:r>
      <w:r>
        <w:rPr>
          <w:sz w:val="22"/>
        </w:rPr>
        <w:t>ние сна, близкое к естественному. Во время сна выделяют 2 фазы -- медленный (синхронизирова</w:t>
      </w:r>
      <w:r>
        <w:rPr>
          <w:sz w:val="22"/>
        </w:rPr>
        <w:t>н</w:t>
      </w:r>
      <w:r>
        <w:rPr>
          <w:sz w:val="22"/>
        </w:rPr>
        <w:t>ный) и быстрый. При медленном сне отмечается снижение обменных процессов, уменьшается секреция эндо</w:t>
      </w:r>
      <w:r>
        <w:rPr>
          <w:sz w:val="22"/>
        </w:rPr>
        <w:t>к</w:t>
      </w:r>
      <w:r>
        <w:rPr>
          <w:sz w:val="22"/>
        </w:rPr>
        <w:t>ринных желез, умеренное снижение давления, температуры тела -- фаза характеризуется преобл</w:t>
      </w:r>
      <w:r>
        <w:rPr>
          <w:sz w:val="22"/>
        </w:rPr>
        <w:t>а</w:t>
      </w:r>
      <w:r>
        <w:rPr>
          <w:sz w:val="22"/>
        </w:rPr>
        <w:t>данием тон</w:t>
      </w:r>
      <w:r>
        <w:rPr>
          <w:sz w:val="22"/>
        </w:rPr>
        <w:t>у</w:t>
      </w:r>
      <w:r>
        <w:rPr>
          <w:sz w:val="22"/>
        </w:rPr>
        <w:t xml:space="preserve">са блуждающего нерва. Эта фаза повторяется 4-5 раз и занимает 75% общего сна. Вторая фаза -- быстрый сон характеризуется быстрой неправильной, низковольтной </w:t>
      </w:r>
      <w:proofErr w:type="spellStart"/>
      <w:r>
        <w:rPr>
          <w:sz w:val="22"/>
        </w:rPr>
        <w:t>энцефалограммой</w:t>
      </w:r>
      <w:proofErr w:type="spellEnd"/>
      <w:r>
        <w:rPr>
          <w:sz w:val="22"/>
        </w:rPr>
        <w:t>, наличием сн</w:t>
      </w:r>
      <w:r>
        <w:rPr>
          <w:sz w:val="22"/>
        </w:rPr>
        <w:t>о</w:t>
      </w:r>
      <w:r>
        <w:rPr>
          <w:sz w:val="22"/>
        </w:rPr>
        <w:t xml:space="preserve">видений, повышением обмена веществ, секреции катехоламинов и </w:t>
      </w:r>
      <w:proofErr w:type="spellStart"/>
      <w:r>
        <w:rPr>
          <w:sz w:val="22"/>
        </w:rPr>
        <w:t>глюкокортигоидов</w:t>
      </w:r>
      <w:proofErr w:type="spellEnd"/>
      <w:r>
        <w:rPr>
          <w:sz w:val="22"/>
        </w:rPr>
        <w:t>, то есть наблюд</w:t>
      </w:r>
      <w:r>
        <w:rPr>
          <w:sz w:val="22"/>
        </w:rPr>
        <w:t>а</w:t>
      </w:r>
      <w:r>
        <w:rPr>
          <w:sz w:val="22"/>
        </w:rPr>
        <w:t>ется некоторое пов</w:t>
      </w:r>
      <w:r>
        <w:rPr>
          <w:sz w:val="22"/>
        </w:rPr>
        <w:t>ы</w:t>
      </w:r>
      <w:r>
        <w:rPr>
          <w:sz w:val="22"/>
        </w:rPr>
        <w:t>шение тонуса симпатической иннервации. Занимает эта фаза 25% общего сна. Сон в нестоящее время широко применяется с лечебной целью при нарушении периферического кровообращ</w:t>
      </w:r>
      <w:r>
        <w:rPr>
          <w:sz w:val="22"/>
        </w:rPr>
        <w:t>е</w:t>
      </w:r>
      <w:r>
        <w:rPr>
          <w:sz w:val="22"/>
        </w:rPr>
        <w:t xml:space="preserve">ния, в </w:t>
      </w:r>
      <w:proofErr w:type="spellStart"/>
      <w:r>
        <w:rPr>
          <w:sz w:val="22"/>
        </w:rPr>
        <w:t>гастроэнтерерол</w:t>
      </w:r>
      <w:r>
        <w:rPr>
          <w:sz w:val="22"/>
        </w:rPr>
        <w:t>о</w:t>
      </w:r>
      <w:r>
        <w:rPr>
          <w:sz w:val="22"/>
        </w:rPr>
        <w:t>гии</w:t>
      </w:r>
      <w:proofErr w:type="spellEnd"/>
      <w:r>
        <w:rPr>
          <w:sz w:val="22"/>
        </w:rPr>
        <w:t>, в клинике нервных болезней.</w:t>
      </w:r>
    </w:p>
    <w:p w:rsidR="00503F2C" w:rsidRDefault="00503F2C" w:rsidP="00243EF8">
      <w:pPr>
        <w:ind w:firstLine="709"/>
        <w:jc w:val="both"/>
        <w:rPr>
          <w:sz w:val="22"/>
        </w:rPr>
      </w:pPr>
      <w:r>
        <w:rPr>
          <w:sz w:val="22"/>
        </w:rPr>
        <w:t xml:space="preserve">Причины нарушения сна: некоторые органические нарушения ЦНС, эндокринные нарушения, сердечно-сосудистые заболевания (при гипоксии), злоупотребление кофеином, препаратов действующих на </w:t>
      </w:r>
      <w:proofErr w:type="spellStart"/>
      <w:r>
        <w:rPr>
          <w:sz w:val="22"/>
        </w:rPr>
        <w:t>психоэмоциональную</w:t>
      </w:r>
      <w:proofErr w:type="spellEnd"/>
      <w:r>
        <w:rPr>
          <w:sz w:val="22"/>
        </w:rPr>
        <w:t xml:space="preserve"> сферу.</w:t>
      </w:r>
    </w:p>
    <w:p w:rsidR="00503F2C" w:rsidRDefault="00503F2C" w:rsidP="00243EF8">
      <w:pPr>
        <w:ind w:firstLine="709"/>
        <w:jc w:val="both"/>
        <w:rPr>
          <w:sz w:val="22"/>
        </w:rPr>
      </w:pPr>
      <w:r>
        <w:rPr>
          <w:sz w:val="22"/>
        </w:rPr>
        <w:t>Различают несколько форм нарушения сна:</w:t>
      </w:r>
    </w:p>
    <w:p w:rsidR="00503F2C" w:rsidRDefault="00503F2C" w:rsidP="00243EF8">
      <w:pPr>
        <w:ind w:firstLine="709"/>
        <w:jc w:val="both"/>
        <w:rPr>
          <w:sz w:val="22"/>
        </w:rPr>
      </w:pPr>
      <w:r>
        <w:rPr>
          <w:sz w:val="22"/>
        </w:rPr>
        <w:t>1. Неврастенический тип бессонницы -- чаще всего встречается у лиц молодого возраста с явл</w:t>
      </w:r>
      <w:r>
        <w:rPr>
          <w:sz w:val="22"/>
        </w:rPr>
        <w:t>е</w:t>
      </w:r>
      <w:r>
        <w:rPr>
          <w:sz w:val="22"/>
        </w:rPr>
        <w:t>ниями переутомления, неврастении. Эта бессонница характеризуется тем, что больному трудно у</w:t>
      </w:r>
      <w:r>
        <w:rPr>
          <w:sz w:val="22"/>
        </w:rPr>
        <w:t>с</w:t>
      </w:r>
      <w:r>
        <w:rPr>
          <w:sz w:val="22"/>
        </w:rPr>
        <w:t>нуть, а затем он засыпает и хорошо долго спит.</w:t>
      </w:r>
    </w:p>
    <w:p w:rsidR="00503F2C" w:rsidRDefault="00503F2C" w:rsidP="00243EF8">
      <w:pPr>
        <w:ind w:firstLine="709"/>
        <w:jc w:val="both"/>
        <w:rPr>
          <w:sz w:val="22"/>
        </w:rPr>
      </w:pPr>
      <w:r>
        <w:rPr>
          <w:sz w:val="22"/>
        </w:rPr>
        <w:t>2. Старческий тип. Характеризуется хорошим засыпанием, затем через несколько часов бол</w:t>
      </w:r>
      <w:r>
        <w:rPr>
          <w:sz w:val="22"/>
        </w:rPr>
        <w:t>ь</w:t>
      </w:r>
      <w:r>
        <w:rPr>
          <w:sz w:val="22"/>
        </w:rPr>
        <w:t>ной просыпается, несколько часов не может заснуть, а потом опять засыпает.</w:t>
      </w:r>
    </w:p>
    <w:p w:rsidR="00503F2C" w:rsidRDefault="00503F2C" w:rsidP="00243EF8">
      <w:pPr>
        <w:ind w:firstLine="709"/>
        <w:jc w:val="both"/>
        <w:rPr>
          <w:sz w:val="22"/>
        </w:rPr>
      </w:pPr>
      <w:r>
        <w:rPr>
          <w:sz w:val="22"/>
        </w:rPr>
        <w:t>3. Смешанный тип. характеризуется как нарушением процесса засыпания, так и нарушением процесса сна в целом. Как правило этот тип встречается у лиц с каким-либо заболеванием (психич</w:t>
      </w:r>
      <w:r>
        <w:rPr>
          <w:sz w:val="22"/>
        </w:rPr>
        <w:t>е</w:t>
      </w:r>
      <w:r>
        <w:rPr>
          <w:sz w:val="22"/>
        </w:rPr>
        <w:t>ским, сердечно-сосудистым).</w:t>
      </w:r>
    </w:p>
    <w:p w:rsidR="00503F2C" w:rsidRDefault="00503F2C" w:rsidP="00243EF8">
      <w:pPr>
        <w:ind w:firstLine="709"/>
        <w:jc w:val="both"/>
        <w:rPr>
          <w:sz w:val="22"/>
        </w:rPr>
      </w:pPr>
      <w:r>
        <w:rPr>
          <w:sz w:val="22"/>
        </w:rPr>
        <w:t>При нарушениях сна ни в коем случае нельзя сразу обращаться к снотворным, так как они выз</w:t>
      </w:r>
      <w:r>
        <w:rPr>
          <w:sz w:val="22"/>
        </w:rPr>
        <w:t>ы</w:t>
      </w:r>
      <w:r>
        <w:rPr>
          <w:sz w:val="22"/>
        </w:rPr>
        <w:t>вают ряд побочных эффектов -- сначала назначают общие седативные средства , антигистаминные сре</w:t>
      </w:r>
      <w:r>
        <w:rPr>
          <w:sz w:val="22"/>
        </w:rPr>
        <w:t>д</w:t>
      </w:r>
      <w:r>
        <w:rPr>
          <w:sz w:val="22"/>
        </w:rPr>
        <w:t>ства (</w:t>
      </w:r>
      <w:proofErr w:type="spellStart"/>
      <w:r>
        <w:rPr>
          <w:sz w:val="22"/>
        </w:rPr>
        <w:t>димедрол</w:t>
      </w:r>
      <w:proofErr w:type="spellEnd"/>
      <w:r>
        <w:rPr>
          <w:sz w:val="22"/>
        </w:rPr>
        <w:t>), затем, если не помогает, психофармакологические средства -- транквилизаторы, даже нейр</w:t>
      </w:r>
      <w:r>
        <w:rPr>
          <w:sz w:val="22"/>
        </w:rPr>
        <w:t>о</w:t>
      </w:r>
      <w:r>
        <w:rPr>
          <w:sz w:val="22"/>
        </w:rPr>
        <w:t xml:space="preserve">лептики, </w:t>
      </w:r>
      <w:proofErr w:type="spellStart"/>
      <w:r>
        <w:rPr>
          <w:sz w:val="22"/>
        </w:rPr>
        <w:t>ноотропы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гангмиметики</w:t>
      </w:r>
      <w:proofErr w:type="spellEnd"/>
      <w:r>
        <w:rPr>
          <w:sz w:val="22"/>
        </w:rPr>
        <w:t xml:space="preserve"> -- и только потом модно использовать снотворные.</w:t>
      </w:r>
    </w:p>
    <w:p w:rsidR="00503F2C" w:rsidRDefault="00503F2C" w:rsidP="00243EF8">
      <w:pPr>
        <w:ind w:firstLine="709"/>
        <w:jc w:val="both"/>
        <w:rPr>
          <w:sz w:val="22"/>
        </w:rPr>
      </w:pPr>
      <w:r>
        <w:rPr>
          <w:sz w:val="22"/>
        </w:rPr>
        <w:t>КЛАССИФИКАЦИЯ СНОТВОРНЫХ СРЕДСТВ.</w:t>
      </w:r>
    </w:p>
    <w:p w:rsidR="00503F2C" w:rsidRDefault="00503F2C" w:rsidP="00243EF8">
      <w:pPr>
        <w:numPr>
          <w:ilvl w:val="0"/>
          <w:numId w:val="4"/>
        </w:numPr>
        <w:ind w:firstLine="709"/>
        <w:jc w:val="both"/>
        <w:rPr>
          <w:sz w:val="22"/>
        </w:rPr>
      </w:pPr>
      <w:r>
        <w:rPr>
          <w:sz w:val="22"/>
        </w:rPr>
        <w:t>Барбитураты. Делятся на 3 группы: короткого действия -- несколько часов, средней продолж</w:t>
      </w:r>
      <w:r>
        <w:rPr>
          <w:sz w:val="22"/>
        </w:rPr>
        <w:t>и</w:t>
      </w:r>
      <w:r>
        <w:rPr>
          <w:sz w:val="22"/>
        </w:rPr>
        <w:t xml:space="preserve">тельности -- 4-6 часов -- </w:t>
      </w:r>
      <w:proofErr w:type="spellStart"/>
      <w:r>
        <w:rPr>
          <w:sz w:val="22"/>
        </w:rPr>
        <w:t>барбамил</w:t>
      </w:r>
      <w:proofErr w:type="spellEnd"/>
      <w:r>
        <w:rPr>
          <w:sz w:val="22"/>
        </w:rPr>
        <w:t xml:space="preserve">,   длительного действия -- </w:t>
      </w:r>
      <w:proofErr w:type="spellStart"/>
      <w:r>
        <w:rPr>
          <w:sz w:val="22"/>
        </w:rPr>
        <w:t>фен</w:t>
      </w:r>
      <w:r>
        <w:rPr>
          <w:sz w:val="22"/>
        </w:rPr>
        <w:t>о</w:t>
      </w:r>
      <w:r>
        <w:rPr>
          <w:sz w:val="22"/>
        </w:rPr>
        <w:t>барбитал</w:t>
      </w:r>
      <w:proofErr w:type="spellEnd"/>
      <w:r>
        <w:rPr>
          <w:sz w:val="22"/>
        </w:rPr>
        <w:t>.</w:t>
      </w:r>
    </w:p>
    <w:p w:rsidR="00503F2C" w:rsidRDefault="00503F2C" w:rsidP="00243EF8">
      <w:pPr>
        <w:numPr>
          <w:ilvl w:val="0"/>
          <w:numId w:val="5"/>
        </w:numPr>
        <w:ind w:firstLine="709"/>
        <w:jc w:val="both"/>
        <w:rPr>
          <w:sz w:val="22"/>
        </w:rPr>
      </w:pPr>
      <w:r>
        <w:rPr>
          <w:sz w:val="22"/>
        </w:rPr>
        <w:t xml:space="preserve"> Производные пиридина и пиперидина (</w:t>
      </w:r>
      <w:proofErr w:type="spellStart"/>
      <w:r>
        <w:rPr>
          <w:sz w:val="22"/>
        </w:rPr>
        <w:t>тетридил</w:t>
      </w:r>
      <w:proofErr w:type="spellEnd"/>
      <w:r>
        <w:rPr>
          <w:sz w:val="22"/>
        </w:rPr>
        <w:t>).</w:t>
      </w:r>
    </w:p>
    <w:p w:rsidR="00503F2C" w:rsidRDefault="00503F2C" w:rsidP="00243EF8">
      <w:pPr>
        <w:numPr>
          <w:ilvl w:val="0"/>
          <w:numId w:val="6"/>
        </w:numPr>
        <w:ind w:firstLine="709"/>
        <w:jc w:val="both"/>
        <w:rPr>
          <w:sz w:val="22"/>
        </w:rPr>
      </w:pPr>
      <w:r>
        <w:rPr>
          <w:sz w:val="22"/>
        </w:rPr>
        <w:t xml:space="preserve"> </w:t>
      </w:r>
      <w:proofErr w:type="spellStart"/>
      <w:r>
        <w:rPr>
          <w:sz w:val="22"/>
        </w:rPr>
        <w:t>Гетероциклы</w:t>
      </w:r>
      <w:proofErr w:type="spellEnd"/>
      <w:r>
        <w:rPr>
          <w:sz w:val="22"/>
        </w:rPr>
        <w:t xml:space="preserve"> (транквилизаторы, </w:t>
      </w:r>
      <w:proofErr w:type="spellStart"/>
      <w:r>
        <w:rPr>
          <w:sz w:val="22"/>
        </w:rPr>
        <w:t>нитрозепам</w:t>
      </w:r>
      <w:proofErr w:type="spellEnd"/>
      <w:r>
        <w:rPr>
          <w:sz w:val="22"/>
        </w:rPr>
        <w:t>).</w:t>
      </w:r>
    </w:p>
    <w:p w:rsidR="00503F2C" w:rsidRDefault="00503F2C" w:rsidP="00243EF8">
      <w:pPr>
        <w:numPr>
          <w:ilvl w:val="0"/>
          <w:numId w:val="7"/>
        </w:numPr>
        <w:ind w:firstLine="709"/>
        <w:jc w:val="both"/>
        <w:rPr>
          <w:sz w:val="22"/>
        </w:rPr>
      </w:pPr>
      <w:proofErr w:type="spellStart"/>
      <w:r>
        <w:rPr>
          <w:sz w:val="22"/>
        </w:rPr>
        <w:lastRenderedPageBreak/>
        <w:t>Уреиды</w:t>
      </w:r>
      <w:proofErr w:type="spellEnd"/>
      <w:r>
        <w:rPr>
          <w:sz w:val="22"/>
        </w:rPr>
        <w:t xml:space="preserve"> . моно- </w:t>
      </w:r>
      <w:proofErr w:type="spellStart"/>
      <w:r>
        <w:rPr>
          <w:sz w:val="22"/>
        </w:rPr>
        <w:t>дикарболовых</w:t>
      </w:r>
      <w:proofErr w:type="spellEnd"/>
      <w:r>
        <w:rPr>
          <w:sz w:val="22"/>
        </w:rPr>
        <w:t xml:space="preserve"> кислот. В состав молекул этих препаратов входит бром (</w:t>
      </w:r>
      <w:proofErr w:type="spellStart"/>
      <w:r>
        <w:rPr>
          <w:sz w:val="22"/>
        </w:rPr>
        <w:t>бром</w:t>
      </w:r>
      <w:r>
        <w:rPr>
          <w:sz w:val="22"/>
        </w:rPr>
        <w:t>и</w:t>
      </w:r>
      <w:r>
        <w:rPr>
          <w:sz w:val="22"/>
        </w:rPr>
        <w:t>зовал</w:t>
      </w:r>
      <w:proofErr w:type="spellEnd"/>
      <w:r>
        <w:rPr>
          <w:sz w:val="22"/>
        </w:rPr>
        <w:t>).</w:t>
      </w:r>
    </w:p>
    <w:p w:rsidR="00503F2C" w:rsidRDefault="00503F2C" w:rsidP="00243EF8">
      <w:pPr>
        <w:numPr>
          <w:ilvl w:val="0"/>
          <w:numId w:val="8"/>
        </w:numPr>
        <w:ind w:firstLine="709"/>
        <w:jc w:val="both"/>
        <w:rPr>
          <w:sz w:val="22"/>
        </w:rPr>
      </w:pPr>
      <w:r>
        <w:rPr>
          <w:sz w:val="22"/>
        </w:rPr>
        <w:t xml:space="preserve"> Ацетальдегиды ( хлоралгидрат).</w:t>
      </w:r>
    </w:p>
    <w:p w:rsidR="00503F2C" w:rsidRDefault="00503F2C" w:rsidP="00243EF8">
      <w:pPr>
        <w:numPr>
          <w:ilvl w:val="0"/>
          <w:numId w:val="9"/>
        </w:numPr>
        <w:ind w:firstLine="709"/>
        <w:jc w:val="both"/>
        <w:rPr>
          <w:sz w:val="22"/>
        </w:rPr>
      </w:pPr>
      <w:r>
        <w:rPr>
          <w:sz w:val="22"/>
        </w:rPr>
        <w:t xml:space="preserve">Производные </w:t>
      </w:r>
      <w:proofErr w:type="spellStart"/>
      <w:r>
        <w:rPr>
          <w:sz w:val="22"/>
        </w:rPr>
        <w:t>гамма-оксимаслянной</w:t>
      </w:r>
      <w:proofErr w:type="spellEnd"/>
      <w:r>
        <w:rPr>
          <w:sz w:val="22"/>
        </w:rPr>
        <w:t xml:space="preserve"> кислоты (</w:t>
      </w:r>
      <w:proofErr w:type="spellStart"/>
      <w:r>
        <w:rPr>
          <w:sz w:val="22"/>
        </w:rPr>
        <w:t>оксибутират</w:t>
      </w:r>
      <w:proofErr w:type="spellEnd"/>
      <w:r>
        <w:rPr>
          <w:sz w:val="22"/>
        </w:rPr>
        <w:t xml:space="preserve"> натрия).</w:t>
      </w:r>
    </w:p>
    <w:p w:rsidR="00503F2C" w:rsidRDefault="00503F2C" w:rsidP="00243EF8">
      <w:pPr>
        <w:ind w:firstLine="709"/>
        <w:jc w:val="both"/>
        <w:rPr>
          <w:sz w:val="22"/>
          <w:u w:val="single"/>
        </w:rPr>
      </w:pPr>
      <w:r>
        <w:rPr>
          <w:sz w:val="22"/>
          <w:u w:val="single"/>
        </w:rPr>
        <w:t>БАРБИТУРАТЫ.</w:t>
      </w:r>
    </w:p>
    <w:p w:rsidR="00503F2C" w:rsidRDefault="00503F2C" w:rsidP="00243EF8">
      <w:pPr>
        <w:ind w:firstLine="709"/>
        <w:jc w:val="both"/>
        <w:rPr>
          <w:sz w:val="22"/>
        </w:rPr>
      </w:pPr>
      <w:r>
        <w:rPr>
          <w:sz w:val="22"/>
        </w:rPr>
        <w:t xml:space="preserve">Препараты  короткого действия -- </w:t>
      </w:r>
      <w:proofErr w:type="spellStart"/>
      <w:r>
        <w:rPr>
          <w:sz w:val="22"/>
        </w:rPr>
        <w:t>циклобарбитал</w:t>
      </w:r>
      <w:proofErr w:type="spellEnd"/>
      <w:r>
        <w:rPr>
          <w:sz w:val="22"/>
        </w:rPr>
        <w:t xml:space="preserve">, быстро и полностью </w:t>
      </w:r>
      <w:proofErr w:type="spellStart"/>
      <w:r>
        <w:rPr>
          <w:sz w:val="22"/>
        </w:rPr>
        <w:t>метаболизируется</w:t>
      </w:r>
      <w:proofErr w:type="spellEnd"/>
      <w:r>
        <w:rPr>
          <w:sz w:val="22"/>
        </w:rPr>
        <w:t xml:space="preserve"> в печ</w:t>
      </w:r>
      <w:r>
        <w:rPr>
          <w:sz w:val="22"/>
        </w:rPr>
        <w:t>е</w:t>
      </w:r>
      <w:r>
        <w:rPr>
          <w:sz w:val="22"/>
        </w:rPr>
        <w:t>ни, поэтому не оставляет последействия, то есть депрессии после пробуждения. Их применяют при не</w:t>
      </w:r>
      <w:r>
        <w:rPr>
          <w:sz w:val="22"/>
        </w:rPr>
        <w:t>в</w:t>
      </w:r>
      <w:r>
        <w:rPr>
          <w:sz w:val="22"/>
        </w:rPr>
        <w:t>растеническом типе бессонницы.</w:t>
      </w:r>
    </w:p>
    <w:p w:rsidR="00503F2C" w:rsidRDefault="00503F2C" w:rsidP="00243EF8">
      <w:pPr>
        <w:ind w:firstLine="709"/>
        <w:jc w:val="both"/>
        <w:rPr>
          <w:sz w:val="22"/>
        </w:rPr>
      </w:pPr>
      <w:r>
        <w:rPr>
          <w:sz w:val="22"/>
        </w:rPr>
        <w:t>Препараты средней продолжительности -- медленнее обезвреживаются в печени, но без после</w:t>
      </w:r>
      <w:r>
        <w:rPr>
          <w:sz w:val="22"/>
        </w:rPr>
        <w:t>д</w:t>
      </w:r>
      <w:r>
        <w:rPr>
          <w:sz w:val="22"/>
        </w:rPr>
        <w:t>ствий. Применяют при старческом типе бессонницы.</w:t>
      </w:r>
    </w:p>
    <w:p w:rsidR="00503F2C" w:rsidRDefault="00503F2C" w:rsidP="00243EF8">
      <w:pPr>
        <w:ind w:firstLine="709"/>
        <w:jc w:val="both"/>
        <w:rPr>
          <w:sz w:val="22"/>
        </w:rPr>
      </w:pPr>
      <w:r>
        <w:rPr>
          <w:sz w:val="22"/>
        </w:rPr>
        <w:t>Препараты длительного действия -- медленно обезвреживаются в печени, выделяются почками, имеют последействие, при повторном применении купируют последействие. Применяют в стаци</w:t>
      </w:r>
      <w:r>
        <w:rPr>
          <w:sz w:val="22"/>
        </w:rPr>
        <w:t>о</w:t>
      </w:r>
      <w:r>
        <w:rPr>
          <w:sz w:val="22"/>
        </w:rPr>
        <w:t>наре или если больной на больничном, так как длительного действия. В малых дозах действуют как седати</w:t>
      </w:r>
      <w:r>
        <w:rPr>
          <w:sz w:val="22"/>
        </w:rPr>
        <w:t>в</w:t>
      </w:r>
      <w:r>
        <w:rPr>
          <w:sz w:val="22"/>
        </w:rPr>
        <w:t>ные сре</w:t>
      </w:r>
      <w:r>
        <w:rPr>
          <w:sz w:val="22"/>
        </w:rPr>
        <w:t>д</w:t>
      </w:r>
      <w:r>
        <w:rPr>
          <w:sz w:val="22"/>
        </w:rPr>
        <w:t>ства.</w:t>
      </w:r>
    </w:p>
    <w:p w:rsidR="00503F2C" w:rsidRDefault="00503F2C" w:rsidP="00243EF8">
      <w:pPr>
        <w:ind w:firstLine="709"/>
        <w:jc w:val="both"/>
      </w:pPr>
      <w:r>
        <w:rPr>
          <w:u w:val="single"/>
        </w:rPr>
        <w:t>УРЕИДЫ.</w:t>
      </w:r>
      <w:r>
        <w:t xml:space="preserve"> </w:t>
      </w:r>
    </w:p>
    <w:p w:rsidR="00503F2C" w:rsidRDefault="00503F2C" w:rsidP="00243EF8">
      <w:pPr>
        <w:ind w:firstLine="709"/>
        <w:jc w:val="both"/>
        <w:rPr>
          <w:sz w:val="22"/>
        </w:rPr>
      </w:pPr>
      <w:r>
        <w:rPr>
          <w:sz w:val="22"/>
        </w:rPr>
        <w:t xml:space="preserve">Это  транквилизаторы. Снотворные умеренной продолжительности -- несколько часов, хорошо переносятся больными. Применяют при </w:t>
      </w:r>
      <w:proofErr w:type="spellStart"/>
      <w:r>
        <w:rPr>
          <w:sz w:val="22"/>
        </w:rPr>
        <w:t>бессонницах</w:t>
      </w:r>
      <w:proofErr w:type="spellEnd"/>
      <w:r>
        <w:rPr>
          <w:sz w:val="22"/>
        </w:rPr>
        <w:t>, связанных с психическими расстройствами. При дл</w:t>
      </w:r>
      <w:r>
        <w:rPr>
          <w:sz w:val="22"/>
        </w:rPr>
        <w:t>и</w:t>
      </w:r>
      <w:r>
        <w:rPr>
          <w:sz w:val="22"/>
        </w:rPr>
        <w:t xml:space="preserve">тельном применении может развиться </w:t>
      </w:r>
      <w:proofErr w:type="spellStart"/>
      <w:r>
        <w:rPr>
          <w:sz w:val="22"/>
        </w:rPr>
        <w:t>бромизм</w:t>
      </w:r>
      <w:proofErr w:type="spellEnd"/>
      <w:r>
        <w:rPr>
          <w:sz w:val="22"/>
        </w:rPr>
        <w:t>, поэтому назначают на срок не более 12 дней. В дозе 0,3 применяют как успока</w:t>
      </w:r>
      <w:r>
        <w:rPr>
          <w:sz w:val="22"/>
        </w:rPr>
        <w:t>и</w:t>
      </w:r>
      <w:r>
        <w:rPr>
          <w:sz w:val="22"/>
        </w:rPr>
        <w:t>вающее, в дозе 0,6 как снотворные.</w:t>
      </w:r>
    </w:p>
    <w:p w:rsidR="00503F2C" w:rsidRDefault="00503F2C" w:rsidP="00243EF8">
      <w:pPr>
        <w:ind w:firstLine="709"/>
        <w:jc w:val="both"/>
        <w:rPr>
          <w:sz w:val="22"/>
          <w:u w:val="single"/>
        </w:rPr>
      </w:pPr>
      <w:r>
        <w:rPr>
          <w:sz w:val="22"/>
          <w:u w:val="single"/>
        </w:rPr>
        <w:t>АЛЬДЕГИДЫ.</w:t>
      </w:r>
    </w:p>
    <w:p w:rsidR="00503F2C" w:rsidRDefault="00503F2C" w:rsidP="00243EF8">
      <w:pPr>
        <w:ind w:firstLine="709"/>
        <w:jc w:val="both"/>
        <w:rPr>
          <w:sz w:val="22"/>
        </w:rPr>
      </w:pPr>
      <w:r>
        <w:rPr>
          <w:sz w:val="22"/>
        </w:rPr>
        <w:t>Хлоралгидрат применяют редко, если другие снотворные плохо переносятся. Он обладает выр</w:t>
      </w:r>
      <w:r>
        <w:rPr>
          <w:sz w:val="22"/>
        </w:rPr>
        <w:t>а</w:t>
      </w:r>
      <w:r>
        <w:rPr>
          <w:sz w:val="22"/>
        </w:rPr>
        <w:t>женным раздражающим действием -- может быть тошнота, рвота. Нет последействия. После всасыв</w:t>
      </w:r>
      <w:r>
        <w:rPr>
          <w:sz w:val="22"/>
        </w:rPr>
        <w:t>а</w:t>
      </w:r>
      <w:r>
        <w:rPr>
          <w:sz w:val="22"/>
        </w:rPr>
        <w:t>ния превращается в 3-хлорэтанол, в печени, затем в 3-хлоруксусную кислоту, поэтому его нельзя назн</w:t>
      </w:r>
      <w:r>
        <w:rPr>
          <w:sz w:val="22"/>
        </w:rPr>
        <w:t>а</w:t>
      </w:r>
      <w:r>
        <w:rPr>
          <w:sz w:val="22"/>
        </w:rPr>
        <w:t>чать при заболеваниях почек, печени. Он  имеет выраженное противосудорожное действие (применяют при столбн</w:t>
      </w:r>
      <w:r>
        <w:rPr>
          <w:sz w:val="22"/>
        </w:rPr>
        <w:t>я</w:t>
      </w:r>
      <w:r>
        <w:rPr>
          <w:sz w:val="22"/>
        </w:rPr>
        <w:t>ке).</w:t>
      </w:r>
    </w:p>
    <w:p w:rsidR="00503F2C" w:rsidRDefault="00503F2C" w:rsidP="00243EF8">
      <w:pPr>
        <w:ind w:firstLine="709"/>
        <w:jc w:val="both"/>
        <w:rPr>
          <w:sz w:val="22"/>
        </w:rPr>
      </w:pPr>
      <w:r>
        <w:rPr>
          <w:sz w:val="22"/>
          <w:u w:val="single"/>
        </w:rPr>
        <w:t>ПРОИЗВОДНЫЕ ПИРИДИНА, ПИПЕРИДИНА.</w:t>
      </w:r>
      <w:r>
        <w:rPr>
          <w:sz w:val="22"/>
        </w:rPr>
        <w:t xml:space="preserve"> Менее активны, чем барбитураты, сон 5-6 ч</w:t>
      </w:r>
      <w:r>
        <w:rPr>
          <w:sz w:val="22"/>
        </w:rPr>
        <w:t>а</w:t>
      </w:r>
      <w:r>
        <w:rPr>
          <w:sz w:val="22"/>
        </w:rPr>
        <w:t>сов. Применяют при неврастеническом типе бессонницы, в дозах 0,1 -- 0,25 как успокаивающее, как сн</w:t>
      </w:r>
      <w:r>
        <w:rPr>
          <w:sz w:val="22"/>
        </w:rPr>
        <w:t>о</w:t>
      </w:r>
      <w:r>
        <w:rPr>
          <w:sz w:val="22"/>
        </w:rPr>
        <w:t xml:space="preserve">творное 0,25 -- 0,5. Как сироп для </w:t>
      </w:r>
      <w:proofErr w:type="spellStart"/>
      <w:r>
        <w:rPr>
          <w:sz w:val="22"/>
        </w:rPr>
        <w:t>премедикации</w:t>
      </w:r>
      <w:proofErr w:type="spellEnd"/>
      <w:r>
        <w:rPr>
          <w:sz w:val="22"/>
        </w:rPr>
        <w:t>.</w:t>
      </w:r>
    </w:p>
    <w:p w:rsidR="00503F2C" w:rsidRDefault="00503F2C" w:rsidP="00243EF8">
      <w:pPr>
        <w:ind w:firstLine="709"/>
        <w:jc w:val="both"/>
        <w:rPr>
          <w:sz w:val="22"/>
        </w:rPr>
      </w:pPr>
      <w:r>
        <w:rPr>
          <w:sz w:val="22"/>
          <w:u w:val="single"/>
        </w:rPr>
        <w:t>ГЕТЕРОЦИКЛИЧЕСКИЕ ТРАНКВИЛИЗАТОРЫ.</w:t>
      </w:r>
      <w:r>
        <w:rPr>
          <w:sz w:val="22"/>
        </w:rPr>
        <w:t xml:space="preserve"> </w:t>
      </w:r>
      <w:proofErr w:type="spellStart"/>
      <w:r>
        <w:rPr>
          <w:sz w:val="22"/>
        </w:rPr>
        <w:t>Нитрозепам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диазепам</w:t>
      </w:r>
      <w:proofErr w:type="spellEnd"/>
      <w:r>
        <w:rPr>
          <w:sz w:val="22"/>
        </w:rPr>
        <w:t xml:space="preserve">, </w:t>
      </w:r>
      <w:proofErr w:type="spellStart"/>
      <w:r>
        <w:rPr>
          <w:sz w:val="22"/>
        </w:rPr>
        <w:t>фенозепам</w:t>
      </w:r>
      <w:proofErr w:type="spellEnd"/>
      <w:r>
        <w:rPr>
          <w:sz w:val="22"/>
        </w:rPr>
        <w:t>. Дейс</w:t>
      </w:r>
      <w:r>
        <w:rPr>
          <w:sz w:val="22"/>
        </w:rPr>
        <w:t>т</w:t>
      </w:r>
      <w:r>
        <w:rPr>
          <w:sz w:val="22"/>
        </w:rPr>
        <w:t xml:space="preserve">вие на подкорковые образования, эти препараты хороши тем, что не нарушают </w:t>
      </w:r>
      <w:proofErr w:type="spellStart"/>
      <w:r>
        <w:rPr>
          <w:sz w:val="22"/>
        </w:rPr>
        <w:t>фазности</w:t>
      </w:r>
      <w:proofErr w:type="spellEnd"/>
      <w:r>
        <w:rPr>
          <w:sz w:val="22"/>
        </w:rPr>
        <w:t xml:space="preserve"> сна, не оста</w:t>
      </w:r>
      <w:r>
        <w:rPr>
          <w:sz w:val="22"/>
        </w:rPr>
        <w:t>в</w:t>
      </w:r>
      <w:r>
        <w:rPr>
          <w:sz w:val="22"/>
        </w:rPr>
        <w:t>ляют последействия. При применении более двух недель развивается пр</w:t>
      </w:r>
      <w:r>
        <w:rPr>
          <w:sz w:val="22"/>
        </w:rPr>
        <w:t>и</w:t>
      </w:r>
      <w:r>
        <w:rPr>
          <w:sz w:val="22"/>
        </w:rPr>
        <w:t>выкание ( не пристрастие).</w:t>
      </w:r>
    </w:p>
    <w:p w:rsidR="00503F2C" w:rsidRDefault="00503F2C" w:rsidP="00243EF8">
      <w:pPr>
        <w:ind w:firstLine="709"/>
        <w:jc w:val="both"/>
        <w:rPr>
          <w:sz w:val="22"/>
        </w:rPr>
      </w:pPr>
      <w:r>
        <w:rPr>
          <w:sz w:val="22"/>
          <w:u w:val="single"/>
        </w:rPr>
        <w:t>ОКСИБУТИРАТ НАТРИЯ.</w:t>
      </w:r>
    </w:p>
    <w:p w:rsidR="00503F2C" w:rsidRDefault="00503F2C" w:rsidP="00243EF8">
      <w:pPr>
        <w:ind w:firstLine="709"/>
        <w:jc w:val="both"/>
        <w:rPr>
          <w:sz w:val="22"/>
        </w:rPr>
      </w:pPr>
      <w:r>
        <w:rPr>
          <w:sz w:val="22"/>
        </w:rPr>
        <w:t>Нетоксичен , не изменяет структуры сна, нет последействия. Сон максимально физиологичен. Средство выбора в аптечке космонавтов.</w:t>
      </w:r>
    </w:p>
    <w:p w:rsidR="00503F2C" w:rsidRDefault="00503F2C" w:rsidP="00243EF8">
      <w:pPr>
        <w:ind w:firstLine="709"/>
        <w:jc w:val="both"/>
        <w:rPr>
          <w:sz w:val="22"/>
        </w:rPr>
      </w:pPr>
      <w:r>
        <w:rPr>
          <w:sz w:val="22"/>
          <w:u w:val="single"/>
        </w:rPr>
        <w:t>ПОКАЗАНИЯ К ПРИМЕНЕНИЮ СНОТВОРНЫХ.</w:t>
      </w:r>
    </w:p>
    <w:p w:rsidR="00503F2C" w:rsidRDefault="00503F2C" w:rsidP="00243EF8">
      <w:pPr>
        <w:numPr>
          <w:ilvl w:val="0"/>
          <w:numId w:val="10"/>
        </w:numPr>
        <w:ind w:firstLine="709"/>
        <w:jc w:val="both"/>
      </w:pPr>
      <w:r>
        <w:rPr>
          <w:sz w:val="22"/>
        </w:rPr>
        <w:t xml:space="preserve"> Как  снотворные при различных типах </w:t>
      </w:r>
      <w:proofErr w:type="spellStart"/>
      <w:r>
        <w:rPr>
          <w:sz w:val="22"/>
        </w:rPr>
        <w:t>бессонниц</w:t>
      </w:r>
      <w:proofErr w:type="spellEnd"/>
      <w:r>
        <w:rPr>
          <w:sz w:val="22"/>
        </w:rPr>
        <w:t>.</w:t>
      </w:r>
    </w:p>
    <w:p w:rsidR="00503F2C" w:rsidRDefault="00503F2C" w:rsidP="00243EF8">
      <w:pPr>
        <w:numPr>
          <w:ilvl w:val="0"/>
          <w:numId w:val="11"/>
        </w:numPr>
        <w:ind w:firstLine="709"/>
        <w:jc w:val="both"/>
      </w:pPr>
      <w:r>
        <w:rPr>
          <w:sz w:val="22"/>
        </w:rPr>
        <w:t xml:space="preserve"> Как седативные ( в меньших дозах, например, </w:t>
      </w:r>
      <w:proofErr w:type="spellStart"/>
      <w:r>
        <w:rPr>
          <w:sz w:val="22"/>
        </w:rPr>
        <w:t>фенобарбитал</w:t>
      </w:r>
      <w:proofErr w:type="spellEnd"/>
      <w:r>
        <w:rPr>
          <w:sz w:val="22"/>
        </w:rPr>
        <w:t>).</w:t>
      </w:r>
    </w:p>
    <w:p w:rsidR="00503F2C" w:rsidRDefault="00503F2C" w:rsidP="00243EF8">
      <w:pPr>
        <w:numPr>
          <w:ilvl w:val="0"/>
          <w:numId w:val="12"/>
        </w:numPr>
        <w:ind w:firstLine="709"/>
        <w:jc w:val="both"/>
      </w:pPr>
      <w:r>
        <w:rPr>
          <w:sz w:val="22"/>
        </w:rPr>
        <w:t xml:space="preserve"> Как гипотензивные ( в комбинации с другими средствами).</w:t>
      </w:r>
    </w:p>
    <w:p w:rsidR="00503F2C" w:rsidRDefault="00503F2C" w:rsidP="00243EF8">
      <w:pPr>
        <w:numPr>
          <w:ilvl w:val="0"/>
          <w:numId w:val="13"/>
        </w:numPr>
        <w:ind w:firstLine="709"/>
        <w:jc w:val="both"/>
      </w:pPr>
      <w:r>
        <w:rPr>
          <w:sz w:val="22"/>
        </w:rPr>
        <w:t xml:space="preserve"> Как противосудорожные (Хлоралгидрат).</w:t>
      </w:r>
    </w:p>
    <w:p w:rsidR="00503F2C" w:rsidRDefault="00503F2C" w:rsidP="00243EF8">
      <w:pPr>
        <w:numPr>
          <w:ilvl w:val="0"/>
          <w:numId w:val="14"/>
        </w:numPr>
        <w:ind w:firstLine="709"/>
        <w:jc w:val="both"/>
      </w:pPr>
      <w:r>
        <w:rPr>
          <w:sz w:val="22"/>
        </w:rPr>
        <w:t xml:space="preserve"> Как анальгетики.</w:t>
      </w:r>
    </w:p>
    <w:p w:rsidR="00503F2C" w:rsidRDefault="00503F2C" w:rsidP="00243EF8">
      <w:pPr>
        <w:numPr>
          <w:ilvl w:val="0"/>
          <w:numId w:val="15"/>
        </w:numPr>
        <w:ind w:firstLine="709"/>
        <w:jc w:val="both"/>
      </w:pPr>
      <w:r>
        <w:rPr>
          <w:sz w:val="22"/>
        </w:rPr>
        <w:t xml:space="preserve"> Как  средства для наркоза (</w:t>
      </w:r>
      <w:proofErr w:type="spellStart"/>
      <w:r>
        <w:rPr>
          <w:sz w:val="22"/>
        </w:rPr>
        <w:t>оксибутират</w:t>
      </w:r>
      <w:proofErr w:type="spellEnd"/>
      <w:r>
        <w:rPr>
          <w:sz w:val="22"/>
        </w:rPr>
        <w:t xml:space="preserve"> натрия).</w:t>
      </w:r>
    </w:p>
    <w:p w:rsidR="00503F2C" w:rsidRDefault="00503F2C" w:rsidP="00243EF8">
      <w:pPr>
        <w:numPr>
          <w:ilvl w:val="0"/>
          <w:numId w:val="16"/>
        </w:numPr>
        <w:ind w:firstLine="709"/>
        <w:jc w:val="both"/>
      </w:pPr>
      <w:r>
        <w:rPr>
          <w:sz w:val="22"/>
        </w:rPr>
        <w:t xml:space="preserve">Как </w:t>
      </w:r>
      <w:proofErr w:type="spellStart"/>
      <w:r>
        <w:rPr>
          <w:sz w:val="22"/>
        </w:rPr>
        <w:t>антигипоксанты</w:t>
      </w:r>
      <w:proofErr w:type="spellEnd"/>
      <w:r>
        <w:rPr>
          <w:sz w:val="22"/>
        </w:rPr>
        <w:t xml:space="preserve">  (</w:t>
      </w:r>
      <w:proofErr w:type="spellStart"/>
      <w:r>
        <w:rPr>
          <w:sz w:val="22"/>
        </w:rPr>
        <w:t>оксибутират</w:t>
      </w:r>
      <w:proofErr w:type="spellEnd"/>
      <w:r>
        <w:rPr>
          <w:sz w:val="22"/>
        </w:rPr>
        <w:t xml:space="preserve"> натрия).</w:t>
      </w:r>
    </w:p>
    <w:p w:rsidR="00503F2C" w:rsidRDefault="00503F2C" w:rsidP="00243EF8">
      <w:pPr>
        <w:numPr>
          <w:ilvl w:val="0"/>
          <w:numId w:val="17"/>
        </w:numPr>
        <w:ind w:firstLine="709"/>
        <w:jc w:val="both"/>
      </w:pPr>
      <w:r>
        <w:rPr>
          <w:sz w:val="22"/>
        </w:rPr>
        <w:t xml:space="preserve"> Они потенцируют действие других </w:t>
      </w:r>
      <w:proofErr w:type="spellStart"/>
      <w:r>
        <w:rPr>
          <w:sz w:val="22"/>
        </w:rPr>
        <w:t>нейротропных</w:t>
      </w:r>
      <w:proofErr w:type="spellEnd"/>
      <w:r>
        <w:rPr>
          <w:sz w:val="22"/>
        </w:rPr>
        <w:t xml:space="preserve"> препаратов, поэтому используют при </w:t>
      </w:r>
      <w:proofErr w:type="spellStart"/>
      <w:r>
        <w:rPr>
          <w:sz w:val="22"/>
        </w:rPr>
        <w:t>пр</w:t>
      </w:r>
      <w:r>
        <w:rPr>
          <w:sz w:val="22"/>
        </w:rPr>
        <w:t>е</w:t>
      </w:r>
      <w:r>
        <w:rPr>
          <w:sz w:val="22"/>
        </w:rPr>
        <w:t>медикации</w:t>
      </w:r>
      <w:proofErr w:type="spellEnd"/>
      <w:r>
        <w:rPr>
          <w:sz w:val="22"/>
        </w:rPr>
        <w:t>.</w:t>
      </w:r>
    </w:p>
    <w:p w:rsidR="00503F2C" w:rsidRDefault="00503F2C" w:rsidP="00243EF8">
      <w:pPr>
        <w:numPr>
          <w:ilvl w:val="0"/>
          <w:numId w:val="18"/>
        </w:numPr>
        <w:ind w:firstLine="709"/>
        <w:jc w:val="both"/>
      </w:pPr>
      <w:r>
        <w:rPr>
          <w:sz w:val="22"/>
        </w:rPr>
        <w:t xml:space="preserve"> При рвоте (вместе с </w:t>
      </w:r>
      <w:proofErr w:type="spellStart"/>
      <w:r>
        <w:rPr>
          <w:sz w:val="22"/>
        </w:rPr>
        <w:t>холиноблокаторами</w:t>
      </w:r>
      <w:proofErr w:type="spellEnd"/>
      <w:r>
        <w:rPr>
          <w:sz w:val="22"/>
        </w:rPr>
        <w:t>).</w:t>
      </w:r>
    </w:p>
    <w:p w:rsidR="00503F2C" w:rsidRDefault="00503F2C" w:rsidP="00243EF8">
      <w:pPr>
        <w:numPr>
          <w:ilvl w:val="0"/>
          <w:numId w:val="19"/>
        </w:numPr>
        <w:ind w:firstLine="709"/>
        <w:jc w:val="both"/>
      </w:pPr>
      <w:r>
        <w:rPr>
          <w:sz w:val="22"/>
        </w:rPr>
        <w:t xml:space="preserve"> Как антидоты при отравлении препаратами возбуждающего действия.</w:t>
      </w:r>
    </w:p>
    <w:p w:rsidR="00503F2C" w:rsidRDefault="00503F2C" w:rsidP="00243EF8">
      <w:pPr>
        <w:numPr>
          <w:ilvl w:val="0"/>
          <w:numId w:val="20"/>
        </w:numPr>
        <w:ind w:firstLine="709"/>
        <w:jc w:val="both"/>
      </w:pPr>
      <w:r>
        <w:rPr>
          <w:sz w:val="22"/>
        </w:rPr>
        <w:t xml:space="preserve"> Показаны как индукторы </w:t>
      </w:r>
      <w:proofErr w:type="spellStart"/>
      <w:r>
        <w:rPr>
          <w:sz w:val="22"/>
        </w:rPr>
        <w:t>микросомальных</w:t>
      </w:r>
      <w:proofErr w:type="spellEnd"/>
      <w:r>
        <w:rPr>
          <w:sz w:val="22"/>
        </w:rPr>
        <w:t xml:space="preserve"> ферментов печени.</w:t>
      </w:r>
    </w:p>
    <w:p w:rsidR="00503F2C" w:rsidRDefault="00503F2C" w:rsidP="00243EF8">
      <w:pPr>
        <w:ind w:firstLine="709"/>
        <w:jc w:val="both"/>
        <w:rPr>
          <w:sz w:val="22"/>
        </w:rPr>
      </w:pPr>
      <w:r>
        <w:rPr>
          <w:sz w:val="22"/>
        </w:rPr>
        <w:t xml:space="preserve"> При систематическом применении снотворных развивается привыкание, возможно даже пр</w:t>
      </w:r>
      <w:r>
        <w:rPr>
          <w:sz w:val="22"/>
        </w:rPr>
        <w:t>и</w:t>
      </w:r>
      <w:r>
        <w:rPr>
          <w:sz w:val="22"/>
        </w:rPr>
        <w:t>страстие, возможна идиосинкразия - повышенная чувствительность (особенно к барбитуратам). Сн</w:t>
      </w:r>
      <w:r>
        <w:rPr>
          <w:sz w:val="22"/>
        </w:rPr>
        <w:t>о</w:t>
      </w:r>
      <w:r>
        <w:rPr>
          <w:sz w:val="22"/>
        </w:rPr>
        <w:t>творные понижают тонус и перистальтику ЖКТ.</w:t>
      </w:r>
    </w:p>
    <w:p w:rsidR="00503F2C" w:rsidRDefault="00503F2C" w:rsidP="00243EF8">
      <w:pPr>
        <w:ind w:firstLine="709"/>
        <w:jc w:val="both"/>
        <w:rPr>
          <w:sz w:val="22"/>
        </w:rPr>
      </w:pPr>
      <w:r>
        <w:rPr>
          <w:sz w:val="22"/>
          <w:u w:val="single"/>
        </w:rPr>
        <w:t>ОТРАВЛЕНИЯ.</w:t>
      </w:r>
    </w:p>
    <w:p w:rsidR="00503F2C" w:rsidRDefault="00503F2C" w:rsidP="00243EF8">
      <w:pPr>
        <w:ind w:firstLine="709"/>
        <w:jc w:val="both"/>
        <w:rPr>
          <w:sz w:val="22"/>
        </w:rPr>
      </w:pPr>
      <w:r>
        <w:rPr>
          <w:sz w:val="22"/>
        </w:rPr>
        <w:t>Тяжелые отравления развиваются при приеме 10-20-кратных доз снотворного. При этом набл</w:t>
      </w:r>
      <w:r>
        <w:rPr>
          <w:sz w:val="22"/>
        </w:rPr>
        <w:t>ю</w:t>
      </w:r>
      <w:r>
        <w:rPr>
          <w:sz w:val="22"/>
        </w:rPr>
        <w:t>дается глубокий сон, переходящий в наркоз. Наступает угнетение дыхания, резко снижается давл</w:t>
      </w:r>
      <w:r>
        <w:rPr>
          <w:sz w:val="22"/>
        </w:rPr>
        <w:t>е</w:t>
      </w:r>
      <w:r>
        <w:rPr>
          <w:sz w:val="22"/>
        </w:rPr>
        <w:t>ние (так как угнетается сосудодвигательный центр и сократительная активность миокарда, уменьшается передача сосудосуживающих импульсов по симпатическим нервам). Смерть наступает от паралича д</w:t>
      </w:r>
      <w:r>
        <w:rPr>
          <w:sz w:val="22"/>
        </w:rPr>
        <w:t>ы</w:t>
      </w:r>
      <w:r>
        <w:rPr>
          <w:sz w:val="22"/>
        </w:rPr>
        <w:t>хательного центра. При отравлениях назначают аналептики прямого действия (</w:t>
      </w:r>
      <w:proofErr w:type="spellStart"/>
      <w:r>
        <w:rPr>
          <w:sz w:val="22"/>
        </w:rPr>
        <w:t>общепробуждающее</w:t>
      </w:r>
      <w:proofErr w:type="spellEnd"/>
      <w:r>
        <w:rPr>
          <w:sz w:val="22"/>
        </w:rPr>
        <w:t xml:space="preserve"> де</w:t>
      </w:r>
      <w:r>
        <w:rPr>
          <w:sz w:val="22"/>
        </w:rPr>
        <w:t>й</w:t>
      </w:r>
      <w:r>
        <w:rPr>
          <w:sz w:val="22"/>
        </w:rPr>
        <w:t>ствие), но они повышают потребность мозга в кислороде и могут вызвать судороги, поэтому  прак</w:t>
      </w:r>
      <w:r>
        <w:rPr>
          <w:sz w:val="22"/>
        </w:rPr>
        <w:lastRenderedPageBreak/>
        <w:t>тич</w:t>
      </w:r>
      <w:r>
        <w:rPr>
          <w:sz w:val="22"/>
        </w:rPr>
        <w:t>е</w:t>
      </w:r>
      <w:r>
        <w:rPr>
          <w:sz w:val="22"/>
        </w:rPr>
        <w:t>ски их не применяют. Промывают желудок, подают кислород. Применяют стрихнин, как препарат, п</w:t>
      </w:r>
      <w:r>
        <w:rPr>
          <w:sz w:val="22"/>
        </w:rPr>
        <w:t>о</w:t>
      </w:r>
      <w:r>
        <w:rPr>
          <w:sz w:val="22"/>
        </w:rPr>
        <w:t>вышающий сократ</w:t>
      </w:r>
      <w:r>
        <w:rPr>
          <w:sz w:val="22"/>
        </w:rPr>
        <w:t>и</w:t>
      </w:r>
      <w:r>
        <w:rPr>
          <w:sz w:val="22"/>
        </w:rPr>
        <w:t>тельную активность миокарда, глюкозу, мочегонные.</w:t>
      </w:r>
    </w:p>
    <w:p w:rsidR="00503F2C" w:rsidRDefault="00503F2C" w:rsidP="00243EF8">
      <w:pPr>
        <w:ind w:firstLine="709"/>
        <w:jc w:val="both"/>
        <w:rPr>
          <w:sz w:val="22"/>
        </w:rPr>
      </w:pPr>
      <w:r>
        <w:rPr>
          <w:sz w:val="22"/>
          <w:u w:val="single"/>
        </w:rPr>
        <w:t>АЛКОГОЛЬ.</w:t>
      </w:r>
      <w:r>
        <w:rPr>
          <w:sz w:val="22"/>
        </w:rPr>
        <w:t xml:space="preserve"> Алкоголизм очень серьезная проблема, так как употребление алкоголя подн</w:t>
      </w:r>
      <w:r>
        <w:rPr>
          <w:sz w:val="22"/>
        </w:rPr>
        <w:t>я</w:t>
      </w:r>
      <w:r>
        <w:rPr>
          <w:sz w:val="22"/>
        </w:rPr>
        <w:t xml:space="preserve">лось с </w:t>
      </w:r>
      <w:smartTag w:uri="urn:schemas-microsoft-com:office:smarttags" w:element="metricconverter">
        <w:smartTagPr>
          <w:attr w:name="ProductID" w:val="3,5 литров"/>
        </w:smartTagPr>
        <w:r>
          <w:rPr>
            <w:sz w:val="22"/>
          </w:rPr>
          <w:t>3,5 литров</w:t>
        </w:r>
      </w:smartTag>
      <w:r>
        <w:rPr>
          <w:sz w:val="22"/>
        </w:rPr>
        <w:t xml:space="preserve"> в 1905 году на человека в год ( в России) до </w:t>
      </w:r>
      <w:smartTag w:uri="urn:schemas-microsoft-com:office:smarttags" w:element="metricconverter">
        <w:smartTagPr>
          <w:attr w:name="ProductID" w:val="12 литров"/>
        </w:smartTagPr>
        <w:r>
          <w:rPr>
            <w:sz w:val="22"/>
          </w:rPr>
          <w:t>12 литров</w:t>
        </w:r>
      </w:smartTag>
      <w:r>
        <w:rPr>
          <w:sz w:val="22"/>
        </w:rPr>
        <w:t xml:space="preserve"> в 1983 году.</w:t>
      </w:r>
    </w:p>
    <w:p w:rsidR="00503F2C" w:rsidRDefault="00503F2C" w:rsidP="00243EF8">
      <w:pPr>
        <w:ind w:firstLine="709"/>
        <w:jc w:val="both"/>
        <w:rPr>
          <w:sz w:val="22"/>
        </w:rPr>
      </w:pPr>
      <w:r>
        <w:rPr>
          <w:i/>
          <w:sz w:val="22"/>
        </w:rPr>
        <w:t>Фармакологические свойства.</w:t>
      </w:r>
      <w:r>
        <w:rPr>
          <w:sz w:val="22"/>
        </w:rPr>
        <w:t xml:space="preserve"> Этиловый спирт быстро проникает через любые мембраны. При жестком действии вызывает денатурацию цитоплазмы клеток, в том числе мембранных. При при</w:t>
      </w:r>
      <w:r>
        <w:rPr>
          <w:sz w:val="22"/>
        </w:rPr>
        <w:t>е</w:t>
      </w:r>
      <w:r>
        <w:rPr>
          <w:sz w:val="22"/>
        </w:rPr>
        <w:t>ме внутрь он раздражает ЖКТ, повышает секрецию (напитки до 20). Алкоголь всасывается в желудке на 20%, остал</w:t>
      </w:r>
      <w:r>
        <w:rPr>
          <w:sz w:val="22"/>
        </w:rPr>
        <w:t>ь</w:t>
      </w:r>
      <w:r>
        <w:rPr>
          <w:sz w:val="22"/>
        </w:rPr>
        <w:t>ное всасывается в тонкой кишке. Проникает через плацентарный барьер и может оказывать токсич</w:t>
      </w:r>
      <w:r>
        <w:rPr>
          <w:sz w:val="22"/>
        </w:rPr>
        <w:t>е</w:t>
      </w:r>
      <w:r>
        <w:rPr>
          <w:sz w:val="22"/>
        </w:rPr>
        <w:t xml:space="preserve">ское влияние на плод. Выделяется алкоголь с выдыхаемым воздухом -- 7,5%, через кожу 3%, остальное </w:t>
      </w:r>
      <w:proofErr w:type="spellStart"/>
      <w:r>
        <w:rPr>
          <w:sz w:val="22"/>
        </w:rPr>
        <w:t>метаболизируется</w:t>
      </w:r>
      <w:proofErr w:type="spellEnd"/>
      <w:r>
        <w:rPr>
          <w:sz w:val="22"/>
        </w:rPr>
        <w:t>. Под действием алкоголя расширяются поверхностные сосуды, что прив</w:t>
      </w:r>
      <w:r>
        <w:rPr>
          <w:sz w:val="22"/>
        </w:rPr>
        <w:t>о</w:t>
      </w:r>
      <w:r>
        <w:rPr>
          <w:sz w:val="22"/>
        </w:rPr>
        <w:t>дит к усилению теплоотдачи. Действие на ЦНС: алкоголь воспроизводит действие ингаляционных ан</w:t>
      </w:r>
      <w:r>
        <w:rPr>
          <w:sz w:val="22"/>
        </w:rPr>
        <w:t>е</w:t>
      </w:r>
      <w:r>
        <w:rPr>
          <w:sz w:val="22"/>
        </w:rPr>
        <w:t>стетиков -- наблюд</w:t>
      </w:r>
      <w:r>
        <w:rPr>
          <w:sz w:val="22"/>
        </w:rPr>
        <w:t>а</w:t>
      </w:r>
      <w:r>
        <w:rPr>
          <w:sz w:val="22"/>
        </w:rPr>
        <w:t>ется возбуждение, затем общая аналгезия, паралич. Стадия возбуждения связана с ослаблением процессов вну</w:t>
      </w:r>
      <w:r>
        <w:rPr>
          <w:sz w:val="22"/>
        </w:rPr>
        <w:t>т</w:t>
      </w:r>
      <w:r>
        <w:rPr>
          <w:sz w:val="22"/>
        </w:rPr>
        <w:t>реннего торможения. Большие дозы оказывают угнетающие влияние на возбу</w:t>
      </w:r>
      <w:r>
        <w:rPr>
          <w:sz w:val="22"/>
        </w:rPr>
        <w:t>ж</w:t>
      </w:r>
      <w:r>
        <w:rPr>
          <w:sz w:val="22"/>
        </w:rPr>
        <w:t>дение в ЦНС.</w:t>
      </w:r>
    </w:p>
    <w:p w:rsidR="00503F2C" w:rsidRDefault="00503F2C" w:rsidP="00243EF8">
      <w:pPr>
        <w:ind w:firstLine="709"/>
        <w:jc w:val="both"/>
        <w:rPr>
          <w:sz w:val="22"/>
        </w:rPr>
      </w:pPr>
      <w:r>
        <w:rPr>
          <w:sz w:val="22"/>
        </w:rPr>
        <w:t>Метаболизм алкоголя в организме: этиловый спирт в печени и почках окисляется в ацетальд</w:t>
      </w:r>
      <w:r>
        <w:rPr>
          <w:sz w:val="22"/>
        </w:rPr>
        <w:t>е</w:t>
      </w:r>
      <w:r>
        <w:rPr>
          <w:sz w:val="22"/>
        </w:rPr>
        <w:t xml:space="preserve">гид под действием </w:t>
      </w:r>
      <w:proofErr w:type="spellStart"/>
      <w:r>
        <w:rPr>
          <w:sz w:val="22"/>
        </w:rPr>
        <w:t>алкогольдегидрогеназы</w:t>
      </w:r>
      <w:proofErr w:type="spellEnd"/>
      <w:r>
        <w:rPr>
          <w:sz w:val="22"/>
        </w:rPr>
        <w:t>. Ацетальдегид превращается в угольную кислоту практически во всех органах и тканях. Избыточные количества ацетальдегида приводит к психическим расстро</w:t>
      </w:r>
      <w:r>
        <w:rPr>
          <w:sz w:val="22"/>
        </w:rPr>
        <w:t>й</w:t>
      </w:r>
      <w:r>
        <w:rPr>
          <w:sz w:val="22"/>
        </w:rPr>
        <w:t xml:space="preserve">ствам. </w:t>
      </w:r>
    </w:p>
    <w:p w:rsidR="00503F2C" w:rsidRDefault="00503F2C" w:rsidP="00243EF8">
      <w:pPr>
        <w:ind w:firstLine="709"/>
        <w:jc w:val="both"/>
        <w:rPr>
          <w:sz w:val="22"/>
        </w:rPr>
      </w:pPr>
      <w:r>
        <w:rPr>
          <w:sz w:val="22"/>
          <w:u w:val="single"/>
        </w:rPr>
        <w:t xml:space="preserve">Отравления. </w:t>
      </w:r>
      <w:r>
        <w:rPr>
          <w:sz w:val="22"/>
        </w:rPr>
        <w:t xml:space="preserve"> Для лечения острых отравлений назначают </w:t>
      </w:r>
      <w:proofErr w:type="spellStart"/>
      <w:r>
        <w:rPr>
          <w:sz w:val="22"/>
        </w:rPr>
        <w:t>аналепкитки</w:t>
      </w:r>
      <w:proofErr w:type="spellEnd"/>
      <w:r>
        <w:rPr>
          <w:sz w:val="22"/>
        </w:rPr>
        <w:t xml:space="preserve"> -- коразол, стрихнин. Сп</w:t>
      </w:r>
      <w:r>
        <w:rPr>
          <w:sz w:val="22"/>
        </w:rPr>
        <w:t>е</w:t>
      </w:r>
      <w:r>
        <w:rPr>
          <w:sz w:val="22"/>
        </w:rPr>
        <w:t>цифическим антагонистом считается кофеин. Назначают внутривенно ...............  она окисляет алк</w:t>
      </w:r>
      <w:r>
        <w:rPr>
          <w:sz w:val="22"/>
        </w:rPr>
        <w:t>о</w:t>
      </w:r>
      <w:r>
        <w:rPr>
          <w:sz w:val="22"/>
        </w:rPr>
        <w:t>голь.</w:t>
      </w:r>
    </w:p>
    <w:p w:rsidR="00503F2C" w:rsidRDefault="00503F2C" w:rsidP="00243EF8">
      <w:pPr>
        <w:ind w:firstLine="709"/>
        <w:jc w:val="both"/>
        <w:rPr>
          <w:sz w:val="22"/>
        </w:rPr>
      </w:pPr>
      <w:r>
        <w:rPr>
          <w:sz w:val="22"/>
          <w:u w:val="single"/>
        </w:rPr>
        <w:t>Методы лечения алкоголизма.</w:t>
      </w:r>
      <w:r>
        <w:rPr>
          <w:sz w:val="22"/>
        </w:rPr>
        <w:t xml:space="preserve"> </w:t>
      </w:r>
    </w:p>
    <w:p w:rsidR="00503F2C" w:rsidRDefault="00503F2C" w:rsidP="00243EF8">
      <w:pPr>
        <w:numPr>
          <w:ilvl w:val="0"/>
          <w:numId w:val="21"/>
        </w:numPr>
        <w:ind w:firstLine="709"/>
        <w:jc w:val="both"/>
        <w:rPr>
          <w:sz w:val="22"/>
        </w:rPr>
      </w:pPr>
      <w:r>
        <w:t xml:space="preserve"> </w:t>
      </w:r>
      <w:r>
        <w:rPr>
          <w:sz w:val="22"/>
        </w:rPr>
        <w:t>Симптоматические методы. Массивная витаминизация, электролиты, для нормализации пс</w:t>
      </w:r>
      <w:r>
        <w:rPr>
          <w:sz w:val="22"/>
        </w:rPr>
        <w:t>и</w:t>
      </w:r>
      <w:r>
        <w:rPr>
          <w:sz w:val="22"/>
        </w:rPr>
        <w:t>хической деятельности -- транквилизаторы, нейролептики, А1-адреноблокаторы (</w:t>
      </w:r>
      <w:proofErr w:type="spellStart"/>
      <w:r>
        <w:rPr>
          <w:sz w:val="22"/>
        </w:rPr>
        <w:t>пироксан</w:t>
      </w:r>
      <w:proofErr w:type="spellEnd"/>
      <w:r>
        <w:rPr>
          <w:sz w:val="22"/>
        </w:rPr>
        <w:t>), в связи с нарушениями вызванными алкоголем в сердечно-сосудистой системе (повышенное давление, повыш</w:t>
      </w:r>
      <w:r>
        <w:rPr>
          <w:sz w:val="22"/>
        </w:rPr>
        <w:t>е</w:t>
      </w:r>
      <w:r>
        <w:rPr>
          <w:sz w:val="22"/>
        </w:rPr>
        <w:t>ние сократительной активности и потребности миокарда в ки</w:t>
      </w:r>
      <w:r>
        <w:rPr>
          <w:sz w:val="22"/>
        </w:rPr>
        <w:t>с</w:t>
      </w:r>
      <w:r>
        <w:rPr>
          <w:sz w:val="22"/>
        </w:rPr>
        <w:t>лороде).</w:t>
      </w:r>
    </w:p>
    <w:p w:rsidR="00503F2C" w:rsidRDefault="00503F2C" w:rsidP="00243EF8">
      <w:pPr>
        <w:numPr>
          <w:ilvl w:val="0"/>
          <w:numId w:val="22"/>
        </w:numPr>
        <w:ind w:firstLine="709"/>
        <w:jc w:val="both"/>
        <w:rPr>
          <w:sz w:val="22"/>
        </w:rPr>
      </w:pPr>
      <w:r>
        <w:rPr>
          <w:sz w:val="22"/>
        </w:rPr>
        <w:t xml:space="preserve"> Активное лечение. А) сенсибилизирующая терапия (антабус, </w:t>
      </w:r>
      <w:proofErr w:type="spellStart"/>
      <w:r>
        <w:rPr>
          <w:sz w:val="22"/>
        </w:rPr>
        <w:t>метронитазол</w:t>
      </w:r>
      <w:proofErr w:type="spellEnd"/>
      <w:r>
        <w:rPr>
          <w:sz w:val="22"/>
        </w:rPr>
        <w:t xml:space="preserve">). Эти препараты связывают </w:t>
      </w:r>
      <w:proofErr w:type="spellStart"/>
      <w:r>
        <w:rPr>
          <w:sz w:val="22"/>
        </w:rPr>
        <w:t>алкогольдегидрогеназу</w:t>
      </w:r>
      <w:proofErr w:type="spellEnd"/>
      <w:r>
        <w:rPr>
          <w:sz w:val="22"/>
        </w:rPr>
        <w:t>, приведет к накоплению в организме ацетальдегида. Б) метод выр</w:t>
      </w:r>
      <w:r>
        <w:rPr>
          <w:sz w:val="22"/>
        </w:rPr>
        <w:t>а</w:t>
      </w:r>
      <w:r>
        <w:rPr>
          <w:sz w:val="22"/>
        </w:rPr>
        <w:t xml:space="preserve">ботки условных рефлексов (использование рвотных средств -- </w:t>
      </w:r>
      <w:proofErr w:type="spellStart"/>
      <w:r>
        <w:rPr>
          <w:sz w:val="22"/>
        </w:rPr>
        <w:t>апоморфина</w:t>
      </w:r>
      <w:proofErr w:type="spellEnd"/>
      <w:r>
        <w:rPr>
          <w:sz w:val="22"/>
        </w:rPr>
        <w:t xml:space="preserve"> гидрохлорида). Эффекти</w:t>
      </w:r>
      <w:r>
        <w:rPr>
          <w:sz w:val="22"/>
        </w:rPr>
        <w:t>в</w:t>
      </w:r>
      <w:r>
        <w:rPr>
          <w:sz w:val="22"/>
        </w:rPr>
        <w:t>ность этого метода около 11%.</w:t>
      </w:r>
    </w:p>
    <w:p w:rsidR="00503F2C" w:rsidRDefault="00503F2C" w:rsidP="00243EF8">
      <w:pPr>
        <w:ind w:firstLine="709"/>
        <w:jc w:val="both"/>
        <w:rPr>
          <w:sz w:val="22"/>
        </w:rPr>
      </w:pPr>
      <w:r>
        <w:rPr>
          <w:sz w:val="22"/>
          <w:u w:val="single"/>
        </w:rPr>
        <w:t>МЕТИЛОВЫЙ СПИРТ.</w:t>
      </w:r>
    </w:p>
    <w:p w:rsidR="00503F2C" w:rsidRDefault="00503F2C" w:rsidP="00243EF8">
      <w:pPr>
        <w:ind w:firstLine="709"/>
        <w:jc w:val="both"/>
        <w:rPr>
          <w:sz w:val="22"/>
        </w:rPr>
      </w:pPr>
      <w:proofErr w:type="spellStart"/>
      <w:r>
        <w:rPr>
          <w:sz w:val="22"/>
        </w:rPr>
        <w:t>Высокотоксичен</w:t>
      </w:r>
      <w:proofErr w:type="spellEnd"/>
      <w:r>
        <w:rPr>
          <w:sz w:val="22"/>
        </w:rPr>
        <w:t xml:space="preserve"> поэтому применяется очень редко (для получения формальдегида). Является сильнейшим нервным и сосудистым ядом. Характерно поражение зрительного нерва. Отравление наст</w:t>
      </w:r>
      <w:r>
        <w:rPr>
          <w:sz w:val="22"/>
        </w:rPr>
        <w:t>у</w:t>
      </w:r>
      <w:r>
        <w:rPr>
          <w:sz w:val="22"/>
        </w:rPr>
        <w:t xml:space="preserve">пает при приеме 10-40 мл </w:t>
      </w:r>
      <w:proofErr w:type="spellStart"/>
      <w:r>
        <w:rPr>
          <w:sz w:val="22"/>
        </w:rPr>
        <w:t>метилата</w:t>
      </w:r>
      <w:proofErr w:type="spellEnd"/>
      <w:r>
        <w:rPr>
          <w:sz w:val="22"/>
        </w:rPr>
        <w:t xml:space="preserve">. </w:t>
      </w:r>
      <w:proofErr w:type="spellStart"/>
      <w:r>
        <w:rPr>
          <w:sz w:val="22"/>
        </w:rPr>
        <w:t>Метилат</w:t>
      </w:r>
      <w:proofErr w:type="spellEnd"/>
      <w:r>
        <w:rPr>
          <w:sz w:val="22"/>
        </w:rPr>
        <w:t xml:space="preserve"> под действием </w:t>
      </w:r>
      <w:proofErr w:type="spellStart"/>
      <w:r>
        <w:rPr>
          <w:sz w:val="22"/>
        </w:rPr>
        <w:t>алкогольдегидрогеназы</w:t>
      </w:r>
      <w:proofErr w:type="spellEnd"/>
      <w:r>
        <w:rPr>
          <w:sz w:val="22"/>
        </w:rPr>
        <w:t xml:space="preserve"> превращается в формальд</w:t>
      </w:r>
      <w:r>
        <w:rPr>
          <w:sz w:val="22"/>
        </w:rPr>
        <w:t>е</w:t>
      </w:r>
      <w:r>
        <w:rPr>
          <w:sz w:val="22"/>
        </w:rPr>
        <w:t xml:space="preserve">гид, а затем в муравьиную кислоту (этиловый и метиловый спирты </w:t>
      </w:r>
      <w:proofErr w:type="spellStart"/>
      <w:r>
        <w:rPr>
          <w:sz w:val="22"/>
        </w:rPr>
        <w:t>метаболизируются</w:t>
      </w:r>
      <w:proofErr w:type="spellEnd"/>
      <w:r>
        <w:rPr>
          <w:sz w:val="22"/>
        </w:rPr>
        <w:t xml:space="preserve"> одним и тем же фе</w:t>
      </w:r>
      <w:r>
        <w:rPr>
          <w:sz w:val="22"/>
        </w:rPr>
        <w:t>р</w:t>
      </w:r>
      <w:r>
        <w:rPr>
          <w:sz w:val="22"/>
        </w:rPr>
        <w:t xml:space="preserve">ментом). Отравление </w:t>
      </w:r>
      <w:proofErr w:type="spellStart"/>
      <w:r>
        <w:rPr>
          <w:sz w:val="22"/>
        </w:rPr>
        <w:t>метилатом</w:t>
      </w:r>
      <w:proofErr w:type="spellEnd"/>
      <w:r>
        <w:rPr>
          <w:sz w:val="22"/>
        </w:rPr>
        <w:t xml:space="preserve"> может быть даже при его попадании на одежду.</w:t>
      </w:r>
    </w:p>
    <w:p w:rsidR="00503F2C" w:rsidRDefault="00503F2C" w:rsidP="00243EF8">
      <w:pPr>
        <w:ind w:firstLine="709"/>
        <w:jc w:val="both"/>
      </w:pPr>
      <w:r>
        <w:rPr>
          <w:sz w:val="22"/>
          <w:u w:val="single"/>
        </w:rPr>
        <w:t>Помощь при отравлении метиленовым спиртом.</w:t>
      </w:r>
      <w:r>
        <w:rPr>
          <w:sz w:val="22"/>
        </w:rPr>
        <w:t xml:space="preserve"> Срочно вводят этиловый спирт. Ферменты им</w:t>
      </w:r>
      <w:r>
        <w:rPr>
          <w:sz w:val="22"/>
        </w:rPr>
        <w:t>е</w:t>
      </w:r>
      <w:r>
        <w:rPr>
          <w:sz w:val="22"/>
        </w:rPr>
        <w:t>ют большое сродство к этиловому спирту.</w:t>
      </w:r>
    </w:p>
    <w:sectPr w:rsidR="00503F2C" w:rsidSect="00243EF8">
      <w:pgSz w:w="11907" w:h="16840"/>
      <w:pgMar w:top="851" w:right="851" w:bottom="851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52E90"/>
    <w:multiLevelType w:val="singleLevel"/>
    <w:tmpl w:val="F22C29F6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2EBB6ACD"/>
    <w:multiLevelType w:val="singleLevel"/>
    <w:tmpl w:val="0E46D448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3E13315B"/>
    <w:multiLevelType w:val="singleLevel"/>
    <w:tmpl w:val="5A0634FE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41191D45"/>
    <w:multiLevelType w:val="singleLevel"/>
    <w:tmpl w:val="7CE4DDC8"/>
    <w:lvl w:ilvl="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2"/>
  </w:num>
  <w:num w:numId="5">
    <w:abstractNumId w:val="2"/>
  </w:num>
  <w:num w:numId="6">
    <w:abstractNumId w:val="2"/>
  </w:num>
  <w:num w:numId="7">
    <w:abstractNumId w:val="2"/>
  </w:num>
  <w:num w:numId="8">
    <w:abstractNumId w:val="2"/>
  </w:num>
  <w:num w:numId="9">
    <w:abstractNumId w:val="2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1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ADC"/>
    <w:rsid w:val="00243EF8"/>
    <w:rsid w:val="00503F2C"/>
    <w:rsid w:val="007E5394"/>
    <w:rsid w:val="00894ADC"/>
    <w:rsid w:val="00B26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22191B-96BF-4FCF-BD26-A94BC80DA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color w:val="0000FF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1682</Words>
  <Characters>9594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ВЕЩЕСТВА, УГНЕТАЮЩИЕ ЦНС.</vt:lpstr>
    </vt:vector>
  </TitlesOfParts>
  <Company>freedom</Company>
  <LinksUpToDate>false</LinksUpToDate>
  <CharactersWithSpaces>11254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ВЕЩЕСТВА, УГНЕТАЮЩИЕ ЦНС.</dc:title>
  <dc:subject/>
  <dc:creator>Макс Суслов</dc:creator>
  <cp:keywords/>
  <cp:lastModifiedBy>Тест</cp:lastModifiedBy>
  <cp:revision>2</cp:revision>
  <dcterms:created xsi:type="dcterms:W3CDTF">2024-05-26T17:03:00Z</dcterms:created>
  <dcterms:modified xsi:type="dcterms:W3CDTF">2024-05-26T17:03:00Z</dcterms:modified>
</cp:coreProperties>
</file>