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EB4DCC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синдром </w:t>
      </w:r>
      <w:proofErr w:type="spellStart"/>
      <w:r w:rsidRPr="00EB4DCC">
        <w:rPr>
          <w:rFonts w:ascii="Times New Roman" w:hAnsi="Times New Roman"/>
          <w:sz w:val="24"/>
          <w:szCs w:val="24"/>
        </w:rPr>
        <w:t>foo</w:t>
      </w:r>
      <w:r w:rsidR="00024205">
        <w:rPr>
          <w:rFonts w:ascii="Times New Roman" w:hAnsi="Times New Roman"/>
          <w:sz w:val="24"/>
          <w:szCs w:val="24"/>
        </w:rPr>
        <w:t>tnote</w:t>
      </w:r>
      <w:proofErr w:type="spellEnd"/>
      <w:r w:rsidR="00024205">
        <w:rPr>
          <w:rFonts w:ascii="Times New Roman" w:hAnsi="Times New Roman"/>
          <w:sz w:val="24"/>
          <w:szCs w:val="24"/>
        </w:rPr>
        <w:t xml:space="preserve"> Далее в тексте ВС</w:t>
      </w:r>
      <w:r w:rsidRPr="00EB4DCC">
        <w:rPr>
          <w:rFonts w:ascii="Times New Roman" w:hAnsi="Times New Roman"/>
          <w:sz w:val="24"/>
          <w:szCs w:val="24"/>
        </w:rPr>
        <w:t>, или вирилизм (от лат.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vir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- муж, мужчина), выражается в появлении у женщин вторичных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мужских половых признаков.  При этом  изменяется внешний облик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женщины:  она приобретает мужское телосложение, выраженную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мускулатуру, изменяется отложение жировой ткани на бедрах,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атрофируются молочные железы, снижается тембр голоса,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гипертрофируется клитор. Одним из первых признаков ВС является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гирсутизм (от лат. </w:t>
      </w:r>
      <w:proofErr w:type="spellStart"/>
      <w:r w:rsidRPr="00EB4DCC">
        <w:rPr>
          <w:rFonts w:ascii="Times New Roman" w:hAnsi="Times New Roman"/>
          <w:sz w:val="24"/>
          <w:szCs w:val="24"/>
        </w:rPr>
        <w:t>hirsus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- волосатый) - появление </w:t>
      </w:r>
      <w:proofErr w:type="spellStart"/>
      <w:r w:rsidRPr="00EB4DCC">
        <w:rPr>
          <w:rFonts w:ascii="Times New Roman" w:hAnsi="Times New Roman"/>
          <w:sz w:val="24"/>
          <w:szCs w:val="24"/>
        </w:rPr>
        <w:t>оволосения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по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мужскому типу, обусловленное повышенной чувствительностью волосяных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фолликулов к нормальному или повышенному количеству андрогенов (по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определению не может быть мужского гирсутизма, он встречается только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у женщин и детей).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Необходимо отличать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гирсутизм от гипертрихоза. При гирсутизме в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андрогеночувствительных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зонах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(кожа нижней части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лица, передней брюшной стенки, лобка, спины,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разгибательных поверхностей конечностей)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наблюдается усиленный рост постоянных волос.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При гипертрихозе же усиливается рост </w:t>
      </w:r>
      <w:r w:rsidR="000B141F" w:rsidRPr="00EB4DCC">
        <w:rPr>
          <w:rFonts w:ascii="Times New Roman" w:hAnsi="Times New Roman"/>
          <w:sz w:val="24"/>
          <w:szCs w:val="24"/>
        </w:rPr>
        <w:t xml:space="preserve">Пушковых </w:t>
      </w:r>
      <w:r w:rsidRPr="00EB4DCC">
        <w:rPr>
          <w:rFonts w:ascii="Times New Roman" w:hAnsi="Times New Roman"/>
          <w:sz w:val="24"/>
          <w:szCs w:val="24"/>
        </w:rPr>
        <w:t>волос, не зависящий от секреции андрогенов и не связанный с вирилизацией.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ВС может возникать в любом возрасте.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В зависимости от его происхождения различают несколько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его типов: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Конституционально-наследственный. Характеризуется наличием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гирсутизма без каких-либо патологических изменений в организме;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нередко наблюдается у женщин восточного типа. В настоящее время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идиопатический, или простой, гирсутизм  принято рассматривать как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конституционную особенность организма, возможно, обусловленную повышенной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чувствительностью волосяных фолликулов к нормальному количеству андрогенов.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Надпочечниковый с разновидностями, обусловленными  гиперплазией коры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надпочечников или развитием опухоли (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андростеромы</w:t>
      </w:r>
      <w:proofErr w:type="spellEnd"/>
      <w:r w:rsidRPr="00EB4DCC">
        <w:rPr>
          <w:rFonts w:ascii="Times New Roman" w:hAnsi="Times New Roman"/>
          <w:sz w:val="24"/>
          <w:szCs w:val="24"/>
        </w:rPr>
        <w:t>) надпочечников;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Яичниковый, обусловленный развитием </w:t>
      </w:r>
      <w:proofErr w:type="spellStart"/>
      <w:r w:rsidRPr="00EB4DCC">
        <w:rPr>
          <w:rFonts w:ascii="Times New Roman" w:hAnsi="Times New Roman"/>
          <w:sz w:val="24"/>
          <w:szCs w:val="24"/>
        </w:rPr>
        <w:t>склерокистозных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яичников,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омужествляющей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опухоли: 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липоидоклеточных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опухолей,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лютеомы</w:t>
      </w:r>
      <w:proofErr w:type="spellEnd"/>
      <w:r w:rsidRPr="00EB4DCC">
        <w:rPr>
          <w:rFonts w:ascii="Times New Roman" w:hAnsi="Times New Roman"/>
          <w:sz w:val="24"/>
          <w:szCs w:val="24"/>
        </w:rPr>
        <w:t>, опухолей, сходных по строению с корой надпочечников, в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яичниках, трубах, </w:t>
      </w:r>
      <w:proofErr w:type="spellStart"/>
      <w:r w:rsidRPr="00EB4DCC">
        <w:rPr>
          <w:rFonts w:ascii="Times New Roman" w:hAnsi="Times New Roman"/>
          <w:sz w:val="24"/>
          <w:szCs w:val="24"/>
        </w:rPr>
        <w:t>lig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4DCC">
        <w:rPr>
          <w:rFonts w:ascii="Times New Roman" w:hAnsi="Times New Roman"/>
          <w:sz w:val="24"/>
          <w:szCs w:val="24"/>
        </w:rPr>
        <w:t>teres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uteri</w:t>
      </w:r>
      <w:proofErr w:type="spellEnd"/>
      <w:r w:rsidRPr="00EB4DCC">
        <w:rPr>
          <w:rFonts w:ascii="Times New Roman" w:hAnsi="Times New Roman"/>
          <w:sz w:val="24"/>
          <w:szCs w:val="24"/>
        </w:rPr>
        <w:t>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Гипофизарный - при болезни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Иценко-</w:t>
      </w:r>
      <w:proofErr w:type="spellStart"/>
      <w:r w:rsidRPr="00EB4DCC">
        <w:rPr>
          <w:rFonts w:ascii="Times New Roman" w:hAnsi="Times New Roman"/>
          <w:sz w:val="24"/>
          <w:szCs w:val="24"/>
        </w:rPr>
        <w:t>Кушинга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акромегалии с </w:t>
      </w:r>
      <w:proofErr w:type="spellStart"/>
      <w:r w:rsidRPr="00EB4DCC">
        <w:rPr>
          <w:rFonts w:ascii="Times New Roman" w:hAnsi="Times New Roman"/>
          <w:sz w:val="24"/>
          <w:szCs w:val="24"/>
        </w:rPr>
        <w:t>оволосением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по мужскому типу, но без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развития мужского телосложения и изменения голоса.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Различают две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клинические формы ВС, различные по генезу: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ВС </w:t>
      </w:r>
      <w:proofErr w:type="spellStart"/>
      <w:r w:rsidRPr="00EB4DCC">
        <w:rPr>
          <w:rFonts w:ascii="Times New Roman" w:hAnsi="Times New Roman"/>
          <w:sz w:val="24"/>
          <w:szCs w:val="24"/>
        </w:rPr>
        <w:t>надпочечникого</w:t>
      </w:r>
      <w:proofErr w:type="spellEnd"/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генеза и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ВС </w:t>
      </w:r>
      <w:proofErr w:type="spellStart"/>
      <w:r w:rsidRPr="00EB4DCC">
        <w:rPr>
          <w:rFonts w:ascii="Times New Roman" w:hAnsi="Times New Roman"/>
          <w:sz w:val="24"/>
          <w:szCs w:val="24"/>
        </w:rPr>
        <w:t>яичникого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генеза с двумя его разновидностями,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обусловленными развитием </w:t>
      </w:r>
      <w:proofErr w:type="spellStart"/>
      <w:r w:rsidRPr="00EB4DCC">
        <w:rPr>
          <w:rFonts w:ascii="Times New Roman" w:hAnsi="Times New Roman"/>
          <w:sz w:val="24"/>
          <w:szCs w:val="24"/>
        </w:rPr>
        <w:t>склерокистозных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яичников или </w:t>
      </w:r>
      <w:proofErr w:type="spellStart"/>
      <w:r w:rsidRPr="00EB4DCC">
        <w:rPr>
          <w:rFonts w:ascii="Times New Roman" w:hAnsi="Times New Roman"/>
          <w:sz w:val="24"/>
          <w:szCs w:val="24"/>
        </w:rPr>
        <w:t>маскулинизирующих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опухолей</w:t>
      </w:r>
      <w:r w:rsidR="000B141F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яичника.</w:t>
      </w:r>
      <w:r w:rsidR="00B47C74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ВС </w:t>
      </w:r>
      <w:proofErr w:type="spellStart"/>
      <w:r w:rsidRPr="00EB4DCC">
        <w:rPr>
          <w:rFonts w:ascii="Times New Roman" w:hAnsi="Times New Roman"/>
          <w:sz w:val="24"/>
          <w:szCs w:val="24"/>
        </w:rPr>
        <w:t>надпочечникого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генеза принято называть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адреногенитальным </w:t>
      </w:r>
      <w:proofErr w:type="spellStart"/>
      <w:r w:rsidRPr="00EB4DCC">
        <w:rPr>
          <w:rFonts w:ascii="Times New Roman" w:hAnsi="Times New Roman"/>
          <w:sz w:val="24"/>
          <w:szCs w:val="24"/>
        </w:rPr>
        <w:t>footnote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Далее в тексте АС .  Он характеризуется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гиперфункцией коры надпочечников.  Сущность патологии состоит в том,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что вследствие дефекта в энзимной системе коры надпочечника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нарушается ее способность синтезировать гидрокортизон и кортизол из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17a-гидроксипрогестерона (17а-ГПГ). Недостаточное образование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гидрокортизона корой надпочечника ведет к увеличению секреции АКТГ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аденогипофизом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(но может быть и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гиперпродукция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АКТГ гипофизом при его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первичном поражении); в результате этого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возникает гиперплазия коры надпочечника и образуется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еще больше 17а-ГПГ.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lastRenderedPageBreak/>
        <w:t>Т.о., в коре надпочечника накапливается еще больше 17а-ГПГ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как из-за недостаточного перехода в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гидрокортизон, так и вследствие его усиленного образования,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обусловленного повышенной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адренокортикотропной функцией гипофиза.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Избыток 17а-ГПГ ведет к увеличению образования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прегнандиола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 различных андрогенов, синтез которых не нарушен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(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андростерон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этиохоланолон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дегидроэпиандростерон</w:t>
      </w:r>
      <w:proofErr w:type="spellEnd"/>
      <w:r w:rsidRPr="00EB4DCC">
        <w:rPr>
          <w:rFonts w:ascii="Times New Roman" w:hAnsi="Times New Roman"/>
          <w:sz w:val="24"/>
          <w:szCs w:val="24"/>
        </w:rPr>
        <w:t>). Большое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количество андрогенов, вызывая маскулинизацию женского организма, не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 состоянии уменьшить выделение АКТГ гипофизом, но угнетает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гонадотропную функцию гипофиза, тем самым снижает функцию яичников.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Нарушение энзимных процессов в надпочечнике могут обусловить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возникновение трех клинических вариантов АС: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ize</w:t>
      </w:r>
      <w:proofErr w:type="spellEnd"/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недостаток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21-гидроксилазы ведет к частичному дефекту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21-гидроксилизации, что вызывает повышение секреции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андрогенов надпочечниками и явление вирилизма;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более полный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дефект 21-гидроксилизации нарушает синтез 17а-ГПГ, гидрокортизона и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альдостерона, и появляется не только вирилизм, но и признаки </w:t>
      </w:r>
      <w:proofErr w:type="spellStart"/>
      <w:r w:rsidRPr="00EB4DCC">
        <w:rPr>
          <w:rFonts w:ascii="Times New Roman" w:hAnsi="Times New Roman"/>
          <w:sz w:val="24"/>
          <w:szCs w:val="24"/>
        </w:rPr>
        <w:t>аддисонизма</w:t>
      </w:r>
      <w:proofErr w:type="spellEnd"/>
      <w:r w:rsidRPr="00EB4DCC">
        <w:rPr>
          <w:rFonts w:ascii="Times New Roman" w:hAnsi="Times New Roman"/>
          <w:sz w:val="24"/>
          <w:szCs w:val="24"/>
        </w:rPr>
        <w:t>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при недостатке 11в-гидроксилазы образуется дефект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11в-гид -рок -си -ли -за -</w:t>
      </w:r>
      <w:proofErr w:type="spellStart"/>
      <w:r w:rsidRPr="00EB4DCC">
        <w:rPr>
          <w:rFonts w:ascii="Times New Roman" w:hAnsi="Times New Roman"/>
          <w:sz w:val="24"/>
          <w:szCs w:val="24"/>
        </w:rPr>
        <w:t>ции</w:t>
      </w:r>
      <w:proofErr w:type="spellEnd"/>
      <w:r w:rsidRPr="00EB4DCC">
        <w:rPr>
          <w:rFonts w:ascii="Times New Roman" w:hAnsi="Times New Roman"/>
          <w:sz w:val="24"/>
          <w:szCs w:val="24"/>
        </w:rPr>
        <w:t>: это приводит к избыточному образованию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минералокортикоидов</w:t>
      </w:r>
      <w:proofErr w:type="spellEnd"/>
      <w:r w:rsidRPr="00EB4DCC">
        <w:rPr>
          <w:rFonts w:ascii="Times New Roman" w:hAnsi="Times New Roman"/>
          <w:sz w:val="24"/>
          <w:szCs w:val="24"/>
        </w:rPr>
        <w:t>, вследствие чего - задержке в организме натрия и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воды,  и клинически проявляется не только вирилизмом, но и гипертонией.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АС имеет характерные особенности, обусловленные возрастом больной.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При врожденном АС наблюдается нарушение развития наружных половых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органов, которое нередко проявляется в виде женского</w:t>
      </w:r>
      <w:r w:rsidR="00B619E7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псевдогермафродитизма</w:t>
      </w:r>
      <w:proofErr w:type="spellEnd"/>
      <w:r w:rsidRPr="00EB4DCC">
        <w:rPr>
          <w:rFonts w:ascii="Times New Roman" w:hAnsi="Times New Roman"/>
          <w:sz w:val="24"/>
          <w:szCs w:val="24"/>
        </w:rPr>
        <w:t>. При этом женские внутренние половые органы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развиты нормально. Это происходит потому, что надпочечники начинают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функционировать только в конце 3-го месяца внутриутробной жизни, т.е.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после наступления дифференцировки пола (7-я неделя), но до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окончательного формирования влагалища и уретры (конец 5-го месяца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внутриутробной жизни). Чем раньше проявляется избыточное влияние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андрогенов, тем более выражен  </w:t>
      </w:r>
      <w:proofErr w:type="spellStart"/>
      <w:r w:rsidRPr="00EB4DCC">
        <w:rPr>
          <w:rFonts w:ascii="Times New Roman" w:hAnsi="Times New Roman"/>
          <w:sz w:val="24"/>
          <w:szCs w:val="24"/>
        </w:rPr>
        <w:t>псевдогермафродитизм</w:t>
      </w:r>
      <w:proofErr w:type="spellEnd"/>
      <w:r w:rsidRPr="00EB4DCC">
        <w:rPr>
          <w:rFonts w:ascii="Times New Roman" w:hAnsi="Times New Roman"/>
          <w:sz w:val="24"/>
          <w:szCs w:val="24"/>
        </w:rPr>
        <w:t>. При женском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псевдогермафродитизме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происходит увеличение клитора, а влагалище</w:t>
      </w:r>
      <w:r w:rsidR="00247681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открывается в </w:t>
      </w:r>
      <w:proofErr w:type="spellStart"/>
      <w:r w:rsidRPr="00EB4DCC">
        <w:rPr>
          <w:rFonts w:ascii="Times New Roman" w:hAnsi="Times New Roman"/>
          <w:sz w:val="24"/>
          <w:szCs w:val="24"/>
        </w:rPr>
        <w:t>уретроподобный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мочевой синус или уретру. В связи с этим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наружные половые органы могут иметь вид мужских половых органов. Т.о.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генетический и гонадный пол - женский, фенотипический - мужской.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Частота встречаемости врожденного АС 1:5000 родов, причем в 1/3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случаев аномалии развития наружных половых органов сочетаются с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сольтеряющим синдромом, который сопровождается тошнотой, рвотой,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похуданием, дегидратацией и коллапсом. Смерть таких детей наступает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 первые недели после рождения при явлениях </w:t>
      </w:r>
      <w:proofErr w:type="spellStart"/>
      <w:r w:rsidRPr="00EB4DCC">
        <w:rPr>
          <w:rFonts w:ascii="Times New Roman" w:hAnsi="Times New Roman"/>
          <w:sz w:val="24"/>
          <w:szCs w:val="24"/>
        </w:rPr>
        <w:t>аддисонизма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вследствие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пониженной секреции </w:t>
      </w:r>
      <w:proofErr w:type="spellStart"/>
      <w:r w:rsidRPr="00EB4DCC">
        <w:rPr>
          <w:rFonts w:ascii="Times New Roman" w:hAnsi="Times New Roman"/>
          <w:sz w:val="24"/>
          <w:szCs w:val="24"/>
        </w:rPr>
        <w:t>минералокортикоидов</w:t>
      </w:r>
      <w:proofErr w:type="spellEnd"/>
      <w:r w:rsidRPr="00EB4DCC">
        <w:rPr>
          <w:rFonts w:ascii="Times New Roman" w:hAnsi="Times New Roman"/>
          <w:sz w:val="24"/>
          <w:szCs w:val="24"/>
        </w:rPr>
        <w:t>. Характерная особенность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врожденной гиперплазии надпочечников - прогрессирование вирилизации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после рождения девочки.  АС в постнатальном или </w:t>
      </w:r>
      <w:proofErr w:type="spellStart"/>
      <w:r w:rsidRPr="00EB4DCC">
        <w:rPr>
          <w:rFonts w:ascii="Times New Roman" w:hAnsi="Times New Roman"/>
          <w:sz w:val="24"/>
          <w:szCs w:val="24"/>
        </w:rPr>
        <w:t>препубертатном</w:t>
      </w:r>
      <w:proofErr w:type="spellEnd"/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периоде (ранний) характеризуется преждевременным половым созреванием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девочки с признаками </w:t>
      </w:r>
      <w:proofErr w:type="spellStart"/>
      <w:r w:rsidRPr="00EB4DCC">
        <w:rPr>
          <w:rFonts w:ascii="Times New Roman" w:hAnsi="Times New Roman"/>
          <w:sz w:val="24"/>
          <w:szCs w:val="24"/>
        </w:rPr>
        <w:t>вилиризма</w:t>
      </w:r>
      <w:proofErr w:type="spellEnd"/>
      <w:r w:rsidRPr="00EB4DCC">
        <w:rPr>
          <w:rFonts w:ascii="Times New Roman" w:hAnsi="Times New Roman"/>
          <w:sz w:val="24"/>
          <w:szCs w:val="24"/>
        </w:rPr>
        <w:t>. Синдром встречается крайне редко 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обычно обусловливается развитием опухоли надпочечника. Избыточное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выделение опухолью андрогенов вызывает появление </w:t>
      </w:r>
      <w:proofErr w:type="spellStart"/>
      <w:r w:rsidRPr="00EB4DCC">
        <w:rPr>
          <w:rFonts w:ascii="Times New Roman" w:hAnsi="Times New Roman"/>
          <w:sz w:val="24"/>
          <w:szCs w:val="24"/>
        </w:rPr>
        <w:t>acne</w:t>
      </w:r>
      <w:proofErr w:type="spellEnd"/>
      <w:r w:rsidRPr="00EB4DCC">
        <w:rPr>
          <w:rFonts w:ascii="Times New Roman" w:hAnsi="Times New Roman"/>
          <w:sz w:val="24"/>
          <w:szCs w:val="24"/>
        </w:rPr>
        <w:t>, огрубение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голоса, уменьшение матки и яичников. Ускоренный рост костей ведет к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раннему закрытию </w:t>
      </w:r>
      <w:proofErr w:type="spellStart"/>
      <w:r w:rsidRPr="00EB4DCC">
        <w:rPr>
          <w:rFonts w:ascii="Times New Roman" w:hAnsi="Times New Roman"/>
          <w:sz w:val="24"/>
          <w:szCs w:val="24"/>
        </w:rPr>
        <w:t>эпифизарных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хрящей; в результате этого дети, вначале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высокие ростом, затем останавливаются в развитии и в конце концов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остаются низкорослыми. При этом наблюдается непропорциональный рост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верхней половины туловища и короткие толстые нижние конечности.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Наружные половые органы, как правило, развиты нормально.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Различают два типа АС в </w:t>
      </w:r>
      <w:proofErr w:type="spellStart"/>
      <w:r w:rsidRPr="00EB4DCC">
        <w:rPr>
          <w:rFonts w:ascii="Times New Roman" w:hAnsi="Times New Roman"/>
          <w:sz w:val="24"/>
          <w:szCs w:val="24"/>
        </w:rPr>
        <w:t>препубертатном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периоде: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lastRenderedPageBreak/>
        <w:t>&lt;Жирный тип &gt;: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ожирение по типу Иценко-</w:t>
      </w:r>
      <w:proofErr w:type="spellStart"/>
      <w:r w:rsidRPr="00EB4DCC">
        <w:rPr>
          <w:rFonts w:ascii="Times New Roman" w:hAnsi="Times New Roman"/>
          <w:sz w:val="24"/>
          <w:szCs w:val="24"/>
        </w:rPr>
        <w:t>Кушинга</w:t>
      </w:r>
      <w:proofErr w:type="spellEnd"/>
      <w:r w:rsidRPr="00EB4DCC">
        <w:rPr>
          <w:rFonts w:ascii="Times New Roman" w:hAnsi="Times New Roman"/>
          <w:sz w:val="24"/>
          <w:szCs w:val="24"/>
        </w:rPr>
        <w:t>, как правило развивается при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кортикостероме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надпочечника;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&lt;Мышечный тип &gt;: резко выраженная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гипертрофия мускулатуры, ребенок имеет вид &lt;инфантильного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геркулес&gt;; этот тип развивается, как правило, при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андростероме</w:t>
      </w:r>
      <w:proofErr w:type="spellEnd"/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надпочечника.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АС в </w:t>
      </w:r>
      <w:proofErr w:type="spellStart"/>
      <w:r w:rsidRPr="00EB4DCC">
        <w:rPr>
          <w:rFonts w:ascii="Times New Roman" w:hAnsi="Times New Roman"/>
          <w:sz w:val="24"/>
          <w:szCs w:val="24"/>
        </w:rPr>
        <w:t>постпубертатном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периоде </w:t>
      </w:r>
      <w:r w:rsidR="00842A90" w:rsidRPr="00EB4DCC">
        <w:rPr>
          <w:rFonts w:ascii="Times New Roman" w:hAnsi="Times New Roman"/>
          <w:sz w:val="24"/>
          <w:szCs w:val="24"/>
        </w:rPr>
        <w:t>(</w:t>
      </w:r>
      <w:r w:rsidRPr="00EB4DCC">
        <w:rPr>
          <w:rFonts w:ascii="Times New Roman" w:hAnsi="Times New Roman"/>
          <w:sz w:val="24"/>
          <w:szCs w:val="24"/>
        </w:rPr>
        <w:t>у половозрелых женщин,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поздний) характеризуется вирилизацией различной степени и может быть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обусловлен как незначительной гиперплазией, так и опухолью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надпочечника. У женщин наблюдаются следующие изменения: чрезмерный гирсутизм, олиго-,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спанио</w:t>
      </w:r>
      <w:proofErr w:type="spellEnd"/>
      <w:r w:rsidRPr="00EB4DCC">
        <w:rPr>
          <w:rFonts w:ascii="Times New Roman" w:hAnsi="Times New Roman"/>
          <w:sz w:val="24"/>
          <w:szCs w:val="24"/>
        </w:rPr>
        <w:t>- или аменорея, бесплодие, атрофия молочных желез, уменьшение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матки и яичников, значительное уменьшение подкожной жировой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клетчатки, гипертрофия мышц, голос грубеет в результате утолщения 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удлинения голосовых связок, кожа становится грубой, пористой,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появляются </w:t>
      </w:r>
      <w:proofErr w:type="spellStart"/>
      <w:r w:rsidRPr="00EB4DCC">
        <w:rPr>
          <w:rFonts w:ascii="Times New Roman" w:hAnsi="Times New Roman"/>
          <w:sz w:val="24"/>
          <w:szCs w:val="24"/>
        </w:rPr>
        <w:t>acne</w:t>
      </w:r>
      <w:proofErr w:type="spellEnd"/>
      <w:r w:rsidRPr="00EB4DCC">
        <w:rPr>
          <w:rFonts w:ascii="Times New Roman" w:hAnsi="Times New Roman"/>
          <w:sz w:val="24"/>
          <w:szCs w:val="24"/>
        </w:rPr>
        <w:t>, значительная пигментация наружных половых органов,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происходит гипертрофия клитора, снижается </w:t>
      </w:r>
      <w:proofErr w:type="spellStart"/>
      <w:r w:rsidRPr="00EB4DCC">
        <w:rPr>
          <w:rFonts w:ascii="Times New Roman" w:hAnsi="Times New Roman"/>
          <w:sz w:val="24"/>
          <w:szCs w:val="24"/>
        </w:rPr>
        <w:t>libido</w:t>
      </w:r>
      <w:proofErr w:type="spellEnd"/>
      <w:r w:rsidRPr="00EB4DCC">
        <w:rPr>
          <w:rFonts w:ascii="Times New Roman" w:hAnsi="Times New Roman"/>
          <w:sz w:val="24"/>
          <w:szCs w:val="24"/>
        </w:rPr>
        <w:t>. Интенсивность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проявления данных симптомов может быть различной, иногда некоторые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отсутствуют. Наиболее постоянным и ранним признаком АС является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гирсутизм. Нередко он бывает единственным признаком заболевания,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поэтому создаются определенные трудности при дифференциальной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диагностике с конституциональным гирсутизмом.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Непосредственная причина вирилизма нередко - опухоль надпочечника.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Первичная опухоль надпочечника редка. Встречаются </w:t>
      </w:r>
      <w:proofErr w:type="spellStart"/>
      <w:r w:rsidRPr="00EB4DCC">
        <w:rPr>
          <w:rFonts w:ascii="Times New Roman" w:hAnsi="Times New Roman"/>
          <w:sz w:val="24"/>
          <w:szCs w:val="24"/>
        </w:rPr>
        <w:t>кортикостеромы</w:t>
      </w:r>
      <w:proofErr w:type="spellEnd"/>
      <w:r w:rsidRPr="00EB4DCC">
        <w:rPr>
          <w:rFonts w:ascii="Times New Roman" w:hAnsi="Times New Roman"/>
          <w:sz w:val="24"/>
          <w:szCs w:val="24"/>
        </w:rPr>
        <w:t>(КС),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(АДС) и </w:t>
      </w:r>
      <w:proofErr w:type="spellStart"/>
      <w:r w:rsidRPr="00EB4DCC">
        <w:rPr>
          <w:rFonts w:ascii="Times New Roman" w:hAnsi="Times New Roman"/>
          <w:sz w:val="24"/>
          <w:szCs w:val="24"/>
        </w:rPr>
        <w:t>кортико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надпочечника. КС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продуцирует избыточное количество всех стероидов, г.о.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EB4DCC">
        <w:rPr>
          <w:rFonts w:ascii="Times New Roman" w:hAnsi="Times New Roman"/>
          <w:sz w:val="24"/>
          <w:szCs w:val="24"/>
        </w:rPr>
        <w:t>; в связи с этим развивается тотальный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гиперкортицизм</w:t>
      </w:r>
      <w:proofErr w:type="spellEnd"/>
      <w:r w:rsidRPr="00EB4DCC">
        <w:rPr>
          <w:rFonts w:ascii="Times New Roman" w:hAnsi="Times New Roman"/>
          <w:sz w:val="24"/>
          <w:szCs w:val="24"/>
        </w:rPr>
        <w:t>. Вирилизм здесь выражается в основном в гирсутизме 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может сочетаться с ожирением по </w:t>
      </w:r>
      <w:proofErr w:type="spellStart"/>
      <w:r w:rsidRPr="00EB4DCC">
        <w:rPr>
          <w:rFonts w:ascii="Times New Roman" w:hAnsi="Times New Roman"/>
          <w:sz w:val="24"/>
          <w:szCs w:val="24"/>
        </w:rPr>
        <w:t>кушингоидному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типу, повышением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артериального давления, остеопорозом, появлением </w:t>
      </w:r>
      <w:proofErr w:type="spellStart"/>
      <w:r w:rsidRPr="00EB4DCC">
        <w:rPr>
          <w:rFonts w:ascii="Times New Roman" w:hAnsi="Times New Roman"/>
          <w:sz w:val="24"/>
          <w:szCs w:val="24"/>
        </w:rPr>
        <w:t>стрий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4DCC">
        <w:rPr>
          <w:rFonts w:ascii="Times New Roman" w:hAnsi="Times New Roman"/>
          <w:sz w:val="24"/>
          <w:szCs w:val="24"/>
        </w:rPr>
        <w:t>acne</w:t>
      </w:r>
      <w:proofErr w:type="spellEnd"/>
      <w:r w:rsidRPr="00EB4DCC">
        <w:rPr>
          <w:rFonts w:ascii="Times New Roman" w:hAnsi="Times New Roman"/>
          <w:sz w:val="24"/>
          <w:szCs w:val="24"/>
        </w:rPr>
        <w:t>, иногда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развивается стероидный диабет.  АДС вызывает частичный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гиперкортицизм</w:t>
      </w:r>
      <w:proofErr w:type="spellEnd"/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 развитие вирилизации без обменных нарушений.  Вирилизм здесь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выражен резко и характеризуется всеми признаками АС. Кроме того могут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появляться слабость, головные боли, гипотония и др. признаки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аддисонизма</w:t>
      </w:r>
      <w:proofErr w:type="spellEnd"/>
      <w:r w:rsidRPr="00EB4DCC">
        <w:rPr>
          <w:rFonts w:ascii="Times New Roman" w:hAnsi="Times New Roman"/>
          <w:sz w:val="24"/>
          <w:szCs w:val="24"/>
        </w:rPr>
        <w:t>, что указывает на дисфункцию коры надпочечника,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ослабление глюкокортикоидной функции и повышение андрогенной функции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коры надпочечников.  Вирилизм при болезни Иценко-</w:t>
      </w:r>
      <w:proofErr w:type="spellStart"/>
      <w:r w:rsidRPr="00EB4DCC">
        <w:rPr>
          <w:rFonts w:ascii="Times New Roman" w:hAnsi="Times New Roman"/>
          <w:sz w:val="24"/>
          <w:szCs w:val="24"/>
        </w:rPr>
        <w:t>Кушинга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развивается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вследствие вторичной стимуляции коры надпочечника АКТГ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аденогипофиза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при его поражении, что приводит к гиперфункции всех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трех зон коры надпочечника и усиленной секреции андрогенов,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минералокортикоидов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 особенно </w:t>
      </w:r>
      <w:proofErr w:type="spellStart"/>
      <w:r w:rsidRPr="00EB4DCC">
        <w:rPr>
          <w:rFonts w:ascii="Times New Roman" w:hAnsi="Times New Roman"/>
          <w:sz w:val="24"/>
          <w:szCs w:val="24"/>
        </w:rPr>
        <w:t>глюкокортикоидов</w:t>
      </w:r>
      <w:proofErr w:type="spellEnd"/>
      <w:r w:rsidRPr="00EB4DCC">
        <w:rPr>
          <w:rFonts w:ascii="Times New Roman" w:hAnsi="Times New Roman"/>
          <w:sz w:val="24"/>
          <w:szCs w:val="24"/>
        </w:rPr>
        <w:t>. В результате их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катаболического действия на белковый и анаболического - на углеводный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и жировой обмены развиваются гипергликемия и </w:t>
      </w:r>
      <w:proofErr w:type="spellStart"/>
      <w:r w:rsidRPr="00EB4DCC">
        <w:rPr>
          <w:rFonts w:ascii="Times New Roman" w:hAnsi="Times New Roman"/>
          <w:sz w:val="24"/>
          <w:szCs w:val="24"/>
        </w:rPr>
        <w:t>глюкозурия</w:t>
      </w:r>
      <w:proofErr w:type="spellEnd"/>
      <w:r w:rsidRPr="00EB4DCC">
        <w:rPr>
          <w:rFonts w:ascii="Times New Roman" w:hAnsi="Times New Roman"/>
          <w:sz w:val="24"/>
          <w:szCs w:val="24"/>
        </w:rPr>
        <w:t>, атрофия мышц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 кожных покровов, остеопороз, гипертония, характерное ожирение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верхней половины туловища и лица, аменорея, атрофия молочных желез 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гирсутизм.  Клинические синдромы при гиперплазии  и опухолях коры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надпочечников  во многом сходны, что создает трудность в их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дифференциальной диагностике. Необходимо также их дифференцировать от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ВС </w:t>
      </w:r>
      <w:proofErr w:type="spellStart"/>
      <w:r w:rsidRPr="00EB4DCC">
        <w:rPr>
          <w:rFonts w:ascii="Times New Roman" w:hAnsi="Times New Roman"/>
          <w:sz w:val="24"/>
          <w:szCs w:val="24"/>
        </w:rPr>
        <w:t>яичникого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генеза. Большая трудность в проведении </w:t>
      </w:r>
      <w:proofErr w:type="spellStart"/>
      <w:r w:rsidRPr="00EB4DCC">
        <w:rPr>
          <w:rFonts w:ascii="Times New Roman" w:hAnsi="Times New Roman"/>
          <w:sz w:val="24"/>
          <w:szCs w:val="24"/>
        </w:rPr>
        <w:t>диф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. </w:t>
      </w:r>
      <w:r w:rsidR="00842A90" w:rsidRPr="00EB4DCC">
        <w:rPr>
          <w:rFonts w:ascii="Times New Roman" w:hAnsi="Times New Roman"/>
          <w:sz w:val="24"/>
          <w:szCs w:val="24"/>
        </w:rPr>
        <w:t>Д</w:t>
      </w:r>
      <w:r w:rsidRPr="00EB4DCC">
        <w:rPr>
          <w:rFonts w:ascii="Times New Roman" w:hAnsi="Times New Roman"/>
          <w:sz w:val="24"/>
          <w:szCs w:val="24"/>
        </w:rPr>
        <w:t>иагностики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этих синдромов представляется в случаях скудных клинических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проявлений, выражающихся, как правило, изолированным вирилизмом.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Диагноз уточняется на основании данных анамнеза, объективного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обследования, эндоскопического, УЗ-, рентгенологического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исследований (</w:t>
      </w:r>
      <w:proofErr w:type="spellStart"/>
      <w:r w:rsidRPr="00EB4DCC">
        <w:rPr>
          <w:rFonts w:ascii="Times New Roman" w:hAnsi="Times New Roman"/>
          <w:sz w:val="24"/>
          <w:szCs w:val="24"/>
        </w:rPr>
        <w:t>ретропневмоперитонеум</w:t>
      </w:r>
      <w:proofErr w:type="spellEnd"/>
      <w:r w:rsidRPr="00EB4DCC">
        <w:rPr>
          <w:rFonts w:ascii="Times New Roman" w:hAnsi="Times New Roman"/>
          <w:sz w:val="24"/>
          <w:szCs w:val="24"/>
        </w:rPr>
        <w:t>, определение костного возраста по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точкам окостенения у девочек, ангиография надпочечника, исследование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sella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turcica</w:t>
      </w:r>
      <w:proofErr w:type="spellEnd"/>
      <w:r w:rsidRPr="00EB4DCC">
        <w:rPr>
          <w:rFonts w:ascii="Times New Roman" w:hAnsi="Times New Roman"/>
          <w:sz w:val="24"/>
          <w:szCs w:val="24"/>
        </w:rPr>
        <w:t>) , лабораторных данных. Из лабораторных показателей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патогномоничным для опухоли коры надпочечника считается выявление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абсолютного и относительного увеличения в крови в-фракции 17-ОКС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(состоящей в основном из </w:t>
      </w:r>
      <w:proofErr w:type="spellStart"/>
      <w:r w:rsidRPr="00EB4DCC">
        <w:rPr>
          <w:rFonts w:ascii="Times New Roman" w:hAnsi="Times New Roman"/>
          <w:sz w:val="24"/>
          <w:szCs w:val="24"/>
        </w:rPr>
        <w:t>дегидроэпиандростерона</w:t>
      </w:r>
      <w:proofErr w:type="spellEnd"/>
      <w:r w:rsidRPr="00EB4DCC">
        <w:rPr>
          <w:rFonts w:ascii="Times New Roman" w:hAnsi="Times New Roman"/>
          <w:sz w:val="24"/>
          <w:szCs w:val="24"/>
        </w:rPr>
        <w:t>) более 8000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нг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/л или (и) тестостерона более 2000 </w:t>
      </w:r>
      <w:proofErr w:type="spellStart"/>
      <w:r w:rsidRPr="00EB4DCC">
        <w:rPr>
          <w:rFonts w:ascii="Times New Roman" w:hAnsi="Times New Roman"/>
          <w:sz w:val="24"/>
          <w:szCs w:val="24"/>
        </w:rPr>
        <w:t>нг</w:t>
      </w:r>
      <w:proofErr w:type="spellEnd"/>
      <w:r w:rsidRPr="00EB4DCC">
        <w:rPr>
          <w:rFonts w:ascii="Times New Roman" w:hAnsi="Times New Roman"/>
          <w:sz w:val="24"/>
          <w:szCs w:val="24"/>
        </w:rPr>
        <w:t>/л.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lastRenderedPageBreak/>
        <w:t xml:space="preserve">ВС </w:t>
      </w:r>
      <w:proofErr w:type="spellStart"/>
      <w:r w:rsidRPr="00EB4DCC">
        <w:rPr>
          <w:rFonts w:ascii="Times New Roman" w:hAnsi="Times New Roman"/>
          <w:sz w:val="24"/>
          <w:szCs w:val="24"/>
        </w:rPr>
        <w:t>яичникого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генеза может быть обусловлен развитием </w:t>
      </w:r>
      <w:proofErr w:type="spellStart"/>
      <w:r w:rsidRPr="00EB4DCC">
        <w:rPr>
          <w:rFonts w:ascii="Times New Roman" w:hAnsi="Times New Roman"/>
          <w:sz w:val="24"/>
          <w:szCs w:val="24"/>
        </w:rPr>
        <w:t>склерокистозных</w:t>
      </w:r>
      <w:proofErr w:type="spellEnd"/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яичников (встречаются в 10 раз чаще) или </w:t>
      </w:r>
      <w:proofErr w:type="spellStart"/>
      <w:r w:rsidRPr="00EB4DCC">
        <w:rPr>
          <w:rFonts w:ascii="Times New Roman" w:hAnsi="Times New Roman"/>
          <w:sz w:val="24"/>
          <w:szCs w:val="24"/>
        </w:rPr>
        <w:t>маскулинизирующей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опухоли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яичника -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опухоли из </w:t>
      </w:r>
      <w:proofErr w:type="spellStart"/>
      <w:r w:rsidRPr="00EB4DCC">
        <w:rPr>
          <w:rFonts w:ascii="Times New Roman" w:hAnsi="Times New Roman"/>
          <w:sz w:val="24"/>
          <w:szCs w:val="24"/>
        </w:rPr>
        <w:t>лейдиговых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клеток,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липоидоклеточных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опухолей. Синдром </w:t>
      </w:r>
      <w:proofErr w:type="spellStart"/>
      <w:r w:rsidRPr="00EB4DCC">
        <w:rPr>
          <w:rFonts w:ascii="Times New Roman" w:hAnsi="Times New Roman"/>
          <w:sz w:val="24"/>
          <w:szCs w:val="24"/>
        </w:rPr>
        <w:t>склерокистозных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яичников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(Штейна-</w:t>
      </w:r>
      <w:proofErr w:type="spellStart"/>
      <w:r w:rsidRPr="00EB4DCC">
        <w:rPr>
          <w:rFonts w:ascii="Times New Roman" w:hAnsi="Times New Roman"/>
          <w:sz w:val="24"/>
          <w:szCs w:val="24"/>
        </w:rPr>
        <w:t>Левенталя</w:t>
      </w:r>
      <w:proofErr w:type="spellEnd"/>
      <w:r w:rsidRPr="00EB4DCC">
        <w:rPr>
          <w:rFonts w:ascii="Times New Roman" w:hAnsi="Times New Roman"/>
          <w:sz w:val="24"/>
          <w:szCs w:val="24"/>
        </w:rPr>
        <w:t>)  характеризуется аменореей различной</w:t>
      </w:r>
      <w:r w:rsidR="00842A90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продолжительности,  иногда после аменореи появляются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длительные ациклические кровотечения, ожирением, гирсутизмом,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бесплодием и </w:t>
      </w:r>
      <w:proofErr w:type="spellStart"/>
      <w:r w:rsidRPr="00EB4DCC">
        <w:rPr>
          <w:rFonts w:ascii="Times New Roman" w:hAnsi="Times New Roman"/>
          <w:sz w:val="24"/>
          <w:szCs w:val="24"/>
        </w:rPr>
        <w:t>поликистозно</w:t>
      </w:r>
      <w:proofErr w:type="spellEnd"/>
      <w:r w:rsidRPr="00EB4DCC">
        <w:rPr>
          <w:rFonts w:ascii="Times New Roman" w:hAnsi="Times New Roman"/>
          <w:sz w:val="24"/>
          <w:szCs w:val="24"/>
        </w:rPr>
        <w:t>-измененными яичниками. При синдроме и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болезни </w:t>
      </w:r>
      <w:proofErr w:type="spellStart"/>
      <w:r w:rsidRPr="00EB4DCC">
        <w:rPr>
          <w:rFonts w:ascii="Times New Roman" w:hAnsi="Times New Roman"/>
          <w:sz w:val="24"/>
          <w:szCs w:val="24"/>
        </w:rPr>
        <w:t>Кушинга</w:t>
      </w:r>
      <w:proofErr w:type="spellEnd"/>
      <w:r w:rsidRPr="00EB4DCC">
        <w:rPr>
          <w:rFonts w:ascii="Times New Roman" w:hAnsi="Times New Roman"/>
          <w:sz w:val="24"/>
          <w:szCs w:val="24"/>
        </w:rPr>
        <w:t>, акромегалии, гиперплазии коры надпочечников могут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появляться поликистозные яичники, но они не секретируют повышенного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количества андрогенов, как при типичном синдроме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Штейна-</w:t>
      </w:r>
      <w:proofErr w:type="spellStart"/>
      <w:r w:rsidRPr="00EB4DCC">
        <w:rPr>
          <w:rFonts w:ascii="Times New Roman" w:hAnsi="Times New Roman"/>
          <w:sz w:val="24"/>
          <w:szCs w:val="24"/>
        </w:rPr>
        <w:t>Левенталя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footnote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Далее в тексте ШЛ.  При миомах матки и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ановуляторных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кровотечениях может наблюдаться </w:t>
      </w:r>
      <w:proofErr w:type="spellStart"/>
      <w:r w:rsidRPr="00EB4DCC">
        <w:rPr>
          <w:rFonts w:ascii="Times New Roman" w:hAnsi="Times New Roman"/>
          <w:sz w:val="24"/>
          <w:szCs w:val="24"/>
        </w:rPr>
        <w:t>мелкокистозное</w:t>
      </w:r>
      <w:proofErr w:type="spellEnd"/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перерождение яичников, что обусловливает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гиперэстрогенизм</w:t>
      </w:r>
      <w:proofErr w:type="spellEnd"/>
      <w:r w:rsidRPr="00EB4DCC">
        <w:rPr>
          <w:rFonts w:ascii="Times New Roman" w:hAnsi="Times New Roman"/>
          <w:sz w:val="24"/>
          <w:szCs w:val="24"/>
        </w:rPr>
        <w:t>. Этот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синдром также неверно отождествляют с ШЛ.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Патогенез окончательно не выяснен. Существует несколько теорий возникновения синдрома: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Теория гипофизарного генеза (</w:t>
      </w:r>
      <w:proofErr w:type="spellStart"/>
      <w:r w:rsidRPr="00EB4DCC">
        <w:rPr>
          <w:rFonts w:ascii="Times New Roman" w:hAnsi="Times New Roman"/>
          <w:sz w:val="24"/>
          <w:szCs w:val="24"/>
        </w:rPr>
        <w:t>Mohesh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Greenblatt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Givens</w:t>
      </w:r>
      <w:proofErr w:type="spellEnd"/>
      <w:r w:rsidRPr="00EB4DCC">
        <w:rPr>
          <w:rFonts w:ascii="Times New Roman" w:hAnsi="Times New Roman"/>
          <w:sz w:val="24"/>
          <w:szCs w:val="24"/>
        </w:rPr>
        <w:t>, др.,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1977г.): первичное избыточное выделение ФСГ или (и) ЛГ ведет к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резкому увеличению яичников и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гиперпродукции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ими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андростерона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этиохоланолона</w:t>
      </w:r>
      <w:proofErr w:type="spellEnd"/>
      <w:r w:rsidRPr="00EB4DCC">
        <w:rPr>
          <w:rFonts w:ascii="Times New Roman" w:hAnsi="Times New Roman"/>
          <w:sz w:val="24"/>
          <w:szCs w:val="24"/>
        </w:rPr>
        <w:t>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Теория </w:t>
      </w:r>
      <w:proofErr w:type="spellStart"/>
      <w:r w:rsidRPr="00EB4DCC">
        <w:rPr>
          <w:rFonts w:ascii="Times New Roman" w:hAnsi="Times New Roman"/>
          <w:sz w:val="24"/>
          <w:szCs w:val="24"/>
        </w:rPr>
        <w:t>надпочечникого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генеза  (</w:t>
      </w:r>
      <w:proofErr w:type="spellStart"/>
      <w:r w:rsidRPr="00EB4DCC">
        <w:rPr>
          <w:rFonts w:ascii="Times New Roman" w:hAnsi="Times New Roman"/>
          <w:sz w:val="24"/>
          <w:szCs w:val="24"/>
        </w:rPr>
        <w:t>Mohesh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Israel</w:t>
      </w:r>
      <w:proofErr w:type="spellEnd"/>
      <w:r w:rsidRPr="00EB4DCC">
        <w:rPr>
          <w:rFonts w:ascii="Times New Roman" w:hAnsi="Times New Roman"/>
          <w:sz w:val="24"/>
          <w:szCs w:val="24"/>
        </w:rPr>
        <w:t>,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др., 1978г.): гиперфункция коры надпочечников по выработке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андрогенов является причиной развития </w:t>
      </w:r>
      <w:proofErr w:type="spellStart"/>
      <w:r w:rsidRPr="00EB4DCC">
        <w:rPr>
          <w:rFonts w:ascii="Times New Roman" w:hAnsi="Times New Roman"/>
          <w:sz w:val="24"/>
          <w:szCs w:val="24"/>
        </w:rPr>
        <w:t>поликистоза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яичников. В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подтверждение этой теории приводятся данные: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случаи одновременного развития опухоли надпочечника и ШЛ;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идентичность клинических синдромов, возникающих при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гиперплазии коры надпочечника и при ШЛ;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благоприятные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результаты  лечения  </w:t>
      </w:r>
      <w:proofErr w:type="spellStart"/>
      <w:r w:rsidRPr="00EB4DCC">
        <w:rPr>
          <w:rFonts w:ascii="Times New Roman" w:hAnsi="Times New Roman"/>
          <w:sz w:val="24"/>
          <w:szCs w:val="24"/>
        </w:rPr>
        <w:t>кортикоидами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  некоторых  больных с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поликистозными яичниками; др.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Теория морфологических и</w:t>
      </w:r>
      <w:r w:rsidR="0047440A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функциональных нарушений в яичниках ( </w:t>
      </w:r>
      <w:proofErr w:type="spellStart"/>
      <w:r w:rsidRPr="00EB4DCC">
        <w:rPr>
          <w:rFonts w:ascii="Times New Roman" w:hAnsi="Times New Roman"/>
          <w:sz w:val="24"/>
          <w:szCs w:val="24"/>
        </w:rPr>
        <w:t>Riley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4DCC">
        <w:rPr>
          <w:rFonts w:ascii="Times New Roman" w:hAnsi="Times New Roman"/>
          <w:sz w:val="24"/>
          <w:szCs w:val="24"/>
        </w:rPr>
        <w:t>Evans</w:t>
      </w:r>
      <w:proofErr w:type="spellEnd"/>
      <w:r w:rsidRPr="00EB4DCC">
        <w:rPr>
          <w:rFonts w:ascii="Times New Roman" w:hAnsi="Times New Roman"/>
          <w:sz w:val="24"/>
          <w:szCs w:val="24"/>
        </w:rPr>
        <w:t>, др., 1967г.):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чрезмерное утолщение белочной оболочки яичников вследствие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воспалительных процессов, </w:t>
      </w:r>
      <w:proofErr w:type="spellStart"/>
      <w:r w:rsidRPr="00EB4DCC">
        <w:rPr>
          <w:rFonts w:ascii="Times New Roman" w:hAnsi="Times New Roman"/>
          <w:sz w:val="24"/>
          <w:szCs w:val="24"/>
        </w:rPr>
        <w:t>склерозирования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его сосудов, интоксикации 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нарушения кровоснабжения яичников при неправильном положении матки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механически препятствует овуляции  и ведет к кистозному перерождению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яичников.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ШЛ встречается обычно в 20-30 лет, характеризуется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появлением определенного </w:t>
      </w:r>
      <w:proofErr w:type="spellStart"/>
      <w:r w:rsidRPr="00EB4DCC">
        <w:rPr>
          <w:rFonts w:ascii="Times New Roman" w:hAnsi="Times New Roman"/>
          <w:sz w:val="24"/>
          <w:szCs w:val="24"/>
        </w:rPr>
        <w:t>симптомокомплекса</w:t>
      </w:r>
      <w:proofErr w:type="spellEnd"/>
      <w:r w:rsidRPr="00EB4DCC">
        <w:rPr>
          <w:rFonts w:ascii="Times New Roman" w:hAnsi="Times New Roman"/>
          <w:sz w:val="24"/>
          <w:szCs w:val="24"/>
        </w:rPr>
        <w:t>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Нарушение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менструальной функции. Появляются </w:t>
      </w:r>
      <w:proofErr w:type="spellStart"/>
      <w:r w:rsidRPr="00EB4DCC">
        <w:rPr>
          <w:rFonts w:ascii="Times New Roman" w:hAnsi="Times New Roman"/>
          <w:sz w:val="24"/>
          <w:szCs w:val="24"/>
        </w:rPr>
        <w:t>ановуляторные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циклы. Менструации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появляются с интервалом в 3-6 месяцев и более. Затем появляется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спаниоменорея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или вторичная аменорея, которая объясняется блокирующим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действием избытка андрогенов, образующихся в поликистозных яичниках,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 ФСГ гипофиза.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Гирсутизм, появляется у 50% больных.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Интенсивность его различна - от незначительного </w:t>
      </w:r>
      <w:proofErr w:type="spellStart"/>
      <w:r w:rsidRPr="00EB4DCC">
        <w:rPr>
          <w:rFonts w:ascii="Times New Roman" w:hAnsi="Times New Roman"/>
          <w:sz w:val="24"/>
          <w:szCs w:val="24"/>
        </w:rPr>
        <w:t>оволосения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на лице до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универсального. Гирсутизм нередко сочетается с уменьшением молочных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желез, матки; могут появиться гипертрофия клитора, понижение тембра голоса.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lastRenderedPageBreak/>
        <w:t>Ожирение, встречается у 10-50% больных.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Бесплодие, наблюдается в 75% случаев.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DCC">
        <w:rPr>
          <w:rFonts w:ascii="Times New Roman" w:hAnsi="Times New Roman"/>
          <w:sz w:val="24"/>
          <w:szCs w:val="24"/>
        </w:rPr>
        <w:t>Маскулинизирующие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опухоли яичников (МОЯ) способны вырабатывать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повышенном количестве тестостерон, благодаря чему появляются симптомы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дефеминизации</w:t>
      </w:r>
      <w:proofErr w:type="spellEnd"/>
      <w:r w:rsidRPr="00EB4DCC">
        <w:rPr>
          <w:rFonts w:ascii="Times New Roman" w:hAnsi="Times New Roman"/>
          <w:sz w:val="24"/>
          <w:szCs w:val="24"/>
        </w:rPr>
        <w:t>, а затем маскулинизации.  Происхождение МОЯ до конца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остается не выясненным. Принято считать, что все они происходят из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остатков мужской части гонады в яичнике, но остается неясным, почему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эти эмбриональные зачатки приобретают функциональную активность 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способность к пролиферации и почему иногда при одном и том же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гистологическом строении опухоли можно наблюдать различные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клинические симптомы. Так описаны случаи, когда при одинаковом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гистологическом строении опухолей гонад у женщины наблюдали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вирилизующий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эффект, а у мужчины - феминизацию. Также известно,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 опухоль </w:t>
      </w:r>
      <w:proofErr w:type="spellStart"/>
      <w:r w:rsidRPr="00EB4DCC">
        <w:rPr>
          <w:rFonts w:ascii="Times New Roman" w:hAnsi="Times New Roman"/>
          <w:sz w:val="24"/>
          <w:szCs w:val="24"/>
        </w:rPr>
        <w:t>лейдиговых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клеток яичника иногда вызывают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гиперэстрогенизацию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организма. Т.о., можно предположить, что ведущая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роль в патогенезе </w:t>
      </w:r>
      <w:proofErr w:type="spellStart"/>
      <w:r w:rsidRPr="00EB4DCC">
        <w:rPr>
          <w:rFonts w:ascii="Times New Roman" w:hAnsi="Times New Roman"/>
          <w:sz w:val="24"/>
          <w:szCs w:val="24"/>
        </w:rPr>
        <w:t>гормональноактивных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опухолей яичника принадлежит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гормональным факторам, возможно, нарушению выделения ФСГ, ЛГ, АКТГ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гипофизом; это может обусловить дифференцировку опухолевых клеток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том или другом направлении. Поскольку образование эстрогенов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яичнике идет из прогестерона через андрогены, то при дефекте энзимных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процессов может нарушаться превращение </w:t>
      </w:r>
      <w:proofErr w:type="spellStart"/>
      <w:r w:rsidRPr="00EB4DCC">
        <w:rPr>
          <w:rFonts w:ascii="Times New Roman" w:hAnsi="Times New Roman"/>
          <w:sz w:val="24"/>
          <w:szCs w:val="24"/>
        </w:rPr>
        <w:t>андростерона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в эстрогены,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результате чего в яичнике образуются в избытке андрогены.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Арренобластома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- наиболее часто встречающаяся  МОЯ, чаще наблюдается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 20-35 лет. Клинически наблюдается: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Нарушение менструального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цикла: менструации редкие, скудные; </w:t>
      </w:r>
      <w:proofErr w:type="spellStart"/>
      <w:r w:rsidRPr="00EB4DCC">
        <w:rPr>
          <w:rFonts w:ascii="Times New Roman" w:hAnsi="Times New Roman"/>
          <w:sz w:val="24"/>
          <w:szCs w:val="24"/>
        </w:rPr>
        <w:t>олигоменорея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постепенно переходит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 аменорею, но иногда аменорея может возникнуть внезапно.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Атрофия молочных желез, матки.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Бесплодие, хотя описаны случаи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сочетания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и беременности.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Формирование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мужеподобного телосложения в результате уменьшения количества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подкожной жировой клетчатки, гирсутизм, нередко в пожилом возрасте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наблюдается облысение по мужскому типу, огрубение голоса, гипертрофия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клитора.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Снижается или исчезает </w:t>
      </w:r>
      <w:proofErr w:type="spellStart"/>
      <w:r w:rsidRPr="00EB4DCC">
        <w:rPr>
          <w:rFonts w:ascii="Times New Roman" w:hAnsi="Times New Roman"/>
          <w:sz w:val="24"/>
          <w:szCs w:val="24"/>
        </w:rPr>
        <w:t>libido</w:t>
      </w:r>
      <w:proofErr w:type="spellEnd"/>
      <w:r w:rsidRPr="00EB4DCC">
        <w:rPr>
          <w:rFonts w:ascii="Times New Roman" w:hAnsi="Times New Roman"/>
          <w:sz w:val="24"/>
          <w:szCs w:val="24"/>
        </w:rPr>
        <w:t>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При влагалищном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исследовании определяется опухоль яичника; если она значительных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размеров, то могут появиться асцит, боли внизу живота.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ВС развивается постепенно, в течении нескольких лет, или быстро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прогрессирует, завершаясь в течении нескольких месяцев. В настоящее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время известно, что малигнизация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арренобластомы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происходит в 20-25%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случаев.  </w:t>
      </w:r>
      <w:proofErr w:type="spellStart"/>
      <w:r w:rsidRPr="00EB4DCC">
        <w:rPr>
          <w:rFonts w:ascii="Times New Roman" w:hAnsi="Times New Roman"/>
          <w:sz w:val="24"/>
          <w:szCs w:val="24"/>
        </w:rPr>
        <w:t>Липоидоклеточные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опухоли (ЛО) наиболее часто встречаются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климактерическом периоде. Из-за небольших размеров (иногда 1-</w:t>
      </w:r>
      <w:smartTag w:uri="urn:schemas-microsoft-com:office:smarttags" w:element="metricconverter">
        <w:smartTagPr>
          <w:attr w:name="ProductID" w:val="2 см"/>
        </w:smartTagPr>
        <w:r w:rsidRPr="00EB4DCC">
          <w:rPr>
            <w:rFonts w:ascii="Times New Roman" w:hAnsi="Times New Roman"/>
            <w:sz w:val="24"/>
            <w:szCs w:val="24"/>
          </w:rPr>
          <w:t>2 см</w:t>
        </w:r>
      </w:smartTag>
      <w:r w:rsidRPr="00EB4DCC">
        <w:rPr>
          <w:rFonts w:ascii="Times New Roman" w:hAnsi="Times New Roman"/>
          <w:sz w:val="24"/>
          <w:szCs w:val="24"/>
        </w:rPr>
        <w:t xml:space="preserve"> 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диаметре) не всегда пальпируются, не вызывают развитие асцита 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болей. Клинические симптомы те же, что и при </w:t>
      </w:r>
      <w:proofErr w:type="spellStart"/>
      <w:r w:rsidRPr="00EB4DCC">
        <w:rPr>
          <w:rFonts w:ascii="Times New Roman" w:hAnsi="Times New Roman"/>
          <w:sz w:val="24"/>
          <w:szCs w:val="24"/>
        </w:rPr>
        <w:t>арренобластоме</w:t>
      </w:r>
      <w:proofErr w:type="spellEnd"/>
      <w:r w:rsidRPr="00EB4DCC">
        <w:rPr>
          <w:rFonts w:ascii="Times New Roman" w:hAnsi="Times New Roman"/>
          <w:sz w:val="24"/>
          <w:szCs w:val="24"/>
        </w:rPr>
        <w:t>. Но при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наличии </w:t>
      </w:r>
      <w:proofErr w:type="spellStart"/>
      <w:r w:rsidRPr="00EB4DCC">
        <w:rPr>
          <w:rFonts w:ascii="Times New Roman" w:hAnsi="Times New Roman"/>
          <w:sz w:val="24"/>
          <w:szCs w:val="24"/>
        </w:rPr>
        <w:t>адреналоподобной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опухоли яичника клиника может быть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разнообразной, т.к. опухоль продуцирует не только андрогены, но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кортикостероиды и прогестерон; эти опухоли в 21% случаев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злокачественны. Опухоли из </w:t>
      </w:r>
      <w:proofErr w:type="spellStart"/>
      <w:r w:rsidRPr="00EB4DCC">
        <w:rPr>
          <w:rFonts w:ascii="Times New Roman" w:hAnsi="Times New Roman"/>
          <w:sz w:val="24"/>
          <w:szCs w:val="24"/>
        </w:rPr>
        <w:t>лейдиговых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клеток отличаются медленным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ростом (иногда 18-32 года), постепенным развитием симптомов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маскулинизации.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Таким образом, выяснение генеза </w:t>
      </w:r>
      <w:proofErr w:type="spellStart"/>
      <w:r w:rsidRPr="00EB4DCC">
        <w:rPr>
          <w:rFonts w:ascii="Times New Roman" w:hAnsi="Times New Roman"/>
          <w:sz w:val="24"/>
          <w:szCs w:val="24"/>
        </w:rPr>
        <w:t>вирильного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синдрома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нередко представляет значительные трудности, которые могут быть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разрешены только в условиях стационара при всестороннем обследовании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больной. Сложность вопроса состоит в том, что не всегда можно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провести четкую грань между патологией яичника и коры надпочечника,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 xml:space="preserve">так как при гиперплазии ее может возникать </w:t>
      </w:r>
      <w:proofErr w:type="spellStart"/>
      <w:r w:rsidRPr="00EB4DCC">
        <w:rPr>
          <w:rFonts w:ascii="Times New Roman" w:hAnsi="Times New Roman"/>
          <w:sz w:val="24"/>
          <w:szCs w:val="24"/>
        </w:rPr>
        <w:t>гипертекоз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яичника , а при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синдроме поликистозных яичников в патологический процесс может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вторично вовлекаться кора надпочечника в результате угнетения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энзимных его систем чрезмерным выделением яичниками андрогенов.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Гинекологическая эндокринология./Под ред. К.Н. Жмакина. --- </w:t>
      </w:r>
      <w:proofErr w:type="spellStart"/>
      <w:r w:rsidRPr="00EB4DCC">
        <w:rPr>
          <w:rFonts w:ascii="Times New Roman" w:hAnsi="Times New Roman"/>
          <w:sz w:val="24"/>
          <w:szCs w:val="24"/>
        </w:rPr>
        <w:t>М.:Медицина</w:t>
      </w:r>
      <w:proofErr w:type="spellEnd"/>
      <w:r w:rsidRPr="00EB4DCC">
        <w:rPr>
          <w:rFonts w:ascii="Times New Roman" w:hAnsi="Times New Roman"/>
          <w:sz w:val="24"/>
          <w:szCs w:val="24"/>
        </w:rPr>
        <w:t>, 1980. С. 324--365.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Внутренние болезни.   Под ред.  Е. </w:t>
      </w:r>
      <w:proofErr w:type="spellStart"/>
      <w:r w:rsidRPr="00EB4DCC">
        <w:rPr>
          <w:rFonts w:ascii="Times New Roman" w:hAnsi="Times New Roman"/>
          <w:sz w:val="24"/>
          <w:szCs w:val="24"/>
        </w:rPr>
        <w:t>Браунвальда</w:t>
      </w:r>
      <w:proofErr w:type="spellEnd"/>
      <w:r w:rsidRPr="00EB4DCC">
        <w:rPr>
          <w:rFonts w:ascii="Times New Roman" w:hAnsi="Times New Roman"/>
          <w:sz w:val="24"/>
          <w:szCs w:val="24"/>
        </w:rPr>
        <w:t>, М.: Медицина. ---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1993. Т.1. С.545--550.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>Р.Б. Тейлор. Трудный диагноз, М.: Медицина,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1995. Т.2. С.387--400.;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B4DCC">
        <w:rPr>
          <w:rFonts w:ascii="Times New Roman" w:hAnsi="Times New Roman"/>
          <w:sz w:val="24"/>
          <w:szCs w:val="24"/>
        </w:rPr>
        <w:t xml:space="preserve">Н.Т. Старикова. </w:t>
      </w:r>
      <w:proofErr w:type="spellStart"/>
      <w:r w:rsidRPr="00EB4DCC">
        <w:rPr>
          <w:rFonts w:ascii="Times New Roman" w:hAnsi="Times New Roman"/>
          <w:sz w:val="24"/>
          <w:szCs w:val="24"/>
        </w:rPr>
        <w:t>Вирильный</w:t>
      </w:r>
      <w:proofErr w:type="spellEnd"/>
      <w:r w:rsidRPr="00EB4DCC">
        <w:rPr>
          <w:rFonts w:ascii="Times New Roman" w:hAnsi="Times New Roman"/>
          <w:sz w:val="24"/>
          <w:szCs w:val="24"/>
        </w:rPr>
        <w:t xml:space="preserve"> синдром. М.: Медицина. --- 1964., С.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41--115;</w:t>
      </w: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6B9F" w:rsidRPr="00EB4DCC" w:rsidRDefault="001D6B9F" w:rsidP="00EB4DC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DCC">
        <w:rPr>
          <w:rFonts w:ascii="Times New Roman" w:hAnsi="Times New Roman"/>
          <w:sz w:val="24"/>
          <w:szCs w:val="24"/>
        </w:rPr>
        <w:t>Ю.А.Крупко</w:t>
      </w:r>
      <w:proofErr w:type="spellEnd"/>
      <w:r w:rsidRPr="00EB4DCC">
        <w:rPr>
          <w:rFonts w:ascii="Times New Roman" w:hAnsi="Times New Roman"/>
          <w:sz w:val="24"/>
          <w:szCs w:val="24"/>
        </w:rPr>
        <w:t>-Большова. Гинекологическая  эндокринология</w:t>
      </w:r>
      <w:r w:rsidR="00E843F6" w:rsidRPr="00EB4DCC">
        <w:rPr>
          <w:rFonts w:ascii="Times New Roman" w:hAnsi="Times New Roman"/>
          <w:sz w:val="24"/>
          <w:szCs w:val="24"/>
        </w:rPr>
        <w:t xml:space="preserve"> </w:t>
      </w:r>
      <w:r w:rsidRPr="00EB4DCC">
        <w:rPr>
          <w:rFonts w:ascii="Times New Roman" w:hAnsi="Times New Roman"/>
          <w:sz w:val="24"/>
          <w:szCs w:val="24"/>
        </w:rPr>
        <w:t>девочек и девушек.  Киев: Здоровья. --- 1986, С.149-157.</w:t>
      </w:r>
    </w:p>
    <w:sectPr w:rsidR="001D6B9F" w:rsidRPr="00EB4DCC" w:rsidSect="00EB4DCC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15"/>
    <w:rsid w:val="00024205"/>
    <w:rsid w:val="000B141F"/>
    <w:rsid w:val="001D6B9F"/>
    <w:rsid w:val="00247681"/>
    <w:rsid w:val="00323A15"/>
    <w:rsid w:val="0047440A"/>
    <w:rsid w:val="00631FCA"/>
    <w:rsid w:val="00842A90"/>
    <w:rsid w:val="00B47C74"/>
    <w:rsid w:val="00B619E7"/>
    <w:rsid w:val="00D82761"/>
    <w:rsid w:val="00E843F6"/>
    <w:rsid w:val="00E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3A549-9443-42F8-A38A-7F3A7D40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Тест</cp:lastModifiedBy>
  <cp:revision>2</cp:revision>
  <dcterms:created xsi:type="dcterms:W3CDTF">2024-05-26T17:35:00Z</dcterms:created>
  <dcterms:modified xsi:type="dcterms:W3CDTF">2024-05-26T17:35:00Z</dcterms:modified>
</cp:coreProperties>
</file>