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64" w:rsidRPr="005C13B3" w:rsidRDefault="008A5864" w:rsidP="00442AFA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5C13B3">
        <w:rPr>
          <w:rFonts w:ascii="Arial" w:hAnsi="Arial" w:cs="Arial"/>
          <w:sz w:val="28"/>
          <w:szCs w:val="28"/>
        </w:rPr>
        <w:t>ПАСПОРТНАЯ ЧАСТЬ</w:t>
      </w:r>
    </w:p>
    <w:p w:rsidR="008A5864" w:rsidRPr="005C13B3" w:rsidRDefault="008A5864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Дата заболевания –</w:t>
      </w:r>
      <w:r w:rsidR="00FB6EC9" w:rsidRPr="005C13B3">
        <w:rPr>
          <w:rFonts w:ascii="Arial" w:hAnsi="Arial" w:cs="Arial"/>
          <w:sz w:val="28"/>
          <w:szCs w:val="28"/>
        </w:rPr>
        <w:t xml:space="preserve"> </w:t>
      </w:r>
      <w:r w:rsidR="0073147C" w:rsidRPr="005C13B3">
        <w:rPr>
          <w:rFonts w:ascii="Arial" w:hAnsi="Arial" w:cs="Arial"/>
          <w:sz w:val="28"/>
          <w:szCs w:val="28"/>
        </w:rPr>
        <w:t>22</w:t>
      </w:r>
      <w:r w:rsidRPr="005C13B3">
        <w:rPr>
          <w:rFonts w:ascii="Arial" w:hAnsi="Arial" w:cs="Arial"/>
          <w:sz w:val="28"/>
          <w:szCs w:val="28"/>
        </w:rPr>
        <w:t>.0</w:t>
      </w:r>
      <w:r w:rsidR="0073147C" w:rsidRPr="005C13B3">
        <w:rPr>
          <w:rFonts w:ascii="Arial" w:hAnsi="Arial" w:cs="Arial"/>
          <w:sz w:val="28"/>
          <w:szCs w:val="28"/>
        </w:rPr>
        <w:t>8</w:t>
      </w:r>
      <w:r w:rsidRPr="005C13B3">
        <w:rPr>
          <w:rFonts w:ascii="Arial" w:hAnsi="Arial" w:cs="Arial"/>
          <w:sz w:val="28"/>
          <w:szCs w:val="28"/>
        </w:rPr>
        <w:t>.13</w:t>
      </w:r>
      <w:r w:rsidR="00001BE4" w:rsidRPr="005C13B3">
        <w:rPr>
          <w:rFonts w:ascii="Arial" w:hAnsi="Arial" w:cs="Arial"/>
          <w:sz w:val="28"/>
          <w:szCs w:val="28"/>
        </w:rPr>
        <w:t>.</w:t>
      </w:r>
    </w:p>
    <w:p w:rsidR="008A5864" w:rsidRPr="005C13B3" w:rsidRDefault="008A5864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Дата поступления в стационар – </w:t>
      </w:r>
      <w:r w:rsidR="0073147C" w:rsidRPr="005C13B3">
        <w:rPr>
          <w:rFonts w:ascii="Arial" w:hAnsi="Arial" w:cs="Arial"/>
          <w:sz w:val="28"/>
          <w:szCs w:val="28"/>
        </w:rPr>
        <w:t>7</w:t>
      </w:r>
      <w:r w:rsidRPr="005C13B3">
        <w:rPr>
          <w:rFonts w:ascii="Arial" w:hAnsi="Arial" w:cs="Arial"/>
          <w:sz w:val="28"/>
          <w:szCs w:val="28"/>
        </w:rPr>
        <w:t>.09.13</w:t>
      </w:r>
      <w:r w:rsidR="00001BE4" w:rsidRPr="005C13B3">
        <w:rPr>
          <w:rFonts w:ascii="Arial" w:hAnsi="Arial" w:cs="Arial"/>
          <w:sz w:val="28"/>
          <w:szCs w:val="28"/>
        </w:rPr>
        <w:t>.</w:t>
      </w:r>
    </w:p>
    <w:p w:rsidR="008A5864" w:rsidRPr="008A4BA6" w:rsidRDefault="008A5864" w:rsidP="00442AFA">
      <w:pPr>
        <w:jc w:val="both"/>
        <w:rPr>
          <w:rFonts w:ascii="Arial" w:hAnsi="Arial" w:cs="Arial"/>
          <w:sz w:val="28"/>
          <w:szCs w:val="28"/>
          <w:lang w:val="en-US"/>
        </w:rPr>
      </w:pPr>
      <w:r w:rsidRPr="005C13B3">
        <w:rPr>
          <w:rFonts w:ascii="Arial" w:hAnsi="Arial" w:cs="Arial"/>
          <w:sz w:val="28"/>
          <w:szCs w:val="28"/>
        </w:rPr>
        <w:t xml:space="preserve">Ф.И.О. – </w:t>
      </w:r>
      <w:r w:rsidR="008A4BA6">
        <w:rPr>
          <w:rFonts w:ascii="Arial" w:hAnsi="Arial" w:cs="Arial"/>
          <w:sz w:val="28"/>
          <w:szCs w:val="28"/>
          <w:lang w:val="en-US"/>
        </w:rPr>
        <w:t>_________</w:t>
      </w:r>
    </w:p>
    <w:p w:rsidR="008A5864" w:rsidRPr="005C13B3" w:rsidRDefault="008A5864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Возраст (полных лет) – </w:t>
      </w:r>
      <w:r w:rsidR="002767A5" w:rsidRPr="005C13B3">
        <w:rPr>
          <w:rFonts w:ascii="Arial" w:hAnsi="Arial" w:cs="Arial"/>
          <w:sz w:val="28"/>
          <w:szCs w:val="28"/>
        </w:rPr>
        <w:t>18</w:t>
      </w:r>
      <w:r w:rsidR="00F84048">
        <w:rPr>
          <w:rFonts w:ascii="Arial" w:hAnsi="Arial" w:cs="Arial"/>
          <w:sz w:val="28"/>
          <w:szCs w:val="28"/>
        </w:rPr>
        <w:t xml:space="preserve"> лет</w:t>
      </w:r>
    </w:p>
    <w:p w:rsidR="008A5864" w:rsidRPr="008A4BA6" w:rsidRDefault="008A4BA6" w:rsidP="00442AF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Домашний адрес – </w:t>
      </w:r>
      <w:r w:rsidRPr="008A4BA6">
        <w:rPr>
          <w:rFonts w:ascii="Arial" w:hAnsi="Arial" w:cs="Arial"/>
          <w:sz w:val="28"/>
          <w:szCs w:val="28"/>
        </w:rPr>
        <w:t>_________</w:t>
      </w:r>
    </w:p>
    <w:p w:rsidR="008A4BA6" w:rsidRPr="008A4BA6" w:rsidRDefault="00001BE4" w:rsidP="00442AFA">
      <w:pPr>
        <w:jc w:val="both"/>
        <w:rPr>
          <w:rFonts w:ascii="Arial" w:hAnsi="Arial" w:cs="Arial"/>
          <w:sz w:val="28"/>
          <w:szCs w:val="28"/>
          <w:lang w:val="en-US"/>
        </w:rPr>
      </w:pPr>
      <w:r w:rsidRPr="005C13B3">
        <w:rPr>
          <w:rFonts w:ascii="Arial" w:hAnsi="Arial" w:cs="Arial"/>
          <w:sz w:val="28"/>
          <w:szCs w:val="28"/>
        </w:rPr>
        <w:t xml:space="preserve">Место работы, профессия – </w:t>
      </w:r>
      <w:r w:rsidR="008A4BA6">
        <w:rPr>
          <w:rFonts w:ascii="Arial" w:hAnsi="Arial" w:cs="Arial"/>
          <w:sz w:val="28"/>
          <w:szCs w:val="28"/>
          <w:lang w:val="en-US"/>
        </w:rPr>
        <w:t>____________</w:t>
      </w:r>
    </w:p>
    <w:p w:rsidR="008A5864" w:rsidRPr="005C13B3" w:rsidRDefault="008A5864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Диагноз при поступлении – </w:t>
      </w:r>
      <w:r w:rsidR="00892715" w:rsidRPr="005C13B3">
        <w:rPr>
          <w:rFonts w:ascii="Arial" w:hAnsi="Arial" w:cs="Arial"/>
          <w:sz w:val="28"/>
          <w:szCs w:val="28"/>
        </w:rPr>
        <w:t>Вирусный гепатит?</w:t>
      </w:r>
    </w:p>
    <w:p w:rsidR="00EE4A5D" w:rsidRPr="005C13B3" w:rsidRDefault="00F84048" w:rsidP="00442AF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Диагноз заключительный</w:t>
      </w:r>
      <w:r w:rsidR="00EE4A5D" w:rsidRPr="005C13B3">
        <w:rPr>
          <w:rFonts w:ascii="Arial" w:hAnsi="Arial" w:cs="Arial"/>
          <w:sz w:val="28"/>
          <w:szCs w:val="28"/>
        </w:rPr>
        <w:t xml:space="preserve"> –</w:t>
      </w:r>
      <w:r w:rsidR="008A5864" w:rsidRPr="005C13B3">
        <w:rPr>
          <w:rFonts w:ascii="Arial" w:hAnsi="Arial" w:cs="Arial"/>
          <w:sz w:val="28"/>
          <w:szCs w:val="28"/>
        </w:rPr>
        <w:t xml:space="preserve"> </w:t>
      </w:r>
      <w:r w:rsidR="00EE4A5D" w:rsidRPr="005C13B3">
        <w:rPr>
          <w:rFonts w:ascii="Arial" w:hAnsi="Arial" w:cs="Arial"/>
          <w:sz w:val="28"/>
          <w:szCs w:val="28"/>
        </w:rPr>
        <w:t xml:space="preserve">Вирусный гепатит </w:t>
      </w:r>
      <w:r w:rsidR="0073147C" w:rsidRPr="005C13B3">
        <w:rPr>
          <w:rFonts w:ascii="Arial" w:hAnsi="Arial" w:cs="Arial"/>
          <w:sz w:val="28"/>
          <w:szCs w:val="28"/>
        </w:rPr>
        <w:t>А</w:t>
      </w:r>
      <w:r w:rsidR="00892715" w:rsidRPr="005C13B3">
        <w:rPr>
          <w:rFonts w:ascii="Arial" w:hAnsi="Arial" w:cs="Arial"/>
          <w:sz w:val="28"/>
          <w:szCs w:val="28"/>
        </w:rPr>
        <w:t xml:space="preserve">, </w:t>
      </w:r>
      <w:r w:rsidR="00556F8F">
        <w:rPr>
          <w:rFonts w:ascii="Arial" w:hAnsi="Arial" w:cs="Arial"/>
          <w:sz w:val="28"/>
          <w:szCs w:val="28"/>
        </w:rPr>
        <w:t>средней степени тяжести</w:t>
      </w:r>
      <w:r w:rsidR="00EE4A5D" w:rsidRPr="005C13B3">
        <w:rPr>
          <w:rFonts w:ascii="Arial" w:hAnsi="Arial" w:cs="Arial"/>
          <w:sz w:val="28"/>
          <w:szCs w:val="28"/>
        </w:rPr>
        <w:t>.</w:t>
      </w:r>
    </w:p>
    <w:p w:rsidR="008A5864" w:rsidRPr="005C13B3" w:rsidRDefault="008A5864" w:rsidP="00442AFA">
      <w:pPr>
        <w:jc w:val="both"/>
        <w:rPr>
          <w:rFonts w:ascii="Arial" w:hAnsi="Arial" w:cs="Arial"/>
          <w:sz w:val="28"/>
          <w:szCs w:val="28"/>
        </w:rPr>
      </w:pPr>
    </w:p>
    <w:p w:rsidR="008A5864" w:rsidRPr="005C13B3" w:rsidRDefault="008A5864" w:rsidP="00442AFA">
      <w:pPr>
        <w:jc w:val="both"/>
        <w:rPr>
          <w:rFonts w:ascii="Arial" w:hAnsi="Arial" w:cs="Arial"/>
          <w:sz w:val="28"/>
          <w:szCs w:val="28"/>
        </w:rPr>
      </w:pPr>
    </w:p>
    <w:p w:rsidR="008A5864" w:rsidRPr="005C13B3" w:rsidRDefault="008A5864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ЖАЛОБЫ</w:t>
      </w:r>
    </w:p>
    <w:p w:rsidR="008A5864" w:rsidRPr="005C13B3" w:rsidRDefault="000601F7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При поступлении предъявлял</w:t>
      </w:r>
      <w:r w:rsidR="008A5864" w:rsidRPr="005C13B3">
        <w:rPr>
          <w:rFonts w:ascii="Arial" w:hAnsi="Arial" w:cs="Arial"/>
          <w:sz w:val="28"/>
          <w:szCs w:val="28"/>
        </w:rPr>
        <w:t xml:space="preserve"> жалобы на </w:t>
      </w:r>
      <w:r w:rsidR="00892715" w:rsidRPr="005C13B3">
        <w:rPr>
          <w:rFonts w:ascii="Arial" w:hAnsi="Arial" w:cs="Arial"/>
          <w:sz w:val="28"/>
          <w:szCs w:val="28"/>
        </w:rPr>
        <w:t>желтушность склер</w:t>
      </w:r>
      <w:r w:rsidR="0059330C" w:rsidRPr="005C13B3">
        <w:rPr>
          <w:rFonts w:ascii="Arial" w:hAnsi="Arial" w:cs="Arial"/>
          <w:sz w:val="28"/>
          <w:szCs w:val="28"/>
        </w:rPr>
        <w:t>, желтушность кожных покровов</w:t>
      </w:r>
      <w:r w:rsidR="00892715" w:rsidRPr="005C13B3">
        <w:rPr>
          <w:rFonts w:ascii="Arial" w:hAnsi="Arial" w:cs="Arial"/>
          <w:sz w:val="28"/>
          <w:szCs w:val="28"/>
        </w:rPr>
        <w:t>.</w:t>
      </w:r>
    </w:p>
    <w:p w:rsidR="008A5864" w:rsidRPr="005C13B3" w:rsidRDefault="00C32926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На момент </w:t>
      </w:r>
      <w:proofErr w:type="spellStart"/>
      <w:r w:rsidRPr="005C13B3">
        <w:rPr>
          <w:rFonts w:ascii="Arial" w:hAnsi="Arial" w:cs="Arial"/>
          <w:sz w:val="28"/>
          <w:szCs w:val="28"/>
        </w:rPr>
        <w:t>курации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жал</w:t>
      </w:r>
      <w:r w:rsidR="00F84048">
        <w:rPr>
          <w:rFonts w:ascii="Arial" w:hAnsi="Arial" w:cs="Arial"/>
          <w:sz w:val="28"/>
          <w:szCs w:val="28"/>
        </w:rPr>
        <w:t>об нет</w:t>
      </w:r>
      <w:r w:rsidR="00892715" w:rsidRPr="005C13B3">
        <w:rPr>
          <w:rFonts w:ascii="Arial" w:hAnsi="Arial" w:cs="Arial"/>
          <w:sz w:val="28"/>
          <w:szCs w:val="28"/>
        </w:rPr>
        <w:t>.</w:t>
      </w:r>
    </w:p>
    <w:p w:rsidR="008A5864" w:rsidRPr="005C13B3" w:rsidRDefault="008A5864" w:rsidP="00442AFA">
      <w:pPr>
        <w:jc w:val="both"/>
        <w:rPr>
          <w:rFonts w:ascii="Arial" w:hAnsi="Arial" w:cs="Arial"/>
          <w:sz w:val="28"/>
          <w:szCs w:val="28"/>
        </w:rPr>
      </w:pPr>
    </w:p>
    <w:p w:rsidR="008A5864" w:rsidRPr="005C13B3" w:rsidRDefault="00E50645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АНАМНЕЗ НАСТОЯЩЕГО ЗАБОЛЕВАНИЯ</w:t>
      </w:r>
    </w:p>
    <w:p w:rsidR="002B4E53" w:rsidRPr="005C13B3" w:rsidRDefault="00E50645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Пациент считает себя больным с </w:t>
      </w:r>
      <w:r w:rsidR="00892715" w:rsidRPr="005C13B3">
        <w:rPr>
          <w:rFonts w:ascii="Arial" w:hAnsi="Arial" w:cs="Arial"/>
          <w:sz w:val="28"/>
          <w:szCs w:val="28"/>
        </w:rPr>
        <w:t>22</w:t>
      </w:r>
      <w:r w:rsidRPr="005C13B3">
        <w:rPr>
          <w:rFonts w:ascii="Arial" w:hAnsi="Arial" w:cs="Arial"/>
          <w:sz w:val="28"/>
          <w:szCs w:val="28"/>
        </w:rPr>
        <w:t>.08.13, когда появил</w:t>
      </w:r>
      <w:r w:rsidR="00892715" w:rsidRPr="005C13B3">
        <w:rPr>
          <w:rFonts w:ascii="Arial" w:hAnsi="Arial" w:cs="Arial"/>
          <w:sz w:val="28"/>
          <w:szCs w:val="28"/>
        </w:rPr>
        <w:t>о</w:t>
      </w:r>
      <w:r w:rsidRPr="005C13B3">
        <w:rPr>
          <w:rFonts w:ascii="Arial" w:hAnsi="Arial" w:cs="Arial"/>
          <w:sz w:val="28"/>
          <w:szCs w:val="28"/>
        </w:rPr>
        <w:t xml:space="preserve">сь увеличение температуры </w:t>
      </w:r>
      <w:r w:rsidR="00892715" w:rsidRPr="005C13B3">
        <w:rPr>
          <w:rFonts w:ascii="Arial" w:hAnsi="Arial" w:cs="Arial"/>
          <w:sz w:val="28"/>
          <w:szCs w:val="28"/>
        </w:rPr>
        <w:t xml:space="preserve">тела </w:t>
      </w:r>
      <w:r w:rsidRPr="005C13B3">
        <w:rPr>
          <w:rFonts w:ascii="Arial" w:hAnsi="Arial" w:cs="Arial"/>
          <w:sz w:val="28"/>
          <w:szCs w:val="28"/>
        </w:rPr>
        <w:t>до 38,</w:t>
      </w:r>
      <w:r w:rsidR="0059330C" w:rsidRPr="005C13B3">
        <w:rPr>
          <w:rFonts w:ascii="Arial" w:hAnsi="Arial" w:cs="Arial"/>
          <w:sz w:val="28"/>
          <w:szCs w:val="28"/>
        </w:rPr>
        <w:t xml:space="preserve">6 </w:t>
      </w:r>
      <w:r w:rsidRPr="005C13B3">
        <w:rPr>
          <w:rFonts w:ascii="Arial" w:hAnsi="Arial" w:cs="Arial"/>
          <w:sz w:val="28"/>
          <w:szCs w:val="28"/>
        </w:rPr>
        <w:t>Сº</w:t>
      </w:r>
      <w:r w:rsidR="004D7C7F" w:rsidRPr="005C13B3">
        <w:rPr>
          <w:rFonts w:ascii="Arial" w:hAnsi="Arial" w:cs="Arial"/>
          <w:sz w:val="28"/>
          <w:szCs w:val="28"/>
        </w:rPr>
        <w:t xml:space="preserve">, </w:t>
      </w:r>
      <w:r w:rsidR="0059330C" w:rsidRPr="005C13B3">
        <w:rPr>
          <w:rFonts w:ascii="Arial" w:hAnsi="Arial" w:cs="Arial"/>
          <w:sz w:val="28"/>
          <w:szCs w:val="28"/>
        </w:rPr>
        <w:t>рвота 2</w:t>
      </w:r>
      <w:r w:rsidR="00F84048">
        <w:rPr>
          <w:rFonts w:ascii="Arial" w:hAnsi="Arial" w:cs="Arial"/>
          <w:sz w:val="28"/>
          <w:szCs w:val="28"/>
        </w:rPr>
        <w:t>-</w:t>
      </w:r>
      <w:r w:rsidR="0059330C" w:rsidRPr="005C13B3">
        <w:rPr>
          <w:rFonts w:ascii="Arial" w:hAnsi="Arial" w:cs="Arial"/>
          <w:sz w:val="28"/>
          <w:szCs w:val="28"/>
        </w:rPr>
        <w:t>х кратная, тошнота</w:t>
      </w:r>
      <w:r w:rsidR="00892715" w:rsidRPr="005C13B3">
        <w:rPr>
          <w:rFonts w:ascii="Arial" w:hAnsi="Arial" w:cs="Arial"/>
          <w:sz w:val="28"/>
          <w:szCs w:val="28"/>
        </w:rPr>
        <w:t xml:space="preserve">, тяжесть в правом подреберье. </w:t>
      </w:r>
      <w:r w:rsidR="0059330C" w:rsidRPr="005C13B3">
        <w:rPr>
          <w:rFonts w:ascii="Arial" w:hAnsi="Arial" w:cs="Arial"/>
          <w:sz w:val="28"/>
          <w:szCs w:val="28"/>
        </w:rPr>
        <w:t>Температура держалась 4 дня, к врачу не обращался, рвота не повторялась. 3.09.13 потемнела моча и посветлел стул. 5.09.13 появилась желтушность склер. 7.09.13</w:t>
      </w:r>
      <w:r w:rsidR="00372D7D" w:rsidRPr="005C13B3">
        <w:rPr>
          <w:rFonts w:ascii="Arial" w:hAnsi="Arial" w:cs="Arial"/>
          <w:sz w:val="28"/>
          <w:szCs w:val="28"/>
        </w:rPr>
        <w:t xml:space="preserve"> больной обратился за мед. помощью в Витебскую инфекционную больницу, где ему выставили предварительный диагноз: вирусный гепатит. На данный момент находится на лечение в стационаре.</w:t>
      </w:r>
    </w:p>
    <w:p w:rsidR="00372D7D" w:rsidRPr="005C13B3" w:rsidRDefault="00372D7D" w:rsidP="00442AFA">
      <w:pPr>
        <w:jc w:val="both"/>
        <w:rPr>
          <w:rFonts w:ascii="Arial" w:hAnsi="Arial" w:cs="Arial"/>
          <w:sz w:val="28"/>
          <w:szCs w:val="28"/>
        </w:rPr>
      </w:pPr>
    </w:p>
    <w:p w:rsidR="008A5864" w:rsidRPr="005C13B3" w:rsidRDefault="008A5864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ЭПИДЕМИОЛОГИЧЕСКИЙ АНАМНЕЗ</w:t>
      </w:r>
    </w:p>
    <w:p w:rsidR="008A5864" w:rsidRPr="005C13B3" w:rsidRDefault="000B34C2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С 25.07 по </w:t>
      </w:r>
      <w:r w:rsidR="00372D7D" w:rsidRPr="005C13B3">
        <w:rPr>
          <w:rFonts w:ascii="Arial" w:hAnsi="Arial" w:cs="Arial"/>
          <w:sz w:val="28"/>
          <w:szCs w:val="28"/>
        </w:rPr>
        <w:t>30</w:t>
      </w:r>
      <w:r w:rsidRPr="005C13B3">
        <w:rPr>
          <w:rFonts w:ascii="Arial" w:hAnsi="Arial" w:cs="Arial"/>
          <w:sz w:val="28"/>
          <w:szCs w:val="28"/>
        </w:rPr>
        <w:t xml:space="preserve">.08 находился в контакте </w:t>
      </w:r>
      <w:r w:rsidR="005317AD" w:rsidRPr="005C13B3">
        <w:rPr>
          <w:rFonts w:ascii="Arial" w:hAnsi="Arial" w:cs="Arial"/>
          <w:sz w:val="28"/>
          <w:szCs w:val="28"/>
        </w:rPr>
        <w:t>с пациентом (Ильин Алексей</w:t>
      </w:r>
      <w:r w:rsidR="00372D7D" w:rsidRPr="005C13B3">
        <w:rPr>
          <w:rFonts w:ascii="Arial" w:hAnsi="Arial" w:cs="Arial"/>
          <w:sz w:val="28"/>
          <w:szCs w:val="28"/>
        </w:rPr>
        <w:t xml:space="preserve"> Александрович</w:t>
      </w:r>
      <w:r w:rsidR="005317AD" w:rsidRPr="005C13B3">
        <w:rPr>
          <w:rFonts w:ascii="Arial" w:hAnsi="Arial" w:cs="Arial"/>
          <w:sz w:val="28"/>
          <w:szCs w:val="28"/>
        </w:rPr>
        <w:t>, брат</w:t>
      </w:r>
      <w:r w:rsidR="00372D7D" w:rsidRPr="005C13B3">
        <w:rPr>
          <w:rFonts w:ascii="Arial" w:hAnsi="Arial" w:cs="Arial"/>
          <w:sz w:val="28"/>
          <w:szCs w:val="28"/>
        </w:rPr>
        <w:t>-близнец</w:t>
      </w:r>
      <w:r w:rsidR="005317AD" w:rsidRPr="005C13B3">
        <w:rPr>
          <w:rFonts w:ascii="Arial" w:hAnsi="Arial" w:cs="Arial"/>
          <w:sz w:val="28"/>
          <w:szCs w:val="28"/>
        </w:rPr>
        <w:t xml:space="preserve"> больного, выписан 27.08. с диагнозом вирусный гепатит</w:t>
      </w:r>
      <w:r w:rsidR="00703A21" w:rsidRPr="005C13B3">
        <w:rPr>
          <w:rFonts w:ascii="Arial" w:hAnsi="Arial" w:cs="Arial"/>
          <w:sz w:val="28"/>
          <w:szCs w:val="28"/>
        </w:rPr>
        <w:t xml:space="preserve"> А</w:t>
      </w:r>
      <w:r w:rsidR="005317AD" w:rsidRPr="005C13B3">
        <w:rPr>
          <w:rFonts w:ascii="Arial" w:hAnsi="Arial" w:cs="Arial"/>
          <w:sz w:val="28"/>
          <w:szCs w:val="28"/>
        </w:rPr>
        <w:t>).</w:t>
      </w:r>
    </w:p>
    <w:p w:rsidR="008A5864" w:rsidRPr="005C13B3" w:rsidRDefault="008A5864" w:rsidP="00442AFA">
      <w:pPr>
        <w:jc w:val="both"/>
        <w:rPr>
          <w:rFonts w:ascii="Arial" w:hAnsi="Arial" w:cs="Arial"/>
          <w:sz w:val="28"/>
          <w:szCs w:val="28"/>
        </w:rPr>
      </w:pPr>
    </w:p>
    <w:p w:rsidR="008A5864" w:rsidRPr="005C13B3" w:rsidRDefault="00127A9B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АНАМНЕЗ ЖИЗНИ</w:t>
      </w:r>
    </w:p>
    <w:p w:rsidR="004E631A" w:rsidRPr="005C13B3" w:rsidRDefault="008E2B71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Родился в городе Витебск, в срок, </w:t>
      </w:r>
      <w:r w:rsidR="00372D7D" w:rsidRPr="005C13B3">
        <w:rPr>
          <w:rFonts w:ascii="Arial" w:hAnsi="Arial" w:cs="Arial"/>
          <w:sz w:val="28"/>
          <w:szCs w:val="28"/>
        </w:rPr>
        <w:t>третьим</w:t>
      </w:r>
      <w:r w:rsidRPr="005C13B3">
        <w:rPr>
          <w:rFonts w:ascii="Arial" w:hAnsi="Arial" w:cs="Arial"/>
          <w:sz w:val="28"/>
          <w:szCs w:val="28"/>
        </w:rPr>
        <w:t xml:space="preserve"> ребенком в семье</w:t>
      </w:r>
      <w:r w:rsidR="00372D7D" w:rsidRPr="005C13B3">
        <w:rPr>
          <w:rFonts w:ascii="Arial" w:hAnsi="Arial" w:cs="Arial"/>
          <w:sz w:val="28"/>
          <w:szCs w:val="28"/>
        </w:rPr>
        <w:t>, также есть брат близнец</w:t>
      </w:r>
      <w:r w:rsidRPr="005C13B3">
        <w:rPr>
          <w:rFonts w:ascii="Arial" w:hAnsi="Arial" w:cs="Arial"/>
          <w:sz w:val="28"/>
          <w:szCs w:val="28"/>
        </w:rPr>
        <w:t>. Беременность у матери протекала без осложнений. Рос</w:t>
      </w:r>
      <w:r w:rsidR="00F425AB" w:rsidRPr="005C13B3">
        <w:rPr>
          <w:rFonts w:ascii="Arial" w:hAnsi="Arial" w:cs="Arial"/>
          <w:sz w:val="28"/>
          <w:szCs w:val="28"/>
        </w:rPr>
        <w:t xml:space="preserve"> и развивался</w:t>
      </w:r>
      <w:r w:rsidRPr="005C13B3">
        <w:rPr>
          <w:rFonts w:ascii="Arial" w:hAnsi="Arial" w:cs="Arial"/>
          <w:sz w:val="28"/>
          <w:szCs w:val="28"/>
        </w:rPr>
        <w:t xml:space="preserve"> нормально.  В школу пошел в 7 лет</w:t>
      </w:r>
      <w:r w:rsidR="00372D7D" w:rsidRPr="005C13B3">
        <w:rPr>
          <w:rFonts w:ascii="Arial" w:hAnsi="Arial" w:cs="Arial"/>
          <w:sz w:val="28"/>
          <w:szCs w:val="28"/>
        </w:rPr>
        <w:t>, закончил 11 классов</w:t>
      </w:r>
      <w:r w:rsidRPr="005C13B3">
        <w:rPr>
          <w:rFonts w:ascii="Arial" w:hAnsi="Arial" w:cs="Arial"/>
          <w:sz w:val="28"/>
          <w:szCs w:val="28"/>
        </w:rPr>
        <w:t xml:space="preserve">. </w:t>
      </w:r>
      <w:r w:rsidR="00372D7D" w:rsidRPr="005C13B3">
        <w:rPr>
          <w:rFonts w:ascii="Arial" w:hAnsi="Arial" w:cs="Arial"/>
          <w:sz w:val="28"/>
          <w:szCs w:val="28"/>
        </w:rPr>
        <w:t>Поступил в 2013 г. В БГУ</w:t>
      </w:r>
      <w:r w:rsidR="00BE003F">
        <w:rPr>
          <w:rFonts w:ascii="Arial" w:hAnsi="Arial" w:cs="Arial"/>
          <w:sz w:val="28"/>
          <w:szCs w:val="28"/>
        </w:rPr>
        <w:t>ФК,</w:t>
      </w:r>
      <w:r w:rsidR="00372D7D" w:rsidRPr="005C13B3">
        <w:rPr>
          <w:rFonts w:ascii="Arial" w:hAnsi="Arial" w:cs="Arial"/>
          <w:sz w:val="28"/>
          <w:szCs w:val="28"/>
        </w:rPr>
        <w:t xml:space="preserve"> г.</w:t>
      </w:r>
      <w:r w:rsidR="00BE003F">
        <w:rPr>
          <w:rFonts w:ascii="Arial" w:hAnsi="Arial" w:cs="Arial"/>
          <w:sz w:val="28"/>
          <w:szCs w:val="28"/>
        </w:rPr>
        <w:t xml:space="preserve"> </w:t>
      </w:r>
      <w:r w:rsidR="00372D7D" w:rsidRPr="005C13B3">
        <w:rPr>
          <w:rFonts w:ascii="Arial" w:hAnsi="Arial" w:cs="Arial"/>
          <w:sz w:val="28"/>
          <w:szCs w:val="28"/>
        </w:rPr>
        <w:t xml:space="preserve">Минск, на специальность </w:t>
      </w:r>
      <w:r w:rsidR="00BE003F">
        <w:rPr>
          <w:rFonts w:ascii="Arial" w:hAnsi="Arial" w:cs="Arial"/>
          <w:sz w:val="28"/>
          <w:szCs w:val="28"/>
        </w:rPr>
        <w:t>«Преподаватель физической культуры»</w:t>
      </w:r>
      <w:r w:rsidR="00372D7D" w:rsidRPr="005C13B3">
        <w:rPr>
          <w:rFonts w:ascii="Arial" w:hAnsi="Arial" w:cs="Arial"/>
          <w:sz w:val="28"/>
          <w:szCs w:val="28"/>
        </w:rPr>
        <w:t xml:space="preserve">. Не женат. </w:t>
      </w:r>
      <w:r w:rsidR="00F425AB" w:rsidRPr="005C13B3">
        <w:rPr>
          <w:rFonts w:ascii="Arial" w:hAnsi="Arial" w:cs="Arial"/>
          <w:sz w:val="28"/>
          <w:szCs w:val="28"/>
        </w:rPr>
        <w:t xml:space="preserve">Проживает </w:t>
      </w:r>
      <w:r w:rsidR="00372D7D" w:rsidRPr="005C13B3">
        <w:rPr>
          <w:rFonts w:ascii="Arial" w:hAnsi="Arial" w:cs="Arial"/>
          <w:sz w:val="28"/>
          <w:szCs w:val="28"/>
        </w:rPr>
        <w:t xml:space="preserve">на съемной квартире в </w:t>
      </w:r>
      <w:proofErr w:type="spellStart"/>
      <w:r w:rsidR="00372D7D" w:rsidRPr="005C13B3">
        <w:rPr>
          <w:rFonts w:ascii="Arial" w:hAnsi="Arial" w:cs="Arial"/>
          <w:sz w:val="28"/>
          <w:szCs w:val="28"/>
        </w:rPr>
        <w:t>г.Минске</w:t>
      </w:r>
      <w:proofErr w:type="spellEnd"/>
      <w:r w:rsidR="00372D7D" w:rsidRPr="005C13B3">
        <w:rPr>
          <w:rFonts w:ascii="Arial" w:hAnsi="Arial" w:cs="Arial"/>
          <w:sz w:val="28"/>
          <w:szCs w:val="28"/>
        </w:rPr>
        <w:t xml:space="preserve">, один. </w:t>
      </w:r>
      <w:r w:rsidR="00F425AB" w:rsidRPr="005C13B3">
        <w:rPr>
          <w:rFonts w:ascii="Arial" w:hAnsi="Arial" w:cs="Arial"/>
          <w:sz w:val="28"/>
          <w:szCs w:val="28"/>
        </w:rPr>
        <w:t>Санитарно-бытовые условия удовлетворительные. Питание регулярное, пища разнообразная.</w:t>
      </w:r>
      <w:r w:rsidR="00372D7D" w:rsidRPr="005C13B3">
        <w:rPr>
          <w:rFonts w:ascii="Arial" w:hAnsi="Arial" w:cs="Arial"/>
          <w:sz w:val="28"/>
          <w:szCs w:val="28"/>
        </w:rPr>
        <w:t xml:space="preserve"> Не работает. Не курит.</w:t>
      </w:r>
      <w:r w:rsidR="004E631A" w:rsidRPr="005C13B3">
        <w:rPr>
          <w:rFonts w:ascii="Arial" w:hAnsi="Arial" w:cs="Arial"/>
          <w:sz w:val="28"/>
          <w:szCs w:val="28"/>
        </w:rPr>
        <w:t xml:space="preserve"> Употребление алкоголя, наркотических веществ отрицает.</w:t>
      </w:r>
    </w:p>
    <w:p w:rsidR="00F425AB" w:rsidRPr="005C13B3" w:rsidRDefault="00372D7D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Перенесенные заболевания: ОРВИ, </w:t>
      </w:r>
      <w:r w:rsidR="0059330C" w:rsidRPr="005C13B3">
        <w:rPr>
          <w:rFonts w:ascii="Arial" w:hAnsi="Arial" w:cs="Arial"/>
          <w:sz w:val="28"/>
          <w:szCs w:val="28"/>
        </w:rPr>
        <w:t>гнойный менингит</w:t>
      </w:r>
      <w:r w:rsidRPr="005C13B3">
        <w:rPr>
          <w:rFonts w:ascii="Arial" w:hAnsi="Arial" w:cs="Arial"/>
          <w:sz w:val="28"/>
          <w:szCs w:val="28"/>
        </w:rPr>
        <w:t>.</w:t>
      </w:r>
      <w:r w:rsidR="002E20BC" w:rsidRPr="005C13B3">
        <w:rPr>
          <w:rFonts w:ascii="Arial" w:hAnsi="Arial" w:cs="Arial"/>
          <w:sz w:val="28"/>
          <w:szCs w:val="28"/>
        </w:rPr>
        <w:t xml:space="preserve"> Ранения, контузии отрицает. Туберкулезом, сифилисом, ВИЧ-инфекцией, венерическими заболеваниями, со слов пациента, не болел.</w:t>
      </w:r>
    </w:p>
    <w:p w:rsidR="004E631A" w:rsidRPr="005C13B3" w:rsidRDefault="004E631A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Операции: </w:t>
      </w:r>
      <w:r w:rsidR="00372D7D" w:rsidRPr="005C13B3">
        <w:rPr>
          <w:rFonts w:ascii="Arial" w:hAnsi="Arial" w:cs="Arial"/>
          <w:sz w:val="28"/>
          <w:szCs w:val="28"/>
        </w:rPr>
        <w:t>отрицает.</w:t>
      </w:r>
    </w:p>
    <w:p w:rsidR="008A5864" w:rsidRPr="005C13B3" w:rsidRDefault="002E20BC" w:rsidP="00442AF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5C13B3">
        <w:rPr>
          <w:rFonts w:ascii="Arial" w:hAnsi="Arial" w:cs="Arial"/>
          <w:sz w:val="28"/>
          <w:szCs w:val="28"/>
        </w:rPr>
        <w:t>Трансфузионный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анамнез не отягощен.</w:t>
      </w:r>
    </w:p>
    <w:p w:rsidR="002E20BC" w:rsidRPr="005C13B3" w:rsidRDefault="002E20BC" w:rsidP="00442AF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5C13B3">
        <w:rPr>
          <w:rFonts w:ascii="Arial" w:hAnsi="Arial" w:cs="Arial"/>
          <w:sz w:val="28"/>
          <w:szCs w:val="28"/>
        </w:rPr>
        <w:t>Аллергологический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анамнез не отягощен.</w:t>
      </w:r>
    </w:p>
    <w:p w:rsidR="002E20BC" w:rsidRPr="005C13B3" w:rsidRDefault="002E20BC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Наследственный анамнез не отягощен.</w:t>
      </w:r>
    </w:p>
    <w:p w:rsidR="008A5864" w:rsidRPr="005C13B3" w:rsidRDefault="008A5864" w:rsidP="00442AFA">
      <w:pPr>
        <w:jc w:val="both"/>
        <w:rPr>
          <w:rFonts w:ascii="Arial" w:hAnsi="Arial" w:cs="Arial"/>
          <w:sz w:val="28"/>
          <w:szCs w:val="28"/>
        </w:rPr>
      </w:pPr>
    </w:p>
    <w:p w:rsidR="008A5864" w:rsidRPr="005C13B3" w:rsidRDefault="00FD4838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НАСТОЯЩЕЕ СОСТОЯНИЕ БОЛЬНОГО</w:t>
      </w:r>
    </w:p>
    <w:p w:rsidR="008A5864" w:rsidRPr="005C13B3" w:rsidRDefault="008A5864" w:rsidP="00442AFA">
      <w:pPr>
        <w:jc w:val="both"/>
        <w:rPr>
          <w:rFonts w:ascii="Arial" w:hAnsi="Arial" w:cs="Arial"/>
          <w:b/>
          <w:i/>
          <w:sz w:val="28"/>
          <w:szCs w:val="28"/>
        </w:rPr>
      </w:pPr>
      <w:r w:rsidRPr="005C13B3">
        <w:rPr>
          <w:rFonts w:ascii="Arial" w:hAnsi="Arial" w:cs="Arial"/>
          <w:b/>
          <w:i/>
          <w:sz w:val="28"/>
          <w:szCs w:val="28"/>
        </w:rPr>
        <w:t>Общий осмотр</w:t>
      </w:r>
      <w:r w:rsidR="00FD4838" w:rsidRPr="005C13B3">
        <w:rPr>
          <w:rFonts w:ascii="Arial" w:hAnsi="Arial" w:cs="Arial"/>
          <w:b/>
          <w:i/>
          <w:sz w:val="28"/>
          <w:szCs w:val="28"/>
        </w:rPr>
        <w:t>.</w:t>
      </w:r>
    </w:p>
    <w:p w:rsidR="00741B2F" w:rsidRPr="005C13B3" w:rsidRDefault="00FD4838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lastRenderedPageBreak/>
        <w:t xml:space="preserve">Общее состояние </w:t>
      </w:r>
      <w:r w:rsidR="00093160">
        <w:rPr>
          <w:rFonts w:ascii="Arial" w:hAnsi="Arial" w:cs="Arial"/>
          <w:sz w:val="28"/>
          <w:szCs w:val="28"/>
        </w:rPr>
        <w:t>удовлетворительное</w:t>
      </w:r>
      <w:r w:rsidR="008A5864" w:rsidRPr="005C13B3">
        <w:rPr>
          <w:rFonts w:ascii="Arial" w:hAnsi="Arial" w:cs="Arial"/>
          <w:sz w:val="28"/>
          <w:szCs w:val="28"/>
        </w:rPr>
        <w:t>.</w:t>
      </w:r>
      <w:r w:rsidRPr="005C13B3">
        <w:rPr>
          <w:rFonts w:ascii="Arial" w:hAnsi="Arial" w:cs="Arial"/>
          <w:sz w:val="28"/>
          <w:szCs w:val="28"/>
        </w:rPr>
        <w:t xml:space="preserve"> Сознание ясное. Положение активное.</w:t>
      </w:r>
      <w:r w:rsidR="000531AF" w:rsidRPr="005C13B3">
        <w:rPr>
          <w:rFonts w:ascii="Arial" w:hAnsi="Arial" w:cs="Arial"/>
          <w:sz w:val="28"/>
          <w:szCs w:val="28"/>
        </w:rPr>
        <w:t xml:space="preserve"> Настроение спокойное</w:t>
      </w:r>
      <w:r w:rsidR="00741B2F" w:rsidRPr="005C13B3">
        <w:rPr>
          <w:rFonts w:ascii="Arial" w:hAnsi="Arial" w:cs="Arial"/>
          <w:sz w:val="28"/>
          <w:szCs w:val="28"/>
        </w:rPr>
        <w:t>. Доброжелателен к окружающим, активен, адекватен. Телосложение крепкое, состояние питания хорошее. Рост 18</w:t>
      </w:r>
      <w:r w:rsidR="00E37122" w:rsidRPr="005C13B3">
        <w:rPr>
          <w:rFonts w:ascii="Arial" w:hAnsi="Arial" w:cs="Arial"/>
          <w:sz w:val="28"/>
          <w:szCs w:val="28"/>
        </w:rPr>
        <w:t>3</w:t>
      </w:r>
      <w:r w:rsidR="00741B2F" w:rsidRPr="005C13B3">
        <w:rPr>
          <w:rFonts w:ascii="Arial" w:hAnsi="Arial" w:cs="Arial"/>
          <w:sz w:val="28"/>
          <w:szCs w:val="28"/>
        </w:rPr>
        <w:t>, вес 8</w:t>
      </w:r>
      <w:r w:rsidR="00E37122" w:rsidRPr="005C13B3">
        <w:rPr>
          <w:rFonts w:ascii="Arial" w:hAnsi="Arial" w:cs="Arial"/>
          <w:sz w:val="28"/>
          <w:szCs w:val="28"/>
        </w:rPr>
        <w:t xml:space="preserve">3 </w:t>
      </w:r>
      <w:r w:rsidR="00741B2F" w:rsidRPr="005C13B3">
        <w:rPr>
          <w:rFonts w:ascii="Arial" w:hAnsi="Arial" w:cs="Arial"/>
          <w:sz w:val="28"/>
          <w:szCs w:val="28"/>
        </w:rPr>
        <w:t xml:space="preserve">кг. Подкожная клетчатка развита умеренно, распределена равномерно. Толщина подкожно-жировой складки в области пупка  </w:t>
      </w:r>
      <w:smartTag w:uri="urn:schemas-microsoft-com:office:smarttags" w:element="metricconverter">
        <w:smartTagPr>
          <w:attr w:name="ProductID" w:val="2 см"/>
        </w:smartTagPr>
        <w:r w:rsidR="00741B2F" w:rsidRPr="005C13B3">
          <w:rPr>
            <w:rFonts w:ascii="Arial" w:hAnsi="Arial" w:cs="Arial"/>
            <w:sz w:val="28"/>
            <w:szCs w:val="28"/>
          </w:rPr>
          <w:t>2 см</w:t>
        </w:r>
      </w:smartTag>
      <w:r w:rsidR="00741B2F" w:rsidRPr="005C13B3">
        <w:rPr>
          <w:rFonts w:ascii="Arial" w:hAnsi="Arial" w:cs="Arial"/>
          <w:sz w:val="28"/>
          <w:szCs w:val="28"/>
        </w:rPr>
        <w:t>, в области лопаток 0,6 см. Узелки в подкожной клетчатке отсутствуют.</w:t>
      </w:r>
    </w:p>
    <w:p w:rsidR="000531AF" w:rsidRPr="005C13B3" w:rsidRDefault="000531AF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Кожный покров </w:t>
      </w:r>
      <w:r w:rsidR="00093160">
        <w:rPr>
          <w:rFonts w:ascii="Arial" w:hAnsi="Arial" w:cs="Arial"/>
          <w:sz w:val="28"/>
          <w:szCs w:val="28"/>
        </w:rPr>
        <w:t xml:space="preserve">бледно-розовый, </w:t>
      </w:r>
      <w:r w:rsidRPr="005C13B3">
        <w:rPr>
          <w:rFonts w:ascii="Arial" w:hAnsi="Arial" w:cs="Arial"/>
          <w:sz w:val="28"/>
          <w:szCs w:val="28"/>
        </w:rPr>
        <w:t xml:space="preserve">чистый, умеренной влажности, теплый на ощупь. Пролежней, высыпаний, кровоизлияний, сосудистых звездочек, </w:t>
      </w:r>
      <w:proofErr w:type="spellStart"/>
      <w:r w:rsidRPr="005C13B3">
        <w:rPr>
          <w:rFonts w:ascii="Arial" w:hAnsi="Arial" w:cs="Arial"/>
          <w:sz w:val="28"/>
          <w:szCs w:val="28"/>
        </w:rPr>
        <w:t>стрий</w:t>
      </w:r>
      <w:proofErr w:type="spellEnd"/>
      <w:r w:rsidRPr="005C13B3">
        <w:rPr>
          <w:rFonts w:ascii="Arial" w:hAnsi="Arial" w:cs="Arial"/>
          <w:sz w:val="28"/>
          <w:szCs w:val="28"/>
        </w:rPr>
        <w:t>, участков шелушений нет. Тургор кожи</w:t>
      </w:r>
      <w:r w:rsidR="000C5EB5" w:rsidRPr="005C13B3">
        <w:rPr>
          <w:rFonts w:ascii="Arial" w:hAnsi="Arial" w:cs="Arial"/>
          <w:sz w:val="28"/>
          <w:szCs w:val="28"/>
        </w:rPr>
        <w:t xml:space="preserve"> удовлетворительный</w:t>
      </w:r>
      <w:r w:rsidRPr="005C13B3">
        <w:rPr>
          <w:rFonts w:ascii="Arial" w:hAnsi="Arial" w:cs="Arial"/>
          <w:sz w:val="28"/>
          <w:szCs w:val="28"/>
        </w:rPr>
        <w:t>. Слизистая полости рта влажная, з</w:t>
      </w:r>
      <w:r w:rsidR="00D92EF8" w:rsidRPr="005C13B3">
        <w:rPr>
          <w:rFonts w:ascii="Arial" w:hAnsi="Arial" w:cs="Arial"/>
          <w:sz w:val="28"/>
          <w:szCs w:val="28"/>
        </w:rPr>
        <w:t xml:space="preserve">ев </w:t>
      </w:r>
      <w:r w:rsidR="004F191C" w:rsidRPr="005C13B3">
        <w:rPr>
          <w:rFonts w:ascii="Arial" w:hAnsi="Arial" w:cs="Arial"/>
          <w:sz w:val="28"/>
          <w:szCs w:val="28"/>
        </w:rPr>
        <w:t xml:space="preserve">не </w:t>
      </w:r>
      <w:r w:rsidR="00D92EF8" w:rsidRPr="005C13B3">
        <w:rPr>
          <w:rFonts w:ascii="Arial" w:hAnsi="Arial" w:cs="Arial"/>
          <w:sz w:val="28"/>
          <w:szCs w:val="28"/>
        </w:rPr>
        <w:t>гиперемирован</w:t>
      </w:r>
      <w:r w:rsidRPr="005C13B3">
        <w:rPr>
          <w:rFonts w:ascii="Arial" w:hAnsi="Arial" w:cs="Arial"/>
          <w:sz w:val="28"/>
          <w:szCs w:val="28"/>
        </w:rPr>
        <w:t>, миндалины не увеличены.</w:t>
      </w:r>
      <w:r w:rsidR="00D92EF8" w:rsidRPr="005C13B3">
        <w:rPr>
          <w:rFonts w:ascii="Arial" w:hAnsi="Arial" w:cs="Arial"/>
          <w:sz w:val="28"/>
          <w:szCs w:val="28"/>
        </w:rPr>
        <w:t xml:space="preserve"> Язык влажный, </w:t>
      </w:r>
      <w:r w:rsidR="004F191C" w:rsidRPr="005C13B3">
        <w:rPr>
          <w:rFonts w:ascii="Arial" w:hAnsi="Arial" w:cs="Arial"/>
          <w:sz w:val="28"/>
          <w:szCs w:val="28"/>
        </w:rPr>
        <w:t>обложен белым налетом</w:t>
      </w:r>
      <w:r w:rsidR="00D92EF8" w:rsidRPr="005C13B3">
        <w:rPr>
          <w:rFonts w:ascii="Arial" w:hAnsi="Arial" w:cs="Arial"/>
          <w:sz w:val="28"/>
          <w:szCs w:val="28"/>
        </w:rPr>
        <w:t xml:space="preserve">. </w:t>
      </w:r>
      <w:r w:rsidR="000C5EB5" w:rsidRPr="005C13B3">
        <w:rPr>
          <w:rFonts w:ascii="Arial" w:hAnsi="Arial" w:cs="Arial"/>
          <w:sz w:val="28"/>
          <w:szCs w:val="28"/>
        </w:rPr>
        <w:t xml:space="preserve">Склеры </w:t>
      </w:r>
      <w:r w:rsidR="00093160">
        <w:rPr>
          <w:rFonts w:ascii="Arial" w:hAnsi="Arial" w:cs="Arial"/>
          <w:sz w:val="28"/>
          <w:szCs w:val="28"/>
        </w:rPr>
        <w:t xml:space="preserve">белые </w:t>
      </w:r>
      <w:r w:rsidR="000C5EB5" w:rsidRPr="005C13B3">
        <w:rPr>
          <w:rFonts w:ascii="Arial" w:hAnsi="Arial" w:cs="Arial"/>
          <w:sz w:val="28"/>
          <w:szCs w:val="28"/>
        </w:rPr>
        <w:t xml:space="preserve">. </w:t>
      </w:r>
      <w:r w:rsidR="00093160">
        <w:rPr>
          <w:rFonts w:ascii="Arial" w:hAnsi="Arial" w:cs="Arial"/>
          <w:sz w:val="28"/>
          <w:szCs w:val="28"/>
        </w:rPr>
        <w:t>И</w:t>
      </w:r>
      <w:r w:rsidR="000C5EB5" w:rsidRPr="005C13B3">
        <w:rPr>
          <w:rFonts w:ascii="Arial" w:hAnsi="Arial" w:cs="Arial"/>
          <w:sz w:val="28"/>
          <w:szCs w:val="28"/>
        </w:rPr>
        <w:t>нъекци</w:t>
      </w:r>
      <w:r w:rsidR="00093160">
        <w:rPr>
          <w:rFonts w:ascii="Arial" w:hAnsi="Arial" w:cs="Arial"/>
          <w:sz w:val="28"/>
          <w:szCs w:val="28"/>
        </w:rPr>
        <w:t>и</w:t>
      </w:r>
      <w:r w:rsidR="000C5EB5" w:rsidRPr="005C13B3">
        <w:rPr>
          <w:rFonts w:ascii="Arial" w:hAnsi="Arial" w:cs="Arial"/>
          <w:sz w:val="28"/>
          <w:szCs w:val="28"/>
        </w:rPr>
        <w:t xml:space="preserve"> сосудов склер</w:t>
      </w:r>
      <w:r w:rsidR="00093160">
        <w:rPr>
          <w:rFonts w:ascii="Arial" w:hAnsi="Arial" w:cs="Arial"/>
          <w:sz w:val="28"/>
          <w:szCs w:val="28"/>
        </w:rPr>
        <w:t xml:space="preserve"> нет</w:t>
      </w:r>
      <w:r w:rsidR="000C5EB5" w:rsidRPr="005C13B3">
        <w:rPr>
          <w:rFonts w:ascii="Arial" w:hAnsi="Arial" w:cs="Arial"/>
          <w:sz w:val="28"/>
          <w:szCs w:val="28"/>
        </w:rPr>
        <w:t>. Конъюнктивы глаз влажные. Отека, гиперемии, налетов, инъекции сосудов, кровоизлияний конъюнктив нет.</w:t>
      </w:r>
    </w:p>
    <w:p w:rsidR="006F0877" w:rsidRPr="005C13B3" w:rsidRDefault="000C5EB5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Затылочные, сосцевидные, околоушные, поднижнечелюстные, подбородочные, над- и подключичные, подмышечные, </w:t>
      </w:r>
      <w:r w:rsidR="0031681A">
        <w:rPr>
          <w:rFonts w:ascii="Arial" w:hAnsi="Arial" w:cs="Arial"/>
          <w:sz w:val="28"/>
          <w:szCs w:val="28"/>
        </w:rPr>
        <w:t>локтевые</w:t>
      </w:r>
      <w:r w:rsidRPr="005C13B3">
        <w:rPr>
          <w:rFonts w:ascii="Arial" w:hAnsi="Arial" w:cs="Arial"/>
          <w:sz w:val="28"/>
          <w:szCs w:val="28"/>
        </w:rPr>
        <w:t>, паховые, подколенные</w:t>
      </w:r>
      <w:r w:rsidR="006F0877" w:rsidRPr="005C13B3">
        <w:rPr>
          <w:rFonts w:ascii="Arial" w:hAnsi="Arial" w:cs="Arial"/>
          <w:sz w:val="28"/>
          <w:szCs w:val="28"/>
        </w:rPr>
        <w:t xml:space="preserve"> лимфатические узлы</w:t>
      </w:r>
      <w:r w:rsidRPr="005C13B3">
        <w:rPr>
          <w:rFonts w:ascii="Arial" w:hAnsi="Arial" w:cs="Arial"/>
          <w:sz w:val="28"/>
          <w:szCs w:val="28"/>
        </w:rPr>
        <w:t xml:space="preserve"> не увеличены, безболезнен</w:t>
      </w:r>
      <w:r w:rsidR="006F0877" w:rsidRPr="005C13B3">
        <w:rPr>
          <w:rFonts w:ascii="Arial" w:hAnsi="Arial" w:cs="Arial"/>
          <w:sz w:val="28"/>
          <w:szCs w:val="28"/>
        </w:rPr>
        <w:t>ны, обычной плотности, подвижны,</w:t>
      </w:r>
      <w:r w:rsidR="006F0877" w:rsidRPr="005C13B3">
        <w:rPr>
          <w:rFonts w:ascii="Arial" w:hAnsi="Arial" w:cs="Arial"/>
          <w:sz w:val="28"/>
          <w:szCs w:val="28"/>
          <w:lang w:eastAsia="en-US"/>
        </w:rPr>
        <w:t xml:space="preserve"> </w:t>
      </w:r>
      <w:r w:rsidR="006F0877" w:rsidRPr="005C13B3">
        <w:rPr>
          <w:rFonts w:ascii="Arial" w:hAnsi="Arial" w:cs="Arial"/>
          <w:sz w:val="28"/>
          <w:szCs w:val="28"/>
        </w:rPr>
        <w:t>не спаяны между собой и с окружающими тканями, кожа над ними не изменена.</w:t>
      </w:r>
    </w:p>
    <w:p w:rsidR="006F0877" w:rsidRPr="005C13B3" w:rsidRDefault="006F0877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Степень развития мышц умеренная. При пальпации мышц болезненность отсутствует; сила мышц в кисти, бедрах, голени умеренная, симметричная; тонус мышц нормальный, судорог  нет. Деформаций, искривления костей нет; болезненность при ощупывании не отмечается. </w:t>
      </w:r>
      <w:r w:rsidR="00E6360C" w:rsidRPr="005C13B3">
        <w:rPr>
          <w:rFonts w:ascii="Arial" w:hAnsi="Arial" w:cs="Arial"/>
          <w:sz w:val="28"/>
          <w:szCs w:val="28"/>
        </w:rPr>
        <w:t xml:space="preserve">Конфигурация позвоночника нормальная. Осуществляется полный объем движений в различных отделах позвоночника. </w:t>
      </w:r>
      <w:r w:rsidRPr="005C13B3">
        <w:rPr>
          <w:rFonts w:ascii="Arial" w:hAnsi="Arial" w:cs="Arial"/>
          <w:sz w:val="28"/>
          <w:szCs w:val="28"/>
        </w:rPr>
        <w:t xml:space="preserve">Деформаций, </w:t>
      </w:r>
      <w:proofErr w:type="spellStart"/>
      <w:r w:rsidRPr="005C13B3">
        <w:rPr>
          <w:rFonts w:ascii="Arial" w:hAnsi="Arial" w:cs="Arial"/>
          <w:sz w:val="28"/>
          <w:szCs w:val="28"/>
        </w:rPr>
        <w:t>дефигураций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суставов нет; активные и пассивные движения в суставах в полном объеме</w:t>
      </w:r>
      <w:r w:rsidR="00E37122" w:rsidRPr="005C13B3">
        <w:rPr>
          <w:rFonts w:ascii="Arial" w:hAnsi="Arial" w:cs="Arial"/>
          <w:sz w:val="28"/>
          <w:szCs w:val="28"/>
        </w:rPr>
        <w:t xml:space="preserve"> сохранены</w:t>
      </w:r>
      <w:r w:rsidRPr="005C13B3">
        <w:rPr>
          <w:rFonts w:ascii="Arial" w:hAnsi="Arial" w:cs="Arial"/>
          <w:sz w:val="28"/>
          <w:szCs w:val="28"/>
        </w:rPr>
        <w:t>.</w:t>
      </w:r>
    </w:p>
    <w:p w:rsidR="00E37122" w:rsidRPr="005C13B3" w:rsidRDefault="00E37122" w:rsidP="00442AFA">
      <w:pPr>
        <w:jc w:val="both"/>
        <w:rPr>
          <w:rFonts w:ascii="Arial" w:hAnsi="Arial" w:cs="Arial"/>
          <w:sz w:val="28"/>
          <w:szCs w:val="28"/>
        </w:rPr>
      </w:pPr>
    </w:p>
    <w:p w:rsidR="0081284C" w:rsidRPr="005C13B3" w:rsidRDefault="00E6360C" w:rsidP="00442AFA">
      <w:pPr>
        <w:jc w:val="both"/>
        <w:rPr>
          <w:rFonts w:ascii="Arial" w:hAnsi="Arial" w:cs="Arial"/>
          <w:b/>
          <w:sz w:val="28"/>
          <w:szCs w:val="28"/>
        </w:rPr>
      </w:pPr>
      <w:r w:rsidRPr="005C13B3">
        <w:rPr>
          <w:rFonts w:ascii="Arial" w:hAnsi="Arial" w:cs="Arial"/>
          <w:b/>
          <w:i/>
          <w:sz w:val="28"/>
          <w:szCs w:val="28"/>
        </w:rPr>
        <w:t>Система органов дыхания.</w:t>
      </w:r>
    </w:p>
    <w:p w:rsidR="0081284C" w:rsidRPr="005C13B3" w:rsidRDefault="0081284C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Дыхание через рот и нос свободное. Одышки нет.</w:t>
      </w:r>
    </w:p>
    <w:p w:rsidR="0081284C" w:rsidRPr="005C13B3" w:rsidRDefault="0081284C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Статический осмотр грудной клетки.</w:t>
      </w:r>
    </w:p>
    <w:p w:rsidR="0081284C" w:rsidRPr="005C13B3" w:rsidRDefault="0081284C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Форма грудной клетки нормальная, </w:t>
      </w:r>
      <w:proofErr w:type="spellStart"/>
      <w:r w:rsidRPr="005C13B3">
        <w:rPr>
          <w:rFonts w:ascii="Arial" w:hAnsi="Arial" w:cs="Arial"/>
          <w:sz w:val="28"/>
          <w:szCs w:val="28"/>
        </w:rPr>
        <w:t>нормостеническая</w:t>
      </w:r>
      <w:proofErr w:type="spellEnd"/>
      <w:r w:rsidRPr="005C13B3">
        <w:rPr>
          <w:rFonts w:ascii="Arial" w:hAnsi="Arial" w:cs="Arial"/>
          <w:sz w:val="28"/>
          <w:szCs w:val="28"/>
        </w:rPr>
        <w:t>. Надключичные ямки слабо выражены, подключичные – отсутствуют. Межреберные промежутки нормальной толщины, надчревный угол прямой, лопатки неплотно прилежат к грудной клетке, ход ребер косой. Асимметрические выпячивания и западения грудной клетки отсутствуют.</w:t>
      </w:r>
    </w:p>
    <w:p w:rsidR="00CF731E" w:rsidRPr="005C13B3" w:rsidRDefault="00CF731E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Динамический осмотр грудной клетки.</w:t>
      </w:r>
    </w:p>
    <w:p w:rsidR="00CF731E" w:rsidRPr="005C13B3" w:rsidRDefault="00CF731E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Обе половины грудной клетки симметрично участвуют в акте дыхания. Тип дыхания смешанный, ритм дыхания правильный, ЧД – 1</w:t>
      </w:r>
      <w:r w:rsidR="004F191C" w:rsidRPr="005C13B3">
        <w:rPr>
          <w:rFonts w:ascii="Arial" w:hAnsi="Arial" w:cs="Arial"/>
          <w:sz w:val="28"/>
          <w:szCs w:val="28"/>
        </w:rPr>
        <w:t>8</w:t>
      </w:r>
      <w:r w:rsidRPr="005C13B3">
        <w:rPr>
          <w:rFonts w:ascii="Arial" w:hAnsi="Arial" w:cs="Arial"/>
          <w:sz w:val="28"/>
          <w:szCs w:val="28"/>
        </w:rPr>
        <w:t xml:space="preserve"> в мин.</w:t>
      </w:r>
    </w:p>
    <w:p w:rsidR="00CF731E" w:rsidRPr="005C13B3" w:rsidRDefault="00CF731E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Пальпация грудной клетки.</w:t>
      </w:r>
    </w:p>
    <w:p w:rsidR="00CF731E" w:rsidRPr="005C13B3" w:rsidRDefault="00CF731E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Грудная клетка нормальной ригидности, болезненность при пальпации кожи, мышц, ребер, межреберных промежутков, грудного отдела позвоночника, </w:t>
      </w:r>
      <w:proofErr w:type="spellStart"/>
      <w:r w:rsidRPr="005C13B3">
        <w:rPr>
          <w:rFonts w:ascii="Arial" w:hAnsi="Arial" w:cs="Arial"/>
          <w:sz w:val="28"/>
          <w:szCs w:val="28"/>
        </w:rPr>
        <w:t>паравертебральных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корешковых зон не отмечается. Голосовое дрожание на симметричных участках грудной клетки одинаковое.</w:t>
      </w:r>
    </w:p>
    <w:p w:rsidR="003F48E2" w:rsidRDefault="00CF731E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Сравнительная перкуссия:</w:t>
      </w:r>
      <w:r w:rsidRPr="005C13B3">
        <w:rPr>
          <w:rFonts w:ascii="Arial" w:hAnsi="Arial" w:cs="Arial"/>
          <w:sz w:val="28"/>
          <w:szCs w:val="28"/>
        </w:rPr>
        <w:t xml:space="preserve"> </w:t>
      </w:r>
    </w:p>
    <w:p w:rsidR="00CF731E" w:rsidRDefault="00CF731E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над симметричными участками грудной клетки проводится ясный легочной звук.</w:t>
      </w:r>
    </w:p>
    <w:p w:rsidR="003F48E2" w:rsidRPr="003F48E2" w:rsidRDefault="003F48E2" w:rsidP="003F48E2">
      <w:pPr>
        <w:rPr>
          <w:rFonts w:ascii="Arial" w:hAnsi="Arial" w:cs="Arial"/>
          <w:i/>
          <w:sz w:val="28"/>
          <w:szCs w:val="28"/>
          <w:lang w:val="de-DE"/>
        </w:rPr>
      </w:pPr>
      <w:r w:rsidRPr="003F48E2">
        <w:rPr>
          <w:rFonts w:ascii="Arial" w:hAnsi="Arial" w:cs="Arial"/>
          <w:i/>
          <w:sz w:val="28"/>
          <w:szCs w:val="28"/>
        </w:rPr>
        <w:t xml:space="preserve">Топографическая перкуссия. </w:t>
      </w:r>
    </w:p>
    <w:p w:rsidR="003F48E2" w:rsidRDefault="003F48E2" w:rsidP="003F48E2">
      <w:pPr>
        <w:rPr>
          <w:rFonts w:ascii="Arial" w:hAnsi="Arial" w:cs="Arial"/>
          <w:sz w:val="28"/>
          <w:szCs w:val="28"/>
        </w:rPr>
      </w:pPr>
      <w:r w:rsidRPr="003F48E2">
        <w:rPr>
          <w:rFonts w:ascii="Arial" w:hAnsi="Arial" w:cs="Arial"/>
          <w:sz w:val="28"/>
          <w:szCs w:val="28"/>
        </w:rPr>
        <w:t xml:space="preserve">Высота стояния верхушки справа и слева 3 см. </w:t>
      </w:r>
    </w:p>
    <w:p w:rsidR="003F48E2" w:rsidRDefault="003F48E2" w:rsidP="003F48E2">
      <w:pPr>
        <w:rPr>
          <w:rFonts w:ascii="Arial" w:hAnsi="Arial" w:cs="Arial"/>
          <w:sz w:val="28"/>
          <w:szCs w:val="28"/>
        </w:rPr>
      </w:pPr>
      <w:r w:rsidRPr="003F48E2">
        <w:rPr>
          <w:rFonts w:ascii="Arial" w:hAnsi="Arial" w:cs="Arial"/>
          <w:sz w:val="28"/>
          <w:szCs w:val="28"/>
        </w:rPr>
        <w:lastRenderedPageBreak/>
        <w:t xml:space="preserve">Ширина полей </w:t>
      </w:r>
      <w:proofErr w:type="spellStart"/>
      <w:r w:rsidRPr="003F48E2">
        <w:rPr>
          <w:rFonts w:ascii="Arial" w:hAnsi="Arial" w:cs="Arial"/>
          <w:sz w:val="28"/>
          <w:szCs w:val="28"/>
        </w:rPr>
        <w:t>Кренига</w:t>
      </w:r>
      <w:proofErr w:type="spellEnd"/>
      <w:r w:rsidRPr="003F48E2">
        <w:rPr>
          <w:rFonts w:ascii="Arial" w:hAnsi="Arial" w:cs="Arial"/>
          <w:sz w:val="28"/>
          <w:szCs w:val="28"/>
        </w:rPr>
        <w:t xml:space="preserve"> 5 см. </w:t>
      </w:r>
    </w:p>
    <w:p w:rsidR="003F48E2" w:rsidRPr="003F48E2" w:rsidRDefault="003F48E2" w:rsidP="003F48E2">
      <w:pPr>
        <w:rPr>
          <w:rFonts w:ascii="Arial" w:hAnsi="Arial" w:cs="Arial"/>
          <w:sz w:val="28"/>
          <w:szCs w:val="28"/>
        </w:rPr>
      </w:pPr>
      <w:r w:rsidRPr="003F48E2">
        <w:rPr>
          <w:rFonts w:ascii="Arial" w:hAnsi="Arial" w:cs="Arial"/>
          <w:i/>
          <w:sz w:val="28"/>
          <w:szCs w:val="28"/>
        </w:rPr>
        <w:t>Нижние границы легких: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860"/>
        <w:gridCol w:w="2860"/>
      </w:tblGrid>
      <w:tr w:rsidR="003F48E2" w:rsidTr="00A77A31">
        <w:tc>
          <w:tcPr>
            <w:tcW w:w="3794" w:type="dxa"/>
          </w:tcPr>
          <w:p w:rsidR="003F48E2" w:rsidRPr="00B0541C" w:rsidRDefault="003F48E2" w:rsidP="00A77A31">
            <w:pPr>
              <w:spacing w:line="3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60" w:type="dxa"/>
          </w:tcPr>
          <w:p w:rsidR="003F48E2" w:rsidRPr="003F48E2" w:rsidRDefault="003F48E2" w:rsidP="00A77A31">
            <w:pPr>
              <w:spacing w:line="340" w:lineRule="exact"/>
              <w:jc w:val="center"/>
              <w:rPr>
                <w:rFonts w:ascii="Arial" w:hAnsi="Arial" w:cs="Arial"/>
                <w:i/>
                <w:lang w:val="en-US"/>
              </w:rPr>
            </w:pPr>
            <w:r w:rsidRPr="003F48E2">
              <w:rPr>
                <w:rFonts w:ascii="Arial" w:hAnsi="Arial" w:cs="Arial"/>
                <w:i/>
              </w:rPr>
              <w:t>правое легкое</w:t>
            </w:r>
          </w:p>
        </w:tc>
        <w:tc>
          <w:tcPr>
            <w:tcW w:w="2860" w:type="dxa"/>
          </w:tcPr>
          <w:p w:rsidR="003F48E2" w:rsidRPr="003F48E2" w:rsidRDefault="003F48E2" w:rsidP="00A77A31">
            <w:pPr>
              <w:spacing w:line="340" w:lineRule="exact"/>
              <w:jc w:val="center"/>
              <w:rPr>
                <w:rFonts w:ascii="Arial" w:hAnsi="Arial" w:cs="Arial"/>
                <w:i/>
                <w:lang w:val="en-US"/>
              </w:rPr>
            </w:pPr>
            <w:r w:rsidRPr="003F48E2">
              <w:rPr>
                <w:rFonts w:ascii="Arial" w:hAnsi="Arial" w:cs="Arial"/>
                <w:i/>
              </w:rPr>
              <w:t>левое легкое</w:t>
            </w:r>
          </w:p>
        </w:tc>
      </w:tr>
      <w:tr w:rsidR="003F48E2" w:rsidTr="00A77A31">
        <w:tc>
          <w:tcPr>
            <w:tcW w:w="3794" w:type="dxa"/>
          </w:tcPr>
          <w:p w:rsidR="003F48E2" w:rsidRPr="003F48E2" w:rsidRDefault="003F48E2" w:rsidP="00A77A31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3F48E2">
              <w:rPr>
                <w:rFonts w:ascii="Arial" w:hAnsi="Arial" w:cs="Arial"/>
              </w:rPr>
              <w:t>окологрудинная</w:t>
            </w:r>
            <w:proofErr w:type="spellEnd"/>
            <w:r w:rsidRPr="003F48E2">
              <w:rPr>
                <w:rFonts w:ascii="Arial" w:hAnsi="Arial" w:cs="Arial"/>
              </w:rPr>
              <w:t xml:space="preserve"> линия</w:t>
            </w:r>
          </w:p>
        </w:tc>
        <w:tc>
          <w:tcPr>
            <w:tcW w:w="2860" w:type="dxa"/>
          </w:tcPr>
          <w:p w:rsidR="003F48E2" w:rsidRPr="003F48E2" w:rsidRDefault="003F48E2" w:rsidP="00A77A31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</w:rPr>
              <w:t xml:space="preserve">верхний край </w:t>
            </w:r>
            <w:r w:rsidRPr="003F48E2">
              <w:rPr>
                <w:rFonts w:ascii="Arial" w:hAnsi="Arial" w:cs="Arial"/>
                <w:lang w:val="en-US"/>
              </w:rPr>
              <w:t>V</w:t>
            </w:r>
            <w:r w:rsidRPr="003F48E2">
              <w:rPr>
                <w:rFonts w:ascii="Arial" w:hAnsi="Arial" w:cs="Arial"/>
              </w:rPr>
              <w:t xml:space="preserve"> ребра</w:t>
            </w:r>
          </w:p>
        </w:tc>
        <w:tc>
          <w:tcPr>
            <w:tcW w:w="2860" w:type="dxa"/>
          </w:tcPr>
          <w:p w:rsidR="003F48E2" w:rsidRPr="003F48E2" w:rsidRDefault="003F48E2" w:rsidP="00A77A31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  <w:lang w:val="en-US"/>
              </w:rPr>
              <w:sym w:font="Symbol" w:char="F02D"/>
            </w:r>
          </w:p>
        </w:tc>
      </w:tr>
      <w:tr w:rsidR="003F48E2" w:rsidTr="00A77A31">
        <w:tc>
          <w:tcPr>
            <w:tcW w:w="3794" w:type="dxa"/>
          </w:tcPr>
          <w:p w:rsidR="003F48E2" w:rsidRPr="003F48E2" w:rsidRDefault="003F48E2" w:rsidP="00A77A31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</w:rPr>
              <w:t>среднеключичная линия</w:t>
            </w:r>
          </w:p>
        </w:tc>
        <w:tc>
          <w:tcPr>
            <w:tcW w:w="2860" w:type="dxa"/>
          </w:tcPr>
          <w:p w:rsidR="003F48E2" w:rsidRPr="003F48E2" w:rsidRDefault="003F48E2" w:rsidP="00A77A31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  <w:lang w:val="en-US"/>
              </w:rPr>
              <w:t>VI</w:t>
            </w:r>
            <w:r w:rsidRPr="003F48E2">
              <w:rPr>
                <w:rFonts w:ascii="Arial" w:hAnsi="Arial" w:cs="Arial"/>
              </w:rPr>
              <w:t xml:space="preserve"> ребро</w:t>
            </w:r>
          </w:p>
        </w:tc>
        <w:tc>
          <w:tcPr>
            <w:tcW w:w="2860" w:type="dxa"/>
          </w:tcPr>
          <w:p w:rsidR="003F48E2" w:rsidRPr="003F48E2" w:rsidRDefault="003F48E2" w:rsidP="00A77A31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  <w:lang w:val="en-US"/>
              </w:rPr>
              <w:sym w:font="Symbol" w:char="F02D"/>
            </w:r>
          </w:p>
        </w:tc>
      </w:tr>
      <w:tr w:rsidR="003F48E2" w:rsidTr="00A77A31">
        <w:tc>
          <w:tcPr>
            <w:tcW w:w="3794" w:type="dxa"/>
          </w:tcPr>
          <w:p w:rsidR="003F48E2" w:rsidRPr="003F48E2" w:rsidRDefault="003F48E2" w:rsidP="00A77A31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</w:rPr>
              <w:t>передняя подмышечная линия</w:t>
            </w:r>
          </w:p>
        </w:tc>
        <w:tc>
          <w:tcPr>
            <w:tcW w:w="2860" w:type="dxa"/>
          </w:tcPr>
          <w:p w:rsidR="003F48E2" w:rsidRPr="003F48E2" w:rsidRDefault="003F48E2" w:rsidP="00A77A31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  <w:lang w:val="en-US"/>
              </w:rPr>
              <w:t>VII</w:t>
            </w:r>
            <w:r w:rsidRPr="003F48E2">
              <w:rPr>
                <w:rFonts w:ascii="Arial" w:hAnsi="Arial" w:cs="Arial"/>
              </w:rPr>
              <w:t xml:space="preserve"> ребро</w:t>
            </w:r>
          </w:p>
        </w:tc>
        <w:tc>
          <w:tcPr>
            <w:tcW w:w="2860" w:type="dxa"/>
          </w:tcPr>
          <w:p w:rsidR="003F48E2" w:rsidRPr="003F48E2" w:rsidRDefault="003F48E2" w:rsidP="00A77A31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  <w:lang w:val="en-US"/>
              </w:rPr>
              <w:t>VII</w:t>
            </w:r>
            <w:r w:rsidRPr="003F48E2">
              <w:rPr>
                <w:rFonts w:ascii="Arial" w:hAnsi="Arial" w:cs="Arial"/>
              </w:rPr>
              <w:t xml:space="preserve"> ребро</w:t>
            </w:r>
          </w:p>
        </w:tc>
      </w:tr>
      <w:tr w:rsidR="003F48E2" w:rsidTr="00A77A31">
        <w:tc>
          <w:tcPr>
            <w:tcW w:w="3794" w:type="dxa"/>
          </w:tcPr>
          <w:p w:rsidR="003F48E2" w:rsidRPr="003F48E2" w:rsidRDefault="003F48E2" w:rsidP="00A77A31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</w:rPr>
              <w:t>средняя подмышечная линия</w:t>
            </w:r>
          </w:p>
        </w:tc>
        <w:tc>
          <w:tcPr>
            <w:tcW w:w="2860" w:type="dxa"/>
          </w:tcPr>
          <w:p w:rsidR="003F48E2" w:rsidRPr="003F48E2" w:rsidRDefault="003F48E2" w:rsidP="00A77A31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  <w:lang w:val="en-US"/>
              </w:rPr>
              <w:t>VIII</w:t>
            </w:r>
            <w:r w:rsidRPr="003F48E2">
              <w:rPr>
                <w:rFonts w:ascii="Arial" w:hAnsi="Arial" w:cs="Arial"/>
              </w:rPr>
              <w:t xml:space="preserve"> ребро</w:t>
            </w:r>
          </w:p>
        </w:tc>
        <w:tc>
          <w:tcPr>
            <w:tcW w:w="2860" w:type="dxa"/>
          </w:tcPr>
          <w:p w:rsidR="003F48E2" w:rsidRPr="003F48E2" w:rsidRDefault="003F48E2" w:rsidP="00A77A31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  <w:lang w:val="en-US"/>
              </w:rPr>
              <w:t>VIII</w:t>
            </w:r>
            <w:r w:rsidRPr="003F48E2">
              <w:rPr>
                <w:rFonts w:ascii="Arial" w:hAnsi="Arial" w:cs="Arial"/>
              </w:rPr>
              <w:t xml:space="preserve"> ребро</w:t>
            </w:r>
          </w:p>
        </w:tc>
      </w:tr>
      <w:tr w:rsidR="003F48E2" w:rsidTr="00A77A31">
        <w:tc>
          <w:tcPr>
            <w:tcW w:w="3794" w:type="dxa"/>
          </w:tcPr>
          <w:p w:rsidR="003F48E2" w:rsidRPr="003F48E2" w:rsidRDefault="003F48E2" w:rsidP="00A77A31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</w:rPr>
              <w:t>задняя подмышечная линия</w:t>
            </w:r>
          </w:p>
        </w:tc>
        <w:tc>
          <w:tcPr>
            <w:tcW w:w="2860" w:type="dxa"/>
          </w:tcPr>
          <w:p w:rsidR="003F48E2" w:rsidRPr="003F48E2" w:rsidRDefault="003F48E2" w:rsidP="00A77A31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  <w:lang w:val="en-US"/>
              </w:rPr>
              <w:t>IX</w:t>
            </w:r>
            <w:r w:rsidRPr="003F48E2">
              <w:rPr>
                <w:rFonts w:ascii="Arial" w:hAnsi="Arial" w:cs="Arial"/>
              </w:rPr>
              <w:t xml:space="preserve"> ребро</w:t>
            </w:r>
          </w:p>
        </w:tc>
        <w:tc>
          <w:tcPr>
            <w:tcW w:w="2860" w:type="dxa"/>
          </w:tcPr>
          <w:p w:rsidR="003F48E2" w:rsidRPr="003F48E2" w:rsidRDefault="003F48E2" w:rsidP="00A77A31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  <w:lang w:val="en-US"/>
              </w:rPr>
              <w:t>IX</w:t>
            </w:r>
            <w:r w:rsidRPr="003F48E2">
              <w:rPr>
                <w:rFonts w:ascii="Arial" w:hAnsi="Arial" w:cs="Arial"/>
              </w:rPr>
              <w:t xml:space="preserve"> ребро</w:t>
            </w:r>
          </w:p>
        </w:tc>
      </w:tr>
      <w:tr w:rsidR="003F48E2" w:rsidTr="00A77A31">
        <w:tc>
          <w:tcPr>
            <w:tcW w:w="3794" w:type="dxa"/>
          </w:tcPr>
          <w:p w:rsidR="003F48E2" w:rsidRPr="003F48E2" w:rsidRDefault="003F48E2" w:rsidP="00A77A31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</w:rPr>
              <w:t>лопаточная линия</w:t>
            </w:r>
          </w:p>
        </w:tc>
        <w:tc>
          <w:tcPr>
            <w:tcW w:w="2860" w:type="dxa"/>
          </w:tcPr>
          <w:p w:rsidR="003F48E2" w:rsidRPr="003F48E2" w:rsidRDefault="003F48E2" w:rsidP="00A77A31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  <w:lang w:val="en-US"/>
              </w:rPr>
              <w:t>X</w:t>
            </w:r>
            <w:r w:rsidRPr="003F48E2">
              <w:rPr>
                <w:rFonts w:ascii="Arial" w:hAnsi="Arial" w:cs="Arial"/>
              </w:rPr>
              <w:t xml:space="preserve"> ребро</w:t>
            </w:r>
          </w:p>
        </w:tc>
        <w:tc>
          <w:tcPr>
            <w:tcW w:w="2860" w:type="dxa"/>
          </w:tcPr>
          <w:p w:rsidR="003F48E2" w:rsidRPr="003F48E2" w:rsidRDefault="003F48E2" w:rsidP="00A77A31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  <w:lang w:val="en-US"/>
              </w:rPr>
              <w:t>X</w:t>
            </w:r>
            <w:r w:rsidRPr="003F48E2">
              <w:rPr>
                <w:rFonts w:ascii="Arial" w:hAnsi="Arial" w:cs="Arial"/>
              </w:rPr>
              <w:t xml:space="preserve"> ребро</w:t>
            </w:r>
          </w:p>
        </w:tc>
      </w:tr>
      <w:tr w:rsidR="003F48E2" w:rsidRPr="00EA3DCC" w:rsidTr="00A77A31">
        <w:tc>
          <w:tcPr>
            <w:tcW w:w="3794" w:type="dxa"/>
          </w:tcPr>
          <w:p w:rsidR="003F48E2" w:rsidRPr="003F48E2" w:rsidRDefault="003F48E2" w:rsidP="00A77A31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3F48E2">
              <w:rPr>
                <w:rFonts w:ascii="Arial" w:hAnsi="Arial" w:cs="Arial"/>
              </w:rPr>
              <w:t>паравертебральная</w:t>
            </w:r>
            <w:proofErr w:type="spellEnd"/>
            <w:r w:rsidRPr="003F48E2">
              <w:rPr>
                <w:rFonts w:ascii="Arial" w:hAnsi="Arial" w:cs="Arial"/>
              </w:rPr>
              <w:t xml:space="preserve"> линия</w:t>
            </w:r>
          </w:p>
        </w:tc>
        <w:tc>
          <w:tcPr>
            <w:tcW w:w="5720" w:type="dxa"/>
            <w:gridSpan w:val="2"/>
          </w:tcPr>
          <w:p w:rsidR="003F48E2" w:rsidRPr="003F48E2" w:rsidRDefault="003F48E2" w:rsidP="00A77A31">
            <w:pPr>
              <w:spacing w:line="340" w:lineRule="exact"/>
              <w:jc w:val="center"/>
              <w:rPr>
                <w:rFonts w:ascii="Arial" w:hAnsi="Arial" w:cs="Arial"/>
              </w:rPr>
            </w:pPr>
            <w:r w:rsidRPr="003F48E2">
              <w:rPr>
                <w:rFonts w:ascii="Arial" w:hAnsi="Arial" w:cs="Arial"/>
              </w:rPr>
              <w:t xml:space="preserve">на уровне остистого отростка </w:t>
            </w:r>
            <w:proofErr w:type="spellStart"/>
            <w:r w:rsidRPr="003F48E2">
              <w:rPr>
                <w:rFonts w:ascii="Arial" w:hAnsi="Arial" w:cs="Arial"/>
                <w:lang w:val="en-US"/>
              </w:rPr>
              <w:t>Th</w:t>
            </w:r>
            <w:r w:rsidRPr="003F48E2">
              <w:rPr>
                <w:rFonts w:ascii="Arial" w:hAnsi="Arial" w:cs="Arial"/>
                <w:vertAlign w:val="subscript"/>
                <w:lang w:val="en-US"/>
              </w:rPr>
              <w:t>XI</w:t>
            </w:r>
            <w:proofErr w:type="spellEnd"/>
            <w:r w:rsidRPr="003F48E2">
              <w:rPr>
                <w:rFonts w:ascii="Arial" w:hAnsi="Arial" w:cs="Arial"/>
              </w:rPr>
              <w:t xml:space="preserve"> </w:t>
            </w:r>
          </w:p>
        </w:tc>
      </w:tr>
    </w:tbl>
    <w:p w:rsidR="003F48E2" w:rsidRPr="003F48E2" w:rsidRDefault="003F48E2" w:rsidP="003F48E2">
      <w:pPr>
        <w:rPr>
          <w:rFonts w:ascii="Arial" w:hAnsi="Arial" w:cs="Arial"/>
          <w:i/>
          <w:sz w:val="28"/>
          <w:szCs w:val="28"/>
        </w:rPr>
      </w:pPr>
      <w:r w:rsidRPr="003F48E2">
        <w:rPr>
          <w:rFonts w:ascii="Arial" w:hAnsi="Arial" w:cs="Arial"/>
          <w:i/>
          <w:sz w:val="28"/>
          <w:szCs w:val="28"/>
        </w:rPr>
        <w:t>Подвижность нижнего края правого легкого:</w:t>
      </w:r>
    </w:p>
    <w:p w:rsidR="003F48E2" w:rsidRPr="003F48E2" w:rsidRDefault="003F48E2" w:rsidP="003F48E2">
      <w:pPr>
        <w:rPr>
          <w:rFonts w:ascii="Arial" w:hAnsi="Arial" w:cs="Arial"/>
          <w:sz w:val="28"/>
          <w:szCs w:val="28"/>
        </w:rPr>
      </w:pPr>
      <w:r w:rsidRPr="003F48E2">
        <w:rPr>
          <w:rFonts w:ascii="Arial" w:hAnsi="Arial" w:cs="Arial"/>
          <w:sz w:val="28"/>
          <w:szCs w:val="28"/>
        </w:rPr>
        <w:t>Среднеключичная линия – 4</w:t>
      </w:r>
      <w:r>
        <w:rPr>
          <w:rFonts w:ascii="Arial" w:hAnsi="Arial" w:cs="Arial"/>
          <w:sz w:val="28"/>
          <w:szCs w:val="28"/>
        </w:rPr>
        <w:t xml:space="preserve"> </w:t>
      </w:r>
      <w:r w:rsidRPr="003F48E2">
        <w:rPr>
          <w:rFonts w:ascii="Arial" w:hAnsi="Arial" w:cs="Arial"/>
          <w:sz w:val="28"/>
          <w:szCs w:val="28"/>
        </w:rPr>
        <w:t>см;</w:t>
      </w:r>
    </w:p>
    <w:p w:rsidR="003F48E2" w:rsidRPr="003F48E2" w:rsidRDefault="003F48E2" w:rsidP="003F48E2">
      <w:pPr>
        <w:rPr>
          <w:rFonts w:ascii="Arial" w:hAnsi="Arial" w:cs="Arial"/>
          <w:sz w:val="28"/>
          <w:szCs w:val="28"/>
        </w:rPr>
      </w:pPr>
      <w:proofErr w:type="spellStart"/>
      <w:r w:rsidRPr="003F48E2">
        <w:rPr>
          <w:rFonts w:ascii="Arial" w:hAnsi="Arial" w:cs="Arial"/>
          <w:sz w:val="28"/>
          <w:szCs w:val="28"/>
        </w:rPr>
        <w:t>Среднеподмышечная</w:t>
      </w:r>
      <w:proofErr w:type="spellEnd"/>
      <w:r w:rsidRPr="003F48E2">
        <w:rPr>
          <w:rFonts w:ascii="Arial" w:hAnsi="Arial" w:cs="Arial"/>
          <w:sz w:val="28"/>
          <w:szCs w:val="28"/>
        </w:rPr>
        <w:t xml:space="preserve"> линия – 6</w:t>
      </w:r>
      <w:r>
        <w:rPr>
          <w:rFonts w:ascii="Arial" w:hAnsi="Arial" w:cs="Arial"/>
          <w:sz w:val="28"/>
          <w:szCs w:val="28"/>
        </w:rPr>
        <w:t xml:space="preserve"> </w:t>
      </w:r>
      <w:r w:rsidRPr="003F48E2">
        <w:rPr>
          <w:rFonts w:ascii="Arial" w:hAnsi="Arial" w:cs="Arial"/>
          <w:sz w:val="28"/>
          <w:szCs w:val="28"/>
        </w:rPr>
        <w:t>см;</w:t>
      </w:r>
    </w:p>
    <w:p w:rsidR="003F48E2" w:rsidRPr="003F48E2" w:rsidRDefault="003F48E2" w:rsidP="003F48E2">
      <w:pPr>
        <w:rPr>
          <w:rFonts w:ascii="Arial" w:hAnsi="Arial" w:cs="Arial"/>
          <w:sz w:val="28"/>
          <w:szCs w:val="28"/>
        </w:rPr>
      </w:pPr>
      <w:r w:rsidRPr="003F48E2">
        <w:rPr>
          <w:rFonts w:ascii="Arial" w:hAnsi="Arial" w:cs="Arial"/>
          <w:sz w:val="28"/>
          <w:szCs w:val="28"/>
        </w:rPr>
        <w:t>Лопаточная линия – 4</w:t>
      </w:r>
      <w:r>
        <w:rPr>
          <w:rFonts w:ascii="Arial" w:hAnsi="Arial" w:cs="Arial"/>
          <w:sz w:val="28"/>
          <w:szCs w:val="28"/>
        </w:rPr>
        <w:t xml:space="preserve"> </w:t>
      </w:r>
      <w:r w:rsidRPr="003F48E2">
        <w:rPr>
          <w:rFonts w:ascii="Arial" w:hAnsi="Arial" w:cs="Arial"/>
          <w:sz w:val="28"/>
          <w:szCs w:val="28"/>
        </w:rPr>
        <w:t>см.</w:t>
      </w:r>
    </w:p>
    <w:p w:rsidR="003F48E2" w:rsidRPr="003F48E2" w:rsidRDefault="003F48E2" w:rsidP="003F48E2">
      <w:pPr>
        <w:rPr>
          <w:rFonts w:ascii="Arial" w:hAnsi="Arial" w:cs="Arial"/>
          <w:i/>
          <w:sz w:val="28"/>
          <w:szCs w:val="28"/>
        </w:rPr>
      </w:pPr>
      <w:r w:rsidRPr="003F48E2">
        <w:rPr>
          <w:rFonts w:ascii="Arial" w:hAnsi="Arial" w:cs="Arial"/>
          <w:i/>
          <w:sz w:val="28"/>
          <w:szCs w:val="28"/>
        </w:rPr>
        <w:t>Левого:</w:t>
      </w:r>
    </w:p>
    <w:p w:rsidR="003F48E2" w:rsidRPr="003F48E2" w:rsidRDefault="003F48E2" w:rsidP="003F48E2">
      <w:pPr>
        <w:rPr>
          <w:rFonts w:ascii="Arial" w:hAnsi="Arial" w:cs="Arial"/>
          <w:sz w:val="28"/>
          <w:szCs w:val="28"/>
        </w:rPr>
      </w:pPr>
      <w:proofErr w:type="spellStart"/>
      <w:r w:rsidRPr="003F48E2">
        <w:rPr>
          <w:rFonts w:ascii="Arial" w:hAnsi="Arial" w:cs="Arial"/>
          <w:sz w:val="28"/>
          <w:szCs w:val="28"/>
        </w:rPr>
        <w:t>Среднеподмышечная</w:t>
      </w:r>
      <w:proofErr w:type="spellEnd"/>
      <w:r w:rsidRPr="003F48E2">
        <w:rPr>
          <w:rFonts w:ascii="Arial" w:hAnsi="Arial" w:cs="Arial"/>
          <w:sz w:val="28"/>
          <w:szCs w:val="28"/>
        </w:rPr>
        <w:t xml:space="preserve"> линия – 6см;</w:t>
      </w:r>
    </w:p>
    <w:p w:rsidR="003F48E2" w:rsidRPr="003F48E2" w:rsidRDefault="003F48E2" w:rsidP="003F48E2">
      <w:pPr>
        <w:rPr>
          <w:rFonts w:ascii="Arial" w:hAnsi="Arial" w:cs="Arial"/>
          <w:sz w:val="28"/>
          <w:szCs w:val="28"/>
        </w:rPr>
      </w:pPr>
      <w:r w:rsidRPr="003F48E2">
        <w:rPr>
          <w:rFonts w:ascii="Arial" w:hAnsi="Arial" w:cs="Arial"/>
          <w:sz w:val="28"/>
          <w:szCs w:val="28"/>
        </w:rPr>
        <w:t>Лопаточная линия – 4см.</w:t>
      </w:r>
    </w:p>
    <w:p w:rsidR="00CF731E" w:rsidRPr="005C13B3" w:rsidRDefault="00CF731E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Аускультация легких.</w:t>
      </w:r>
    </w:p>
    <w:p w:rsidR="00CF731E" w:rsidRDefault="00CF731E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Везикулярное дыхание на симметричных участках грудной клетки не изменено. Бронхиальное дыхание над легкими отсутствует. Добавочных дыхательных шумов нет. </w:t>
      </w:r>
      <w:proofErr w:type="spellStart"/>
      <w:r w:rsidRPr="005C13B3">
        <w:rPr>
          <w:rFonts w:ascii="Arial" w:hAnsi="Arial" w:cs="Arial"/>
          <w:sz w:val="28"/>
          <w:szCs w:val="28"/>
        </w:rPr>
        <w:t>Бронхофония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одинакова на симметричных участках грудной клетки.</w:t>
      </w:r>
    </w:p>
    <w:p w:rsidR="004D6EB6" w:rsidRPr="005C13B3" w:rsidRDefault="004D6EB6" w:rsidP="00442AFA">
      <w:pPr>
        <w:jc w:val="both"/>
        <w:rPr>
          <w:rFonts w:ascii="Arial" w:hAnsi="Arial" w:cs="Arial"/>
          <w:sz w:val="28"/>
          <w:szCs w:val="28"/>
        </w:rPr>
      </w:pPr>
    </w:p>
    <w:p w:rsidR="0028605B" w:rsidRPr="005C13B3" w:rsidRDefault="0028605B" w:rsidP="00442AFA">
      <w:pPr>
        <w:jc w:val="both"/>
        <w:rPr>
          <w:rFonts w:ascii="Arial" w:hAnsi="Arial" w:cs="Arial"/>
          <w:b/>
          <w:i/>
          <w:sz w:val="28"/>
          <w:szCs w:val="28"/>
        </w:rPr>
      </w:pPr>
      <w:r w:rsidRPr="005C13B3">
        <w:rPr>
          <w:rFonts w:ascii="Arial" w:hAnsi="Arial" w:cs="Arial"/>
          <w:b/>
          <w:i/>
          <w:sz w:val="28"/>
          <w:szCs w:val="28"/>
        </w:rPr>
        <w:t>Система органов кровообращения.</w:t>
      </w:r>
    </w:p>
    <w:p w:rsidR="0028605B" w:rsidRPr="005C13B3" w:rsidRDefault="0028605B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Осмотр области сердца и сосудов.</w:t>
      </w:r>
    </w:p>
    <w:p w:rsidR="0028605B" w:rsidRPr="005C13B3" w:rsidRDefault="0028605B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Выпячивание грудной клетки в области сердца отсутствует.</w:t>
      </w:r>
    </w:p>
    <w:p w:rsidR="0028605B" w:rsidRPr="005C13B3" w:rsidRDefault="0028605B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Сердечный толчок отсутствует, грудная клетка в месте проекции сердца не изменена.</w:t>
      </w:r>
      <w:r w:rsidR="00F30326" w:rsidRPr="005C13B3">
        <w:rPr>
          <w:rFonts w:ascii="Arial" w:hAnsi="Arial" w:cs="Arial"/>
          <w:sz w:val="28"/>
          <w:szCs w:val="28"/>
        </w:rPr>
        <w:t xml:space="preserve"> </w:t>
      </w:r>
      <w:r w:rsidRPr="005C13B3">
        <w:rPr>
          <w:rFonts w:ascii="Arial" w:hAnsi="Arial" w:cs="Arial"/>
          <w:sz w:val="28"/>
          <w:szCs w:val="28"/>
        </w:rPr>
        <w:t>Надчревная пульсация не определяется.</w:t>
      </w:r>
      <w:r w:rsidR="00F30326" w:rsidRPr="005C13B3">
        <w:rPr>
          <w:rFonts w:ascii="Arial" w:hAnsi="Arial" w:cs="Arial"/>
          <w:sz w:val="28"/>
          <w:szCs w:val="28"/>
        </w:rPr>
        <w:t xml:space="preserve"> </w:t>
      </w:r>
      <w:r w:rsidRPr="005C13B3">
        <w:rPr>
          <w:rFonts w:ascii="Arial" w:hAnsi="Arial" w:cs="Arial"/>
          <w:sz w:val="28"/>
          <w:szCs w:val="28"/>
        </w:rPr>
        <w:t>Пульсация сосудов шеи и других зон отсутствует.</w:t>
      </w:r>
    </w:p>
    <w:p w:rsidR="0028605B" w:rsidRPr="005C13B3" w:rsidRDefault="0028605B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Пальпация области сердца и сосудов:</w:t>
      </w:r>
    </w:p>
    <w:p w:rsidR="0028605B" w:rsidRPr="005C13B3" w:rsidRDefault="0028605B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Пальпация верхушечного толчка: верхушечный толчок определяется на </w:t>
      </w:r>
      <w:smartTag w:uri="urn:schemas-microsoft-com:office:smarttags" w:element="metricconverter">
        <w:smartTagPr>
          <w:attr w:name="ProductID" w:val="1,5 см"/>
        </w:smartTagPr>
        <w:r w:rsidRPr="005C13B3">
          <w:rPr>
            <w:rFonts w:ascii="Arial" w:hAnsi="Arial" w:cs="Arial"/>
            <w:sz w:val="28"/>
            <w:szCs w:val="28"/>
          </w:rPr>
          <w:t>1,5 см</w:t>
        </w:r>
      </w:smartTag>
      <w:r w:rsidRPr="005C13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13B3">
        <w:rPr>
          <w:rFonts w:ascii="Arial" w:hAnsi="Arial" w:cs="Arial"/>
          <w:sz w:val="28"/>
          <w:szCs w:val="28"/>
        </w:rPr>
        <w:t>кнутри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от левой среднеключичной </w:t>
      </w:r>
      <w:r w:rsidR="00F30326" w:rsidRPr="005C13B3">
        <w:rPr>
          <w:rFonts w:ascii="Arial" w:hAnsi="Arial" w:cs="Arial"/>
          <w:sz w:val="28"/>
          <w:szCs w:val="28"/>
        </w:rPr>
        <w:t xml:space="preserve">линии в V </w:t>
      </w:r>
      <w:proofErr w:type="spellStart"/>
      <w:r w:rsidR="00F30326" w:rsidRPr="005C13B3">
        <w:rPr>
          <w:rFonts w:ascii="Arial" w:hAnsi="Arial" w:cs="Arial"/>
          <w:sz w:val="28"/>
          <w:szCs w:val="28"/>
        </w:rPr>
        <w:t>межреберье</w:t>
      </w:r>
      <w:proofErr w:type="spellEnd"/>
      <w:r w:rsidR="00F30326" w:rsidRPr="005C13B3">
        <w:rPr>
          <w:rFonts w:ascii="Arial" w:hAnsi="Arial" w:cs="Arial"/>
          <w:sz w:val="28"/>
          <w:szCs w:val="28"/>
        </w:rPr>
        <w:t>, площадью 2</w:t>
      </w:r>
      <w:r w:rsidRPr="005C13B3">
        <w:rPr>
          <w:rFonts w:ascii="Arial" w:hAnsi="Arial" w:cs="Arial"/>
          <w:sz w:val="28"/>
          <w:szCs w:val="28"/>
        </w:rPr>
        <w:t xml:space="preserve"> см², невысокий, </w:t>
      </w:r>
      <w:proofErr w:type="spellStart"/>
      <w:r w:rsidRPr="005C13B3">
        <w:rPr>
          <w:rFonts w:ascii="Arial" w:hAnsi="Arial" w:cs="Arial"/>
          <w:sz w:val="28"/>
          <w:szCs w:val="28"/>
        </w:rPr>
        <w:t>слаборезистентный</w:t>
      </w:r>
      <w:proofErr w:type="spellEnd"/>
      <w:r w:rsidRPr="005C13B3">
        <w:rPr>
          <w:rFonts w:ascii="Arial" w:hAnsi="Arial" w:cs="Arial"/>
          <w:sz w:val="28"/>
          <w:szCs w:val="28"/>
        </w:rPr>
        <w:t>.</w:t>
      </w:r>
    </w:p>
    <w:p w:rsidR="0028605B" w:rsidRPr="005C13B3" w:rsidRDefault="0028605B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Симптом “кошачьего мурлыканья” отсутствует.</w:t>
      </w:r>
    </w:p>
    <w:p w:rsidR="0028605B" w:rsidRPr="005C13B3" w:rsidRDefault="0028605B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Пальпация пульса на лучевых артериях и определение его свойств: один</w:t>
      </w:r>
      <w:r w:rsidR="00F30326" w:rsidRPr="005C13B3">
        <w:rPr>
          <w:rFonts w:ascii="Arial" w:hAnsi="Arial" w:cs="Arial"/>
          <w:sz w:val="28"/>
          <w:szCs w:val="28"/>
        </w:rPr>
        <w:t xml:space="preserve">аковый на обеих руках, </w:t>
      </w:r>
      <w:r w:rsidR="004F191C" w:rsidRPr="005C13B3">
        <w:rPr>
          <w:rFonts w:ascii="Arial" w:hAnsi="Arial" w:cs="Arial"/>
          <w:sz w:val="28"/>
          <w:szCs w:val="28"/>
        </w:rPr>
        <w:t>86</w:t>
      </w:r>
      <w:r w:rsidR="00F30326" w:rsidRPr="005C13B3">
        <w:rPr>
          <w:rFonts w:ascii="Arial" w:hAnsi="Arial" w:cs="Arial"/>
          <w:sz w:val="28"/>
          <w:szCs w:val="28"/>
        </w:rPr>
        <w:t xml:space="preserve"> удара</w:t>
      </w:r>
      <w:r w:rsidRPr="005C13B3">
        <w:rPr>
          <w:rFonts w:ascii="Arial" w:hAnsi="Arial" w:cs="Arial"/>
          <w:sz w:val="28"/>
          <w:szCs w:val="28"/>
        </w:rPr>
        <w:t xml:space="preserve"> в минуту, ритмичный, умеренного  напряжения, полноты, высоты, регулярный. Дефицит пульса не определяется. Сосудистая стенка не уплотнена, эластична. Артериальное давление 1</w:t>
      </w:r>
      <w:r w:rsidR="004F191C" w:rsidRPr="005C13B3">
        <w:rPr>
          <w:rFonts w:ascii="Arial" w:hAnsi="Arial" w:cs="Arial"/>
          <w:sz w:val="28"/>
          <w:szCs w:val="28"/>
        </w:rPr>
        <w:t>1</w:t>
      </w:r>
      <w:r w:rsidRPr="005C13B3">
        <w:rPr>
          <w:rFonts w:ascii="Arial" w:hAnsi="Arial" w:cs="Arial"/>
          <w:sz w:val="28"/>
          <w:szCs w:val="28"/>
        </w:rPr>
        <w:t>0 /</w:t>
      </w:r>
      <w:r w:rsidR="004F191C" w:rsidRPr="005C13B3">
        <w:rPr>
          <w:rFonts w:ascii="Arial" w:hAnsi="Arial" w:cs="Arial"/>
          <w:sz w:val="28"/>
          <w:szCs w:val="28"/>
        </w:rPr>
        <w:t>7</w:t>
      </w:r>
      <w:r w:rsidR="00262CA9">
        <w:rPr>
          <w:rFonts w:ascii="Arial" w:hAnsi="Arial" w:cs="Arial"/>
          <w:sz w:val="28"/>
          <w:szCs w:val="28"/>
        </w:rPr>
        <w:t>0 мм. рт. ст.</w:t>
      </w:r>
    </w:p>
    <w:p w:rsidR="0028605B" w:rsidRDefault="0028605B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На сонных и бедренных артериях, </w:t>
      </w:r>
      <w:r w:rsidRPr="005C13B3">
        <w:rPr>
          <w:rFonts w:ascii="Arial" w:hAnsi="Arial" w:cs="Arial"/>
          <w:sz w:val="28"/>
          <w:szCs w:val="28"/>
          <w:lang w:val="en-US"/>
        </w:rPr>
        <w:t>a</w:t>
      </w:r>
      <w:r w:rsidRPr="005C13B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C13B3">
        <w:rPr>
          <w:rFonts w:ascii="Arial" w:hAnsi="Arial" w:cs="Arial"/>
          <w:sz w:val="28"/>
          <w:szCs w:val="28"/>
          <w:lang w:val="en-US"/>
        </w:rPr>
        <w:t>tibialis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</w:t>
      </w:r>
      <w:r w:rsidRPr="005C13B3">
        <w:rPr>
          <w:rFonts w:ascii="Arial" w:hAnsi="Arial" w:cs="Arial"/>
          <w:sz w:val="28"/>
          <w:szCs w:val="28"/>
          <w:lang w:val="en-US"/>
        </w:rPr>
        <w:t>post</w:t>
      </w:r>
      <w:r w:rsidRPr="005C13B3">
        <w:rPr>
          <w:rFonts w:ascii="Arial" w:hAnsi="Arial" w:cs="Arial"/>
          <w:sz w:val="28"/>
          <w:szCs w:val="28"/>
        </w:rPr>
        <w:t xml:space="preserve">., </w:t>
      </w:r>
      <w:r w:rsidRPr="005C13B3">
        <w:rPr>
          <w:rFonts w:ascii="Arial" w:hAnsi="Arial" w:cs="Arial"/>
          <w:sz w:val="28"/>
          <w:szCs w:val="28"/>
          <w:lang w:val="en-US"/>
        </w:rPr>
        <w:t>a</w:t>
      </w:r>
      <w:r w:rsidRPr="005C13B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C13B3">
        <w:rPr>
          <w:rFonts w:ascii="Arial" w:hAnsi="Arial" w:cs="Arial"/>
          <w:sz w:val="28"/>
          <w:szCs w:val="28"/>
          <w:lang w:val="en-US"/>
        </w:rPr>
        <w:t>dorsalis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13B3">
        <w:rPr>
          <w:rFonts w:ascii="Arial" w:hAnsi="Arial" w:cs="Arial"/>
          <w:sz w:val="28"/>
          <w:szCs w:val="28"/>
          <w:lang w:val="en-US"/>
        </w:rPr>
        <w:t>ped</w:t>
      </w:r>
      <w:proofErr w:type="spellEnd"/>
      <w:r w:rsidRPr="005C13B3">
        <w:rPr>
          <w:rFonts w:ascii="Arial" w:hAnsi="Arial" w:cs="Arial"/>
          <w:sz w:val="28"/>
          <w:szCs w:val="28"/>
        </w:rPr>
        <w:t>. прощупывается симметричный пульс.</w:t>
      </w:r>
    </w:p>
    <w:p w:rsidR="000351F6" w:rsidRPr="000351F6" w:rsidRDefault="000351F6" w:rsidP="000351F6">
      <w:pPr>
        <w:spacing w:line="340" w:lineRule="exact"/>
        <w:jc w:val="both"/>
        <w:rPr>
          <w:rFonts w:ascii="Arial" w:hAnsi="Arial" w:cs="Arial"/>
          <w:sz w:val="28"/>
          <w:szCs w:val="28"/>
        </w:rPr>
      </w:pPr>
      <w:r w:rsidRPr="000351F6">
        <w:rPr>
          <w:rFonts w:ascii="Arial" w:hAnsi="Arial" w:cs="Arial"/>
          <w:i/>
          <w:sz w:val="28"/>
          <w:szCs w:val="28"/>
        </w:rPr>
        <w:t>Перкуссия:</w:t>
      </w:r>
      <w:r w:rsidRPr="000351F6">
        <w:rPr>
          <w:rFonts w:ascii="Arial" w:hAnsi="Arial" w:cs="Arial"/>
          <w:sz w:val="28"/>
          <w:szCs w:val="28"/>
        </w:rPr>
        <w:t xml:space="preserve"> </w:t>
      </w:r>
    </w:p>
    <w:p w:rsidR="000351F6" w:rsidRPr="000351F6" w:rsidRDefault="000351F6" w:rsidP="000351F6">
      <w:pPr>
        <w:spacing w:line="340" w:lineRule="exact"/>
        <w:jc w:val="both"/>
        <w:rPr>
          <w:rFonts w:ascii="Arial" w:hAnsi="Arial" w:cs="Arial"/>
          <w:sz w:val="28"/>
          <w:szCs w:val="28"/>
        </w:rPr>
      </w:pPr>
      <w:r w:rsidRPr="000351F6">
        <w:rPr>
          <w:rFonts w:ascii="Arial" w:hAnsi="Arial" w:cs="Arial"/>
          <w:i/>
          <w:sz w:val="28"/>
          <w:szCs w:val="28"/>
        </w:rPr>
        <w:t>Границы относительной  тупости сердца:</w:t>
      </w:r>
    </w:p>
    <w:p w:rsidR="000351F6" w:rsidRPr="000351F6" w:rsidRDefault="000351F6" w:rsidP="000351F6">
      <w:pPr>
        <w:spacing w:line="340" w:lineRule="exact"/>
        <w:jc w:val="both"/>
        <w:rPr>
          <w:rFonts w:ascii="Arial" w:hAnsi="Arial" w:cs="Arial"/>
          <w:sz w:val="28"/>
          <w:szCs w:val="28"/>
        </w:rPr>
      </w:pPr>
      <w:r w:rsidRPr="000351F6">
        <w:rPr>
          <w:rFonts w:ascii="Arial" w:hAnsi="Arial" w:cs="Arial"/>
          <w:sz w:val="28"/>
          <w:szCs w:val="28"/>
        </w:rPr>
        <w:t xml:space="preserve">Слева: </w:t>
      </w:r>
    </w:p>
    <w:p w:rsidR="000351F6" w:rsidRPr="000351F6" w:rsidRDefault="000351F6" w:rsidP="000351F6">
      <w:pPr>
        <w:spacing w:line="340" w:lineRule="exact"/>
        <w:jc w:val="both"/>
        <w:rPr>
          <w:rFonts w:ascii="Arial" w:hAnsi="Arial" w:cs="Arial"/>
          <w:sz w:val="28"/>
          <w:szCs w:val="28"/>
        </w:rPr>
      </w:pPr>
      <w:r w:rsidRPr="000351F6">
        <w:rPr>
          <w:rFonts w:ascii="Arial" w:hAnsi="Arial" w:cs="Arial"/>
          <w:sz w:val="28"/>
          <w:szCs w:val="28"/>
        </w:rPr>
        <w:t xml:space="preserve">  5-ое </w:t>
      </w:r>
      <w:proofErr w:type="spellStart"/>
      <w:r w:rsidRPr="000351F6">
        <w:rPr>
          <w:rFonts w:ascii="Arial" w:hAnsi="Arial" w:cs="Arial"/>
          <w:sz w:val="28"/>
          <w:szCs w:val="28"/>
        </w:rPr>
        <w:t>межреберье</w:t>
      </w:r>
      <w:proofErr w:type="spellEnd"/>
      <w:r w:rsidRPr="000351F6">
        <w:rPr>
          <w:rFonts w:ascii="Arial" w:hAnsi="Arial" w:cs="Arial"/>
          <w:sz w:val="28"/>
          <w:szCs w:val="28"/>
        </w:rPr>
        <w:t xml:space="preserve"> </w:t>
      </w:r>
      <w:r w:rsidRPr="000351F6">
        <w:rPr>
          <w:rFonts w:ascii="Arial" w:hAnsi="Arial" w:cs="Arial"/>
          <w:sz w:val="28"/>
          <w:szCs w:val="28"/>
          <w:lang w:val="en-US"/>
        </w:rPr>
        <w:sym w:font="Symbol" w:char="F02D"/>
      </w:r>
      <w:r w:rsidRPr="000351F6">
        <w:rPr>
          <w:rFonts w:ascii="Arial" w:hAnsi="Arial" w:cs="Arial"/>
          <w:sz w:val="28"/>
          <w:szCs w:val="28"/>
        </w:rPr>
        <w:t xml:space="preserve"> 9 см влево от срединной линии;</w:t>
      </w:r>
    </w:p>
    <w:p w:rsidR="000351F6" w:rsidRPr="000351F6" w:rsidRDefault="000351F6" w:rsidP="000351F6">
      <w:pPr>
        <w:spacing w:line="340" w:lineRule="exact"/>
        <w:jc w:val="both"/>
        <w:rPr>
          <w:rFonts w:ascii="Arial" w:hAnsi="Arial" w:cs="Arial"/>
          <w:sz w:val="28"/>
          <w:szCs w:val="28"/>
        </w:rPr>
      </w:pPr>
      <w:r w:rsidRPr="000351F6">
        <w:rPr>
          <w:rFonts w:ascii="Arial" w:hAnsi="Arial" w:cs="Arial"/>
          <w:sz w:val="28"/>
          <w:szCs w:val="28"/>
        </w:rPr>
        <w:t xml:space="preserve">  3-е </w:t>
      </w:r>
      <w:proofErr w:type="spellStart"/>
      <w:r w:rsidRPr="000351F6">
        <w:rPr>
          <w:rFonts w:ascii="Arial" w:hAnsi="Arial" w:cs="Arial"/>
          <w:sz w:val="28"/>
          <w:szCs w:val="28"/>
        </w:rPr>
        <w:t>межреберье</w:t>
      </w:r>
      <w:proofErr w:type="spellEnd"/>
      <w:r w:rsidRPr="000351F6">
        <w:rPr>
          <w:rFonts w:ascii="Arial" w:hAnsi="Arial" w:cs="Arial"/>
          <w:sz w:val="28"/>
          <w:szCs w:val="28"/>
        </w:rPr>
        <w:t xml:space="preserve"> </w:t>
      </w:r>
      <w:r w:rsidRPr="000351F6">
        <w:rPr>
          <w:rFonts w:ascii="Arial" w:hAnsi="Arial" w:cs="Arial"/>
          <w:sz w:val="28"/>
          <w:szCs w:val="28"/>
          <w:lang w:val="en-US"/>
        </w:rPr>
        <w:sym w:font="Symbol" w:char="F02D"/>
      </w:r>
      <w:r w:rsidRPr="000351F6">
        <w:rPr>
          <w:rFonts w:ascii="Arial" w:hAnsi="Arial" w:cs="Arial"/>
          <w:sz w:val="28"/>
          <w:szCs w:val="28"/>
        </w:rPr>
        <w:t xml:space="preserve">  6 см влево от срединной линии;</w:t>
      </w:r>
    </w:p>
    <w:p w:rsidR="000351F6" w:rsidRPr="000351F6" w:rsidRDefault="000351F6" w:rsidP="000351F6">
      <w:pPr>
        <w:spacing w:line="340" w:lineRule="exact"/>
        <w:jc w:val="both"/>
        <w:rPr>
          <w:rFonts w:ascii="Arial" w:hAnsi="Arial" w:cs="Arial"/>
          <w:sz w:val="28"/>
          <w:szCs w:val="28"/>
        </w:rPr>
      </w:pPr>
      <w:r w:rsidRPr="000351F6">
        <w:rPr>
          <w:rFonts w:ascii="Arial" w:hAnsi="Arial" w:cs="Arial"/>
          <w:sz w:val="28"/>
          <w:szCs w:val="28"/>
        </w:rPr>
        <w:t xml:space="preserve">  2-е </w:t>
      </w:r>
      <w:proofErr w:type="spellStart"/>
      <w:r w:rsidRPr="000351F6">
        <w:rPr>
          <w:rFonts w:ascii="Arial" w:hAnsi="Arial" w:cs="Arial"/>
          <w:sz w:val="28"/>
          <w:szCs w:val="28"/>
        </w:rPr>
        <w:t>межреберье</w:t>
      </w:r>
      <w:proofErr w:type="spellEnd"/>
      <w:r w:rsidRPr="000351F6">
        <w:rPr>
          <w:rFonts w:ascii="Arial" w:hAnsi="Arial" w:cs="Arial"/>
          <w:sz w:val="28"/>
          <w:szCs w:val="28"/>
        </w:rPr>
        <w:t xml:space="preserve"> </w:t>
      </w:r>
      <w:r w:rsidRPr="000351F6">
        <w:rPr>
          <w:rFonts w:ascii="Arial" w:hAnsi="Arial" w:cs="Arial"/>
          <w:sz w:val="28"/>
          <w:szCs w:val="28"/>
          <w:lang w:val="en-US"/>
        </w:rPr>
        <w:sym w:font="Symbol" w:char="F02D"/>
      </w:r>
      <w:r w:rsidRPr="000351F6">
        <w:rPr>
          <w:rFonts w:ascii="Arial" w:hAnsi="Arial" w:cs="Arial"/>
          <w:sz w:val="28"/>
          <w:szCs w:val="28"/>
        </w:rPr>
        <w:t xml:space="preserve"> 2,5 см влево от срединной линии;</w:t>
      </w:r>
    </w:p>
    <w:p w:rsidR="000351F6" w:rsidRPr="000351F6" w:rsidRDefault="000351F6" w:rsidP="000351F6">
      <w:pPr>
        <w:spacing w:line="340" w:lineRule="exact"/>
        <w:jc w:val="both"/>
        <w:rPr>
          <w:rFonts w:ascii="Arial" w:hAnsi="Arial" w:cs="Arial"/>
          <w:sz w:val="28"/>
          <w:szCs w:val="28"/>
        </w:rPr>
      </w:pPr>
      <w:r w:rsidRPr="000351F6">
        <w:rPr>
          <w:rFonts w:ascii="Arial" w:hAnsi="Arial" w:cs="Arial"/>
          <w:sz w:val="28"/>
          <w:szCs w:val="28"/>
        </w:rPr>
        <w:lastRenderedPageBreak/>
        <w:t>Справа:</w:t>
      </w:r>
    </w:p>
    <w:p w:rsidR="000351F6" w:rsidRPr="000351F6" w:rsidRDefault="000351F6" w:rsidP="000351F6">
      <w:pPr>
        <w:spacing w:line="340" w:lineRule="exact"/>
        <w:jc w:val="both"/>
        <w:rPr>
          <w:rFonts w:ascii="Arial" w:hAnsi="Arial" w:cs="Arial"/>
          <w:sz w:val="28"/>
          <w:szCs w:val="28"/>
        </w:rPr>
      </w:pPr>
      <w:r w:rsidRPr="000351F6">
        <w:rPr>
          <w:rFonts w:ascii="Arial" w:hAnsi="Arial" w:cs="Arial"/>
          <w:sz w:val="28"/>
          <w:szCs w:val="28"/>
        </w:rPr>
        <w:t xml:space="preserve">   4-ое </w:t>
      </w:r>
      <w:proofErr w:type="spellStart"/>
      <w:r w:rsidRPr="000351F6">
        <w:rPr>
          <w:rFonts w:ascii="Arial" w:hAnsi="Arial" w:cs="Arial"/>
          <w:sz w:val="28"/>
          <w:szCs w:val="28"/>
        </w:rPr>
        <w:t>межреберье</w:t>
      </w:r>
      <w:proofErr w:type="spellEnd"/>
      <w:r w:rsidRPr="000351F6">
        <w:rPr>
          <w:rFonts w:ascii="Arial" w:hAnsi="Arial" w:cs="Arial"/>
          <w:sz w:val="28"/>
          <w:szCs w:val="28"/>
        </w:rPr>
        <w:t xml:space="preserve"> </w:t>
      </w:r>
      <w:r w:rsidRPr="000351F6">
        <w:rPr>
          <w:rFonts w:ascii="Arial" w:hAnsi="Arial" w:cs="Arial"/>
          <w:sz w:val="28"/>
          <w:szCs w:val="28"/>
          <w:lang w:val="en-US"/>
        </w:rPr>
        <w:sym w:font="Symbol" w:char="F02D"/>
      </w:r>
      <w:r w:rsidRPr="000351F6">
        <w:rPr>
          <w:rFonts w:ascii="Arial" w:hAnsi="Arial" w:cs="Arial"/>
          <w:sz w:val="28"/>
          <w:szCs w:val="28"/>
        </w:rPr>
        <w:t xml:space="preserve">  3,5 см вправо от срединой линии</w:t>
      </w:r>
    </w:p>
    <w:p w:rsidR="000351F6" w:rsidRPr="000351F6" w:rsidRDefault="000351F6" w:rsidP="000351F6">
      <w:pPr>
        <w:spacing w:line="340" w:lineRule="exact"/>
        <w:jc w:val="both"/>
        <w:rPr>
          <w:rFonts w:ascii="Arial" w:hAnsi="Arial" w:cs="Arial"/>
          <w:sz w:val="28"/>
          <w:szCs w:val="28"/>
        </w:rPr>
      </w:pPr>
      <w:r w:rsidRPr="000351F6">
        <w:rPr>
          <w:rFonts w:ascii="Arial" w:hAnsi="Arial" w:cs="Arial"/>
          <w:sz w:val="28"/>
          <w:szCs w:val="28"/>
        </w:rPr>
        <w:t xml:space="preserve">   3-е </w:t>
      </w:r>
      <w:proofErr w:type="spellStart"/>
      <w:r w:rsidRPr="000351F6">
        <w:rPr>
          <w:rFonts w:ascii="Arial" w:hAnsi="Arial" w:cs="Arial"/>
          <w:sz w:val="28"/>
          <w:szCs w:val="28"/>
        </w:rPr>
        <w:t>межреберье</w:t>
      </w:r>
      <w:proofErr w:type="spellEnd"/>
      <w:r w:rsidRPr="000351F6">
        <w:rPr>
          <w:rFonts w:ascii="Arial" w:hAnsi="Arial" w:cs="Arial"/>
          <w:sz w:val="28"/>
          <w:szCs w:val="28"/>
        </w:rPr>
        <w:t xml:space="preserve"> </w:t>
      </w:r>
      <w:r w:rsidRPr="000351F6">
        <w:rPr>
          <w:rFonts w:ascii="Arial" w:hAnsi="Arial" w:cs="Arial"/>
          <w:sz w:val="28"/>
          <w:szCs w:val="28"/>
          <w:lang w:val="en-US"/>
        </w:rPr>
        <w:sym w:font="Symbol" w:char="F02D"/>
      </w:r>
      <w:r w:rsidRPr="000351F6">
        <w:rPr>
          <w:rFonts w:ascii="Arial" w:hAnsi="Arial" w:cs="Arial"/>
          <w:sz w:val="28"/>
          <w:szCs w:val="28"/>
        </w:rPr>
        <w:t xml:space="preserve"> 3 см вправо от срединной линии</w:t>
      </w:r>
    </w:p>
    <w:p w:rsidR="000351F6" w:rsidRPr="000351F6" w:rsidRDefault="000351F6" w:rsidP="000351F6">
      <w:pPr>
        <w:spacing w:line="340" w:lineRule="exact"/>
        <w:jc w:val="both"/>
        <w:rPr>
          <w:rFonts w:ascii="Arial" w:hAnsi="Arial" w:cs="Arial"/>
          <w:sz w:val="28"/>
          <w:szCs w:val="28"/>
        </w:rPr>
      </w:pPr>
      <w:r w:rsidRPr="000351F6">
        <w:rPr>
          <w:rFonts w:ascii="Arial" w:hAnsi="Arial" w:cs="Arial"/>
          <w:sz w:val="28"/>
          <w:szCs w:val="28"/>
        </w:rPr>
        <w:t xml:space="preserve">   2-е </w:t>
      </w:r>
      <w:proofErr w:type="spellStart"/>
      <w:r w:rsidRPr="000351F6">
        <w:rPr>
          <w:rFonts w:ascii="Arial" w:hAnsi="Arial" w:cs="Arial"/>
          <w:sz w:val="28"/>
          <w:szCs w:val="28"/>
        </w:rPr>
        <w:t>межреберье</w:t>
      </w:r>
      <w:proofErr w:type="spellEnd"/>
      <w:r w:rsidRPr="000351F6">
        <w:rPr>
          <w:rFonts w:ascii="Arial" w:hAnsi="Arial" w:cs="Arial"/>
          <w:sz w:val="28"/>
          <w:szCs w:val="28"/>
        </w:rPr>
        <w:t xml:space="preserve"> </w:t>
      </w:r>
      <w:r w:rsidRPr="000351F6">
        <w:rPr>
          <w:rFonts w:ascii="Arial" w:hAnsi="Arial" w:cs="Arial"/>
          <w:sz w:val="28"/>
          <w:szCs w:val="28"/>
          <w:lang w:val="en-US"/>
        </w:rPr>
        <w:sym w:font="Symbol" w:char="F02D"/>
      </w:r>
      <w:r w:rsidRPr="000351F6">
        <w:rPr>
          <w:rFonts w:ascii="Arial" w:hAnsi="Arial" w:cs="Arial"/>
          <w:sz w:val="28"/>
          <w:szCs w:val="28"/>
        </w:rPr>
        <w:t xml:space="preserve"> 2,5 см вправо от срединной линии</w:t>
      </w:r>
    </w:p>
    <w:p w:rsidR="0028605B" w:rsidRPr="005C13B3" w:rsidRDefault="0028605B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Аускультация сердца и сосудов:</w:t>
      </w:r>
    </w:p>
    <w:p w:rsidR="0028605B" w:rsidRPr="005C13B3" w:rsidRDefault="00F30326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Ритм сердца</w:t>
      </w:r>
      <w:r w:rsidR="0028605B" w:rsidRPr="005C13B3">
        <w:rPr>
          <w:rFonts w:ascii="Arial" w:hAnsi="Arial" w:cs="Arial"/>
          <w:sz w:val="28"/>
          <w:szCs w:val="28"/>
        </w:rPr>
        <w:t xml:space="preserve"> правильный.</w:t>
      </w:r>
      <w:r w:rsidRPr="005C13B3">
        <w:rPr>
          <w:rFonts w:ascii="Arial" w:hAnsi="Arial" w:cs="Arial"/>
          <w:sz w:val="28"/>
          <w:szCs w:val="28"/>
        </w:rPr>
        <w:t xml:space="preserve"> Тоны сердца</w:t>
      </w:r>
      <w:r w:rsidR="0028605B" w:rsidRPr="005C13B3">
        <w:rPr>
          <w:rFonts w:ascii="Arial" w:hAnsi="Arial" w:cs="Arial"/>
          <w:sz w:val="28"/>
          <w:szCs w:val="28"/>
        </w:rPr>
        <w:t xml:space="preserve"> </w:t>
      </w:r>
      <w:r w:rsidRPr="005C13B3">
        <w:rPr>
          <w:rFonts w:ascii="Arial" w:hAnsi="Arial" w:cs="Arial"/>
          <w:sz w:val="28"/>
          <w:szCs w:val="28"/>
        </w:rPr>
        <w:t>ясные</w:t>
      </w:r>
      <w:r w:rsidR="0028605B" w:rsidRPr="005C13B3">
        <w:rPr>
          <w:rFonts w:ascii="Arial" w:hAnsi="Arial" w:cs="Arial"/>
          <w:sz w:val="28"/>
          <w:szCs w:val="28"/>
        </w:rPr>
        <w:t>.</w:t>
      </w:r>
      <w:r w:rsidRPr="005C13B3">
        <w:rPr>
          <w:rFonts w:ascii="Arial" w:hAnsi="Arial" w:cs="Arial"/>
          <w:sz w:val="28"/>
          <w:szCs w:val="28"/>
        </w:rPr>
        <w:t xml:space="preserve"> </w:t>
      </w:r>
      <w:r w:rsidR="0028605B" w:rsidRPr="005C13B3">
        <w:rPr>
          <w:rFonts w:ascii="Arial" w:hAnsi="Arial" w:cs="Arial"/>
          <w:sz w:val="28"/>
          <w:szCs w:val="28"/>
        </w:rPr>
        <w:t>Шумы сердца и экстракардиальные шумы отсутствуют.</w:t>
      </w:r>
    </w:p>
    <w:p w:rsidR="0028605B" w:rsidRPr="005C13B3" w:rsidRDefault="0028605B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Аускультация крупных сосудов:</w:t>
      </w:r>
      <w:r w:rsidRPr="005C13B3">
        <w:rPr>
          <w:rFonts w:ascii="Arial" w:hAnsi="Arial" w:cs="Arial"/>
          <w:sz w:val="28"/>
          <w:szCs w:val="28"/>
        </w:rPr>
        <w:t xml:space="preserve"> двойного тона </w:t>
      </w:r>
      <w:proofErr w:type="spellStart"/>
      <w:r w:rsidRPr="005C13B3">
        <w:rPr>
          <w:rFonts w:ascii="Arial" w:hAnsi="Arial" w:cs="Arial"/>
          <w:sz w:val="28"/>
          <w:szCs w:val="28"/>
        </w:rPr>
        <w:t>Траубе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и двойного шума </w:t>
      </w:r>
      <w:proofErr w:type="spellStart"/>
      <w:r w:rsidRPr="005C13B3">
        <w:rPr>
          <w:rFonts w:ascii="Arial" w:hAnsi="Arial" w:cs="Arial"/>
          <w:sz w:val="28"/>
          <w:szCs w:val="28"/>
        </w:rPr>
        <w:t>Дюрозье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на бедренных артериях не отмечается, шума волчка на яремной вене нет.</w:t>
      </w:r>
    </w:p>
    <w:p w:rsidR="004F191C" w:rsidRPr="005C13B3" w:rsidRDefault="004F191C" w:rsidP="00442AFA">
      <w:pPr>
        <w:jc w:val="both"/>
        <w:rPr>
          <w:rFonts w:ascii="Arial" w:hAnsi="Arial" w:cs="Arial"/>
          <w:sz w:val="28"/>
          <w:szCs w:val="28"/>
        </w:rPr>
      </w:pPr>
    </w:p>
    <w:p w:rsidR="00A82EFA" w:rsidRPr="005C13B3" w:rsidRDefault="00A82EFA" w:rsidP="00442AFA">
      <w:pPr>
        <w:jc w:val="both"/>
        <w:rPr>
          <w:rFonts w:ascii="Arial" w:hAnsi="Arial" w:cs="Arial"/>
          <w:b/>
          <w:i/>
          <w:sz w:val="28"/>
          <w:szCs w:val="28"/>
        </w:rPr>
      </w:pPr>
      <w:r w:rsidRPr="005C13B3">
        <w:rPr>
          <w:rFonts w:ascii="Arial" w:hAnsi="Arial" w:cs="Arial"/>
          <w:b/>
          <w:i/>
          <w:sz w:val="28"/>
          <w:szCs w:val="28"/>
        </w:rPr>
        <w:t>Система органов пищеварения.</w:t>
      </w:r>
    </w:p>
    <w:p w:rsidR="00A82EFA" w:rsidRPr="005C13B3" w:rsidRDefault="00A82EFA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Слизистая полости рта влажная, зев </w:t>
      </w:r>
      <w:r w:rsidR="004F191C" w:rsidRPr="005C13B3">
        <w:rPr>
          <w:rFonts w:ascii="Arial" w:hAnsi="Arial" w:cs="Arial"/>
          <w:sz w:val="28"/>
          <w:szCs w:val="28"/>
        </w:rPr>
        <w:t xml:space="preserve">не </w:t>
      </w:r>
      <w:r w:rsidRPr="005C13B3">
        <w:rPr>
          <w:rFonts w:ascii="Arial" w:hAnsi="Arial" w:cs="Arial"/>
          <w:sz w:val="28"/>
          <w:szCs w:val="28"/>
        </w:rPr>
        <w:t xml:space="preserve">гиперемирован, миндалины не увеличены. </w:t>
      </w:r>
      <w:r w:rsidR="004F191C" w:rsidRPr="005C13B3">
        <w:rPr>
          <w:rFonts w:ascii="Arial" w:hAnsi="Arial" w:cs="Arial"/>
          <w:sz w:val="28"/>
          <w:szCs w:val="28"/>
        </w:rPr>
        <w:t>Язык влажный, обложен белым налетом. И</w:t>
      </w:r>
      <w:r w:rsidRPr="005C13B3">
        <w:rPr>
          <w:rFonts w:ascii="Arial" w:hAnsi="Arial" w:cs="Arial"/>
          <w:sz w:val="28"/>
          <w:szCs w:val="28"/>
        </w:rPr>
        <w:t>зъязвления, афты, пятна Ф</w:t>
      </w:r>
      <w:r w:rsidR="00374888" w:rsidRPr="005C13B3">
        <w:rPr>
          <w:rFonts w:ascii="Arial" w:hAnsi="Arial" w:cs="Arial"/>
          <w:sz w:val="28"/>
          <w:szCs w:val="28"/>
        </w:rPr>
        <w:t>илатова-</w:t>
      </w:r>
      <w:proofErr w:type="spellStart"/>
      <w:r w:rsidR="00374888" w:rsidRPr="005C13B3">
        <w:rPr>
          <w:rFonts w:ascii="Arial" w:hAnsi="Arial" w:cs="Arial"/>
          <w:sz w:val="28"/>
          <w:szCs w:val="28"/>
        </w:rPr>
        <w:t>Коплика</w:t>
      </w:r>
      <w:proofErr w:type="spellEnd"/>
      <w:r w:rsidR="00374888" w:rsidRPr="005C13B3">
        <w:rPr>
          <w:rFonts w:ascii="Arial" w:hAnsi="Arial" w:cs="Arial"/>
          <w:sz w:val="28"/>
          <w:szCs w:val="28"/>
        </w:rPr>
        <w:t xml:space="preserve"> на слизистой полости рта отсутствуют. Глотание свободное. </w:t>
      </w:r>
      <w:r w:rsidRPr="005C13B3">
        <w:rPr>
          <w:rFonts w:ascii="Arial" w:hAnsi="Arial" w:cs="Arial"/>
          <w:sz w:val="28"/>
          <w:szCs w:val="28"/>
        </w:rPr>
        <w:t>Десны нормальные.</w:t>
      </w:r>
      <w:r w:rsidR="00374888" w:rsidRPr="005C13B3">
        <w:rPr>
          <w:rFonts w:ascii="Arial" w:hAnsi="Arial" w:cs="Arial"/>
          <w:sz w:val="28"/>
          <w:szCs w:val="28"/>
        </w:rPr>
        <w:t xml:space="preserve"> </w:t>
      </w:r>
      <w:r w:rsidRPr="005C13B3">
        <w:rPr>
          <w:rFonts w:ascii="Arial" w:hAnsi="Arial" w:cs="Arial"/>
          <w:sz w:val="28"/>
          <w:szCs w:val="28"/>
        </w:rPr>
        <w:t>Зубы нормальные.</w:t>
      </w:r>
    </w:p>
    <w:p w:rsidR="00A82EFA" w:rsidRPr="005C13B3" w:rsidRDefault="00A82EFA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Язык розового цвета, обычной формы, средней величины, несколько увлажнен</w:t>
      </w:r>
      <w:r w:rsidR="004F191C" w:rsidRPr="005C13B3">
        <w:rPr>
          <w:rFonts w:ascii="Arial" w:hAnsi="Arial" w:cs="Arial"/>
          <w:sz w:val="28"/>
          <w:szCs w:val="28"/>
        </w:rPr>
        <w:t>, обложе</w:t>
      </w:r>
      <w:r w:rsidR="004D6EB6">
        <w:rPr>
          <w:rFonts w:ascii="Arial" w:hAnsi="Arial" w:cs="Arial"/>
          <w:sz w:val="28"/>
          <w:szCs w:val="28"/>
        </w:rPr>
        <w:t>н</w:t>
      </w:r>
      <w:r w:rsidR="004F191C" w:rsidRPr="005C13B3">
        <w:rPr>
          <w:rFonts w:ascii="Arial" w:hAnsi="Arial" w:cs="Arial"/>
          <w:sz w:val="28"/>
          <w:szCs w:val="28"/>
        </w:rPr>
        <w:t xml:space="preserve"> белым налетом</w:t>
      </w:r>
      <w:r w:rsidRPr="005C13B3">
        <w:rPr>
          <w:rFonts w:ascii="Arial" w:hAnsi="Arial" w:cs="Arial"/>
          <w:sz w:val="28"/>
          <w:szCs w:val="28"/>
        </w:rPr>
        <w:t>, изъязвления, атрофии сосочков, дрожания нет.</w:t>
      </w:r>
    </w:p>
    <w:p w:rsidR="00617FDA" w:rsidRPr="005C13B3" w:rsidRDefault="00617FDA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Стул 1 раз в сутки, нормального количества, обычной консистенции. Ахолия кала.</w:t>
      </w:r>
    </w:p>
    <w:p w:rsidR="00A82EFA" w:rsidRPr="005C13B3" w:rsidRDefault="00A82EFA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Исследование</w:t>
      </w:r>
      <w:r w:rsidR="00374888" w:rsidRPr="005C13B3">
        <w:rPr>
          <w:rFonts w:ascii="Arial" w:hAnsi="Arial" w:cs="Arial"/>
          <w:i/>
          <w:sz w:val="28"/>
          <w:szCs w:val="28"/>
        </w:rPr>
        <w:t xml:space="preserve"> живота.</w:t>
      </w:r>
    </w:p>
    <w:p w:rsidR="00A82EFA" w:rsidRPr="005C13B3" w:rsidRDefault="00455662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О</w:t>
      </w:r>
      <w:r w:rsidR="00374888" w:rsidRPr="005C13B3">
        <w:rPr>
          <w:rFonts w:ascii="Arial" w:hAnsi="Arial" w:cs="Arial"/>
          <w:i/>
          <w:sz w:val="28"/>
          <w:szCs w:val="28"/>
        </w:rPr>
        <w:t>смотр</w:t>
      </w:r>
      <w:r w:rsidRPr="005C13B3">
        <w:rPr>
          <w:rFonts w:ascii="Arial" w:hAnsi="Arial" w:cs="Arial"/>
          <w:i/>
          <w:sz w:val="28"/>
          <w:szCs w:val="28"/>
        </w:rPr>
        <w:t xml:space="preserve"> живота</w:t>
      </w:r>
      <w:r w:rsidR="00374888" w:rsidRPr="005C13B3">
        <w:rPr>
          <w:rFonts w:ascii="Arial" w:hAnsi="Arial" w:cs="Arial"/>
          <w:i/>
          <w:sz w:val="28"/>
          <w:szCs w:val="28"/>
        </w:rPr>
        <w:t>.</w:t>
      </w:r>
    </w:p>
    <w:p w:rsidR="00A82EFA" w:rsidRPr="005C13B3" w:rsidRDefault="00A82EFA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Живот обычной формы, равн</w:t>
      </w:r>
      <w:r w:rsidR="00455662" w:rsidRPr="005C13B3">
        <w:rPr>
          <w:rFonts w:ascii="Arial" w:hAnsi="Arial" w:cs="Arial"/>
          <w:sz w:val="28"/>
          <w:szCs w:val="28"/>
        </w:rPr>
        <w:t xml:space="preserve">омерно участвует в акте дыхания. </w:t>
      </w:r>
      <w:r w:rsidR="004F191C" w:rsidRPr="005C13B3">
        <w:rPr>
          <w:rFonts w:ascii="Arial" w:hAnsi="Arial" w:cs="Arial"/>
          <w:sz w:val="28"/>
          <w:szCs w:val="28"/>
        </w:rPr>
        <w:t xml:space="preserve">Кожа чистая. </w:t>
      </w:r>
      <w:r w:rsidR="00455662" w:rsidRPr="005C13B3">
        <w:rPr>
          <w:rFonts w:ascii="Arial" w:hAnsi="Arial" w:cs="Arial"/>
          <w:sz w:val="28"/>
          <w:szCs w:val="28"/>
        </w:rPr>
        <w:t>В</w:t>
      </w:r>
      <w:r w:rsidRPr="005C13B3">
        <w:rPr>
          <w:rFonts w:ascii="Arial" w:hAnsi="Arial" w:cs="Arial"/>
          <w:sz w:val="28"/>
          <w:szCs w:val="28"/>
        </w:rPr>
        <w:t>ыпячивания, расширения вен на передней брюшной стенк</w:t>
      </w:r>
      <w:r w:rsidR="00455662" w:rsidRPr="005C13B3">
        <w:rPr>
          <w:rFonts w:ascii="Arial" w:hAnsi="Arial" w:cs="Arial"/>
          <w:sz w:val="28"/>
          <w:szCs w:val="28"/>
        </w:rPr>
        <w:t>е, "головы медузы"</w:t>
      </w:r>
      <w:r w:rsidRPr="005C13B3">
        <w:rPr>
          <w:rFonts w:ascii="Arial" w:hAnsi="Arial" w:cs="Arial"/>
          <w:sz w:val="28"/>
          <w:szCs w:val="28"/>
        </w:rPr>
        <w:t>, участков пигментаций, видимой перистальтики нет.</w:t>
      </w:r>
    </w:p>
    <w:p w:rsidR="00A82EFA" w:rsidRPr="005C13B3" w:rsidRDefault="00A82EFA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Перкуссия живота.</w:t>
      </w:r>
    </w:p>
    <w:p w:rsidR="00A82EFA" w:rsidRPr="005C13B3" w:rsidRDefault="00A82EFA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Тимпанит над всей поверхностью живота; признаков метеоризма, свободной жидкости в брюшной полости не выявлено.</w:t>
      </w:r>
    </w:p>
    <w:p w:rsidR="00A82EFA" w:rsidRPr="005C13B3" w:rsidRDefault="00A82EFA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Пальпация живота поверхностная.</w:t>
      </w:r>
    </w:p>
    <w:p w:rsidR="00A82EFA" w:rsidRPr="005C13B3" w:rsidRDefault="00A82EFA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Болезненности, напряжения мышц, грыж</w:t>
      </w:r>
      <w:r w:rsidR="00455662" w:rsidRPr="005C13B3">
        <w:rPr>
          <w:rFonts w:ascii="Arial" w:hAnsi="Arial" w:cs="Arial"/>
          <w:sz w:val="28"/>
          <w:szCs w:val="28"/>
        </w:rPr>
        <w:t>, опухолей</w:t>
      </w:r>
      <w:r w:rsidRPr="005C13B3">
        <w:rPr>
          <w:rFonts w:ascii="Arial" w:hAnsi="Arial" w:cs="Arial"/>
          <w:sz w:val="28"/>
          <w:szCs w:val="28"/>
        </w:rPr>
        <w:t xml:space="preserve"> передней брюшной стенки, отечности не выявлено.</w:t>
      </w:r>
      <w:r w:rsidR="00A63D51" w:rsidRPr="005C13B3">
        <w:rPr>
          <w:rFonts w:ascii="Arial" w:hAnsi="Arial" w:cs="Arial"/>
          <w:sz w:val="28"/>
          <w:szCs w:val="28"/>
        </w:rPr>
        <w:t xml:space="preserve"> Симптомы раздражения брюшины отрицательные.</w:t>
      </w:r>
    </w:p>
    <w:p w:rsidR="00A82EFA" w:rsidRPr="005C13B3" w:rsidRDefault="00A82EFA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Аускультация живота.</w:t>
      </w:r>
    </w:p>
    <w:p w:rsidR="00A82EFA" w:rsidRPr="005C13B3" w:rsidRDefault="00A82EFA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Перистальтические волны уме</w:t>
      </w:r>
      <w:r w:rsidR="00455662" w:rsidRPr="005C13B3">
        <w:rPr>
          <w:rFonts w:ascii="Arial" w:hAnsi="Arial" w:cs="Arial"/>
          <w:sz w:val="28"/>
          <w:szCs w:val="28"/>
        </w:rPr>
        <w:t xml:space="preserve">ренной силы, в точке </w:t>
      </w:r>
      <w:proofErr w:type="spellStart"/>
      <w:r w:rsidR="00455662" w:rsidRPr="005C13B3">
        <w:rPr>
          <w:rFonts w:ascii="Arial" w:hAnsi="Arial" w:cs="Arial"/>
          <w:sz w:val="28"/>
          <w:szCs w:val="28"/>
        </w:rPr>
        <w:t>Поргеса</w:t>
      </w:r>
      <w:proofErr w:type="spellEnd"/>
      <w:r w:rsidR="00455662" w:rsidRPr="005C13B3">
        <w:rPr>
          <w:rFonts w:ascii="Arial" w:hAnsi="Arial" w:cs="Arial"/>
          <w:sz w:val="28"/>
          <w:szCs w:val="28"/>
        </w:rPr>
        <w:t xml:space="preserve"> – 6</w:t>
      </w:r>
      <w:r w:rsidRPr="005C13B3">
        <w:rPr>
          <w:rFonts w:ascii="Arial" w:hAnsi="Arial" w:cs="Arial"/>
          <w:sz w:val="28"/>
          <w:szCs w:val="28"/>
        </w:rPr>
        <w:t xml:space="preserve"> в мин. Шум трения брюшины и сосудистые шумы не прослушиваются.</w:t>
      </w:r>
    </w:p>
    <w:p w:rsidR="00A82EFA" w:rsidRPr="005C13B3" w:rsidRDefault="00A82EFA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 xml:space="preserve">Глубокая скользящая, методическая топографическая пальпация по методу </w:t>
      </w:r>
      <w:proofErr w:type="spellStart"/>
      <w:r w:rsidRPr="005C13B3">
        <w:rPr>
          <w:rFonts w:ascii="Arial" w:hAnsi="Arial" w:cs="Arial"/>
          <w:i/>
          <w:sz w:val="28"/>
          <w:szCs w:val="28"/>
          <w:lang w:val="en-US"/>
        </w:rPr>
        <w:t>Glenard</w:t>
      </w:r>
      <w:proofErr w:type="spellEnd"/>
      <w:r w:rsidRPr="005C13B3">
        <w:rPr>
          <w:rFonts w:ascii="Arial" w:hAnsi="Arial" w:cs="Arial"/>
          <w:i/>
          <w:sz w:val="28"/>
          <w:szCs w:val="28"/>
        </w:rPr>
        <w:t>-Образцова-</w:t>
      </w:r>
      <w:proofErr w:type="spellStart"/>
      <w:r w:rsidRPr="005C13B3">
        <w:rPr>
          <w:rFonts w:ascii="Arial" w:hAnsi="Arial" w:cs="Arial"/>
          <w:i/>
          <w:sz w:val="28"/>
          <w:szCs w:val="28"/>
        </w:rPr>
        <w:t>Гаусмана</w:t>
      </w:r>
      <w:proofErr w:type="spellEnd"/>
      <w:r w:rsidRPr="005C13B3">
        <w:rPr>
          <w:rFonts w:ascii="Arial" w:hAnsi="Arial" w:cs="Arial"/>
          <w:i/>
          <w:sz w:val="28"/>
          <w:szCs w:val="28"/>
        </w:rPr>
        <w:t>.</w:t>
      </w:r>
    </w:p>
    <w:p w:rsidR="00CF731E" w:rsidRPr="005C13B3" w:rsidRDefault="00A63D51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Сигмовидная кишка пальпируется в виде гладкого, плотноватого, безболезненного, не урчащего цилиндра толщиной </w:t>
      </w:r>
      <w:smartTag w:uri="urn:schemas-microsoft-com:office:smarttags" w:element="metricconverter">
        <w:smartTagPr>
          <w:attr w:name="ProductID" w:val="3 см"/>
        </w:smartTagPr>
        <w:r w:rsidRPr="005C13B3">
          <w:rPr>
            <w:rFonts w:ascii="Arial" w:hAnsi="Arial" w:cs="Arial"/>
            <w:sz w:val="28"/>
            <w:szCs w:val="28"/>
          </w:rPr>
          <w:t>3 см</w:t>
        </w:r>
      </w:smartTag>
      <w:r w:rsidRPr="005C13B3">
        <w:rPr>
          <w:rFonts w:ascii="Arial" w:hAnsi="Arial" w:cs="Arial"/>
          <w:sz w:val="28"/>
          <w:szCs w:val="28"/>
        </w:rPr>
        <w:t xml:space="preserve">, подвижностью </w:t>
      </w:r>
      <w:smartTag w:uri="urn:schemas-microsoft-com:office:smarttags" w:element="metricconverter">
        <w:smartTagPr>
          <w:attr w:name="ProductID" w:val="3 см"/>
        </w:smartTagPr>
        <w:r w:rsidRPr="005C13B3">
          <w:rPr>
            <w:rFonts w:ascii="Arial" w:hAnsi="Arial" w:cs="Arial"/>
            <w:sz w:val="28"/>
            <w:szCs w:val="28"/>
          </w:rPr>
          <w:t>3 см</w:t>
        </w:r>
      </w:smartTag>
      <w:r w:rsidRPr="005C13B3">
        <w:rPr>
          <w:rFonts w:ascii="Arial" w:hAnsi="Arial" w:cs="Arial"/>
          <w:sz w:val="28"/>
          <w:szCs w:val="28"/>
        </w:rPr>
        <w:t xml:space="preserve">. Восходящая и нисходящая ободочные кишки не пальпируются. Слепая кишка пальпируется в виде гладкого, безболезненного, слегка урчащего цилиндра шириной </w:t>
      </w:r>
      <w:smartTag w:uri="urn:schemas-microsoft-com:office:smarttags" w:element="metricconverter">
        <w:smartTagPr>
          <w:attr w:name="ProductID" w:val="4 см"/>
        </w:smartTagPr>
        <w:r w:rsidRPr="005C13B3">
          <w:rPr>
            <w:rFonts w:ascii="Arial" w:hAnsi="Arial" w:cs="Arial"/>
            <w:sz w:val="28"/>
            <w:szCs w:val="28"/>
          </w:rPr>
          <w:t>4 см</w:t>
        </w:r>
      </w:smartTag>
      <w:r w:rsidRPr="005C13B3">
        <w:rPr>
          <w:rFonts w:ascii="Arial" w:hAnsi="Arial" w:cs="Arial"/>
          <w:sz w:val="28"/>
          <w:szCs w:val="28"/>
        </w:rPr>
        <w:t xml:space="preserve">, подвижностью </w:t>
      </w:r>
      <w:smartTag w:uri="urn:schemas-microsoft-com:office:smarttags" w:element="metricconverter">
        <w:smartTagPr>
          <w:attr w:name="ProductID" w:val="2 см"/>
        </w:smartTagPr>
        <w:r w:rsidRPr="005C13B3">
          <w:rPr>
            <w:rFonts w:ascii="Arial" w:hAnsi="Arial" w:cs="Arial"/>
            <w:sz w:val="28"/>
            <w:szCs w:val="28"/>
          </w:rPr>
          <w:t>2 см</w:t>
        </w:r>
      </w:smartTag>
      <w:r w:rsidRPr="005C13B3">
        <w:rPr>
          <w:rFonts w:ascii="Arial" w:hAnsi="Arial" w:cs="Arial"/>
          <w:sz w:val="28"/>
          <w:szCs w:val="28"/>
        </w:rPr>
        <w:t xml:space="preserve">. Терминальный отдел подвздошной кишки пальпируется в виде гладкого, плотного, безболезненного, слегка урчащего цилиндра шириной </w:t>
      </w:r>
      <w:smartTag w:uri="urn:schemas-microsoft-com:office:smarttags" w:element="metricconverter">
        <w:smartTagPr>
          <w:attr w:name="ProductID" w:val="1 см"/>
        </w:smartTagPr>
        <w:r w:rsidRPr="005C13B3">
          <w:rPr>
            <w:rFonts w:ascii="Arial" w:hAnsi="Arial" w:cs="Arial"/>
            <w:sz w:val="28"/>
            <w:szCs w:val="28"/>
          </w:rPr>
          <w:t>1 см</w:t>
        </w:r>
      </w:smartTag>
      <w:r w:rsidRPr="005C13B3">
        <w:rPr>
          <w:rFonts w:ascii="Arial" w:hAnsi="Arial" w:cs="Arial"/>
          <w:sz w:val="28"/>
          <w:szCs w:val="28"/>
        </w:rPr>
        <w:t xml:space="preserve">., подвижностью </w:t>
      </w:r>
      <w:smartTag w:uri="urn:schemas-microsoft-com:office:smarttags" w:element="metricconverter">
        <w:smartTagPr>
          <w:attr w:name="ProductID" w:val="2 см"/>
        </w:smartTagPr>
        <w:r w:rsidRPr="005C13B3">
          <w:rPr>
            <w:rFonts w:ascii="Arial" w:hAnsi="Arial" w:cs="Arial"/>
            <w:sz w:val="28"/>
            <w:szCs w:val="28"/>
          </w:rPr>
          <w:t>2 см</w:t>
        </w:r>
      </w:smartTag>
      <w:r w:rsidRPr="005C13B3">
        <w:rPr>
          <w:rFonts w:ascii="Arial" w:hAnsi="Arial" w:cs="Arial"/>
          <w:sz w:val="28"/>
          <w:szCs w:val="28"/>
        </w:rPr>
        <w:t xml:space="preserve">. Поперечная ободочная кишка пальпируется в виде гладкого, умеренной плотности, безболезненного, не урчащего цилиндра толщиной       </w:t>
      </w:r>
      <w:smartTag w:uri="urn:schemas-microsoft-com:office:smarttags" w:element="metricconverter">
        <w:smartTagPr>
          <w:attr w:name="ProductID" w:val="2,5 см"/>
        </w:smartTagPr>
        <w:r w:rsidRPr="005C13B3">
          <w:rPr>
            <w:rFonts w:ascii="Arial" w:hAnsi="Arial" w:cs="Arial"/>
            <w:sz w:val="28"/>
            <w:szCs w:val="28"/>
          </w:rPr>
          <w:t>2,5 см</w:t>
        </w:r>
      </w:smartTag>
      <w:r w:rsidRPr="005C13B3">
        <w:rPr>
          <w:rFonts w:ascii="Arial" w:hAnsi="Arial" w:cs="Arial"/>
          <w:sz w:val="28"/>
          <w:szCs w:val="28"/>
        </w:rPr>
        <w:t>. Большая кривизна и привратник желудка не пальпируются.</w:t>
      </w:r>
    </w:p>
    <w:p w:rsidR="00A63D51" w:rsidRPr="005C13B3" w:rsidRDefault="00A63D51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Перкуссия печени.</w:t>
      </w:r>
    </w:p>
    <w:p w:rsidR="00A63D51" w:rsidRPr="005C13B3" w:rsidRDefault="00A63D51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lastRenderedPageBreak/>
        <w:t>Определение размеров печени по Курлову по:</w:t>
      </w:r>
    </w:p>
    <w:p w:rsidR="00A63D51" w:rsidRPr="005C13B3" w:rsidRDefault="00A63D51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Прав</w:t>
      </w:r>
      <w:r w:rsidR="0094235D" w:rsidRPr="005C13B3">
        <w:rPr>
          <w:rFonts w:ascii="Arial" w:hAnsi="Arial" w:cs="Arial"/>
          <w:sz w:val="28"/>
          <w:szCs w:val="28"/>
        </w:rPr>
        <w:t xml:space="preserve">ой срединно-ключичной линии – </w:t>
      </w:r>
      <w:r w:rsidR="004F191C" w:rsidRPr="005C13B3">
        <w:rPr>
          <w:rFonts w:ascii="Arial" w:hAnsi="Arial" w:cs="Arial"/>
          <w:sz w:val="28"/>
          <w:szCs w:val="28"/>
        </w:rPr>
        <w:t>10</w:t>
      </w:r>
      <w:r w:rsidRPr="005C13B3">
        <w:rPr>
          <w:rFonts w:ascii="Arial" w:hAnsi="Arial" w:cs="Arial"/>
          <w:sz w:val="28"/>
          <w:szCs w:val="28"/>
        </w:rPr>
        <w:t xml:space="preserve"> см.</w:t>
      </w:r>
    </w:p>
    <w:p w:rsidR="00A63D51" w:rsidRPr="005C13B3" w:rsidRDefault="0094235D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Передней срединной линии – </w:t>
      </w:r>
      <w:r w:rsidR="004F191C" w:rsidRPr="005C13B3">
        <w:rPr>
          <w:rFonts w:ascii="Arial" w:hAnsi="Arial" w:cs="Arial"/>
          <w:sz w:val="28"/>
          <w:szCs w:val="28"/>
        </w:rPr>
        <w:t>8</w:t>
      </w:r>
      <w:r w:rsidR="00A63D51" w:rsidRPr="005C13B3">
        <w:rPr>
          <w:rFonts w:ascii="Arial" w:hAnsi="Arial" w:cs="Arial"/>
          <w:sz w:val="28"/>
          <w:szCs w:val="28"/>
        </w:rPr>
        <w:t xml:space="preserve"> см.</w:t>
      </w:r>
    </w:p>
    <w:p w:rsidR="00A63D51" w:rsidRPr="005C13B3" w:rsidRDefault="00A63D51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Левой реберной дуге </w:t>
      </w:r>
      <w:r w:rsidR="0094235D" w:rsidRPr="005C13B3">
        <w:rPr>
          <w:rFonts w:ascii="Arial" w:hAnsi="Arial" w:cs="Arial"/>
          <w:sz w:val="28"/>
          <w:szCs w:val="28"/>
        </w:rPr>
        <w:t xml:space="preserve">– </w:t>
      </w:r>
      <w:r w:rsidR="004F191C" w:rsidRPr="005C13B3">
        <w:rPr>
          <w:rFonts w:ascii="Arial" w:hAnsi="Arial" w:cs="Arial"/>
          <w:sz w:val="28"/>
          <w:szCs w:val="28"/>
        </w:rPr>
        <w:t>7</w:t>
      </w:r>
      <w:r w:rsidRPr="005C13B3">
        <w:rPr>
          <w:rFonts w:ascii="Arial" w:hAnsi="Arial" w:cs="Arial"/>
          <w:sz w:val="28"/>
          <w:szCs w:val="28"/>
        </w:rPr>
        <w:t xml:space="preserve"> см.</w:t>
      </w:r>
    </w:p>
    <w:p w:rsidR="00A63D51" w:rsidRPr="005C13B3" w:rsidRDefault="00A63D51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Пальпация печени.</w:t>
      </w:r>
    </w:p>
    <w:p w:rsidR="00A63D51" w:rsidRPr="005C13B3" w:rsidRDefault="004D6EB6" w:rsidP="00442AF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Печень пальпируется у края реберной дуги.</w:t>
      </w:r>
      <w:r w:rsidR="00D9334B" w:rsidRPr="005C13B3">
        <w:rPr>
          <w:rFonts w:ascii="Arial" w:hAnsi="Arial" w:cs="Arial"/>
          <w:sz w:val="28"/>
          <w:szCs w:val="28"/>
        </w:rPr>
        <w:t xml:space="preserve"> Край печ</w:t>
      </w:r>
      <w:r w:rsidR="007C144F" w:rsidRPr="005C13B3">
        <w:rPr>
          <w:rFonts w:ascii="Arial" w:hAnsi="Arial" w:cs="Arial"/>
          <w:sz w:val="28"/>
          <w:szCs w:val="28"/>
        </w:rPr>
        <w:t>ени закруглен</w:t>
      </w:r>
      <w:r w:rsidR="00D9334B" w:rsidRPr="005C13B3">
        <w:rPr>
          <w:rFonts w:ascii="Arial" w:hAnsi="Arial" w:cs="Arial"/>
          <w:sz w:val="28"/>
          <w:szCs w:val="28"/>
        </w:rPr>
        <w:t>, консистенция мягкая, болезненности при пальпации нет.</w:t>
      </w:r>
    </w:p>
    <w:p w:rsidR="001F55B0" w:rsidRPr="005C13B3" w:rsidRDefault="001F55B0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Перкуссия селезенки.</w:t>
      </w:r>
    </w:p>
    <w:p w:rsidR="001F55B0" w:rsidRPr="005C13B3" w:rsidRDefault="001F55B0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Верхняя граница селезеночной тупости по средней подмышечной линии слева – нижний край І</w:t>
      </w:r>
      <w:r w:rsidRPr="005C13B3">
        <w:rPr>
          <w:rFonts w:ascii="Arial" w:hAnsi="Arial" w:cs="Arial"/>
          <w:sz w:val="28"/>
          <w:szCs w:val="28"/>
          <w:lang w:val="en-US"/>
        </w:rPr>
        <w:t>X</w:t>
      </w:r>
      <w:r w:rsidRPr="005C13B3">
        <w:rPr>
          <w:rFonts w:ascii="Arial" w:hAnsi="Arial" w:cs="Arial"/>
          <w:sz w:val="28"/>
          <w:szCs w:val="28"/>
        </w:rPr>
        <w:t xml:space="preserve"> ребра.</w:t>
      </w:r>
    </w:p>
    <w:p w:rsidR="001F55B0" w:rsidRPr="005C13B3" w:rsidRDefault="001F55B0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Нижняя граница селезеночной тупости по средней подмышечной линии слева – верхний край </w:t>
      </w:r>
      <w:r w:rsidRPr="005C13B3">
        <w:rPr>
          <w:rFonts w:ascii="Arial" w:hAnsi="Arial" w:cs="Arial"/>
          <w:sz w:val="28"/>
          <w:szCs w:val="28"/>
          <w:lang w:val="en-US"/>
        </w:rPr>
        <w:t>X</w:t>
      </w:r>
      <w:r w:rsidRPr="005C13B3">
        <w:rPr>
          <w:rFonts w:ascii="Arial" w:hAnsi="Arial" w:cs="Arial"/>
          <w:sz w:val="28"/>
          <w:szCs w:val="28"/>
        </w:rPr>
        <w:t>І ребра.</w:t>
      </w:r>
    </w:p>
    <w:p w:rsidR="001F55B0" w:rsidRPr="005C13B3" w:rsidRDefault="001F55B0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Передняя граница по </w:t>
      </w:r>
      <w:r w:rsidRPr="005C13B3">
        <w:rPr>
          <w:rFonts w:ascii="Arial" w:hAnsi="Arial" w:cs="Arial"/>
          <w:sz w:val="28"/>
          <w:szCs w:val="28"/>
          <w:lang w:val="en-US"/>
        </w:rPr>
        <w:t>X</w:t>
      </w:r>
      <w:r w:rsidRPr="005C13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13B3">
        <w:rPr>
          <w:rFonts w:ascii="Arial" w:hAnsi="Arial" w:cs="Arial"/>
          <w:sz w:val="28"/>
          <w:szCs w:val="28"/>
        </w:rPr>
        <w:t>межреберью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– на </w:t>
      </w:r>
      <w:smartTag w:uri="urn:schemas-microsoft-com:office:smarttags" w:element="metricconverter">
        <w:smartTagPr>
          <w:attr w:name="ProductID" w:val="2 см"/>
        </w:smartTagPr>
        <w:r w:rsidRPr="005C13B3">
          <w:rPr>
            <w:rFonts w:ascii="Arial" w:hAnsi="Arial" w:cs="Arial"/>
            <w:sz w:val="28"/>
            <w:szCs w:val="28"/>
          </w:rPr>
          <w:t>2 см</w:t>
        </w:r>
      </w:smartTag>
      <w:r w:rsidRPr="005C13B3">
        <w:rPr>
          <w:rFonts w:ascii="Arial" w:hAnsi="Arial" w:cs="Arial"/>
          <w:sz w:val="28"/>
          <w:szCs w:val="28"/>
        </w:rPr>
        <w:t>. левее передней подмышечной линии.</w:t>
      </w:r>
    </w:p>
    <w:p w:rsidR="001F55B0" w:rsidRPr="005C13B3" w:rsidRDefault="001F55B0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Задняя граница по </w:t>
      </w:r>
      <w:r w:rsidRPr="005C13B3">
        <w:rPr>
          <w:rFonts w:ascii="Arial" w:hAnsi="Arial" w:cs="Arial"/>
          <w:sz w:val="28"/>
          <w:szCs w:val="28"/>
          <w:lang w:val="en-US"/>
        </w:rPr>
        <w:t>X</w:t>
      </w:r>
      <w:r w:rsidRPr="005C13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13B3">
        <w:rPr>
          <w:rFonts w:ascii="Arial" w:hAnsi="Arial" w:cs="Arial"/>
          <w:sz w:val="28"/>
          <w:szCs w:val="28"/>
        </w:rPr>
        <w:t>межреберью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– на </w:t>
      </w:r>
      <w:smartTag w:uri="urn:schemas-microsoft-com:office:smarttags" w:element="metricconverter">
        <w:smartTagPr>
          <w:attr w:name="ProductID" w:val="2 см"/>
        </w:smartTagPr>
        <w:r w:rsidRPr="005C13B3">
          <w:rPr>
            <w:rFonts w:ascii="Arial" w:hAnsi="Arial" w:cs="Arial"/>
            <w:sz w:val="28"/>
            <w:szCs w:val="28"/>
          </w:rPr>
          <w:t>2 см</w:t>
        </w:r>
      </w:smartTag>
      <w:r w:rsidRPr="005C13B3">
        <w:rPr>
          <w:rFonts w:ascii="Arial" w:hAnsi="Arial" w:cs="Arial"/>
          <w:sz w:val="28"/>
          <w:szCs w:val="28"/>
        </w:rPr>
        <w:t>. левее задней подмышечной линии.</w:t>
      </w:r>
    </w:p>
    <w:p w:rsidR="001F55B0" w:rsidRPr="005C13B3" w:rsidRDefault="001F55B0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Поперечник селезенки </w:t>
      </w:r>
      <w:smartTag w:uri="urn:schemas-microsoft-com:office:smarttags" w:element="metricconverter">
        <w:smartTagPr>
          <w:attr w:name="ProductID" w:val="4 см"/>
        </w:smartTagPr>
        <w:r w:rsidRPr="005C13B3">
          <w:rPr>
            <w:rFonts w:ascii="Arial" w:hAnsi="Arial" w:cs="Arial"/>
            <w:sz w:val="28"/>
            <w:szCs w:val="28"/>
          </w:rPr>
          <w:t>4 см</w:t>
        </w:r>
      </w:smartTag>
      <w:r w:rsidRPr="005C13B3">
        <w:rPr>
          <w:rFonts w:ascii="Arial" w:hAnsi="Arial" w:cs="Arial"/>
          <w:sz w:val="28"/>
          <w:szCs w:val="28"/>
        </w:rPr>
        <w:t xml:space="preserve">., </w:t>
      </w:r>
      <w:proofErr w:type="spellStart"/>
      <w:r w:rsidRPr="005C13B3">
        <w:rPr>
          <w:rFonts w:ascii="Arial" w:hAnsi="Arial" w:cs="Arial"/>
          <w:sz w:val="28"/>
          <w:szCs w:val="28"/>
        </w:rPr>
        <w:t>длинник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6 см"/>
        </w:smartTagPr>
        <w:r w:rsidRPr="005C13B3">
          <w:rPr>
            <w:rFonts w:ascii="Arial" w:hAnsi="Arial" w:cs="Arial"/>
            <w:sz w:val="28"/>
            <w:szCs w:val="28"/>
          </w:rPr>
          <w:t>6 см</w:t>
        </w:r>
      </w:smartTag>
      <w:r w:rsidRPr="005C13B3">
        <w:rPr>
          <w:rFonts w:ascii="Arial" w:hAnsi="Arial" w:cs="Arial"/>
          <w:sz w:val="28"/>
          <w:szCs w:val="28"/>
        </w:rPr>
        <w:t>.</w:t>
      </w:r>
    </w:p>
    <w:p w:rsidR="001F55B0" w:rsidRPr="005C13B3" w:rsidRDefault="001F55B0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Пальпация селезенки.</w:t>
      </w:r>
    </w:p>
    <w:p w:rsidR="001F55B0" w:rsidRDefault="001F55B0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Селезенка не пальпируется.</w:t>
      </w:r>
    </w:p>
    <w:p w:rsidR="004D6EB6" w:rsidRPr="005C13B3" w:rsidRDefault="004D6EB6" w:rsidP="00442AFA">
      <w:pPr>
        <w:jc w:val="both"/>
        <w:rPr>
          <w:rFonts w:ascii="Arial" w:hAnsi="Arial" w:cs="Arial"/>
          <w:sz w:val="28"/>
          <w:szCs w:val="28"/>
        </w:rPr>
      </w:pPr>
    </w:p>
    <w:p w:rsidR="001F55B0" w:rsidRPr="005C13B3" w:rsidRDefault="001F55B0" w:rsidP="00442AFA">
      <w:pPr>
        <w:jc w:val="both"/>
        <w:rPr>
          <w:rFonts w:ascii="Arial" w:hAnsi="Arial" w:cs="Arial"/>
          <w:b/>
          <w:i/>
          <w:sz w:val="28"/>
          <w:szCs w:val="28"/>
        </w:rPr>
      </w:pPr>
      <w:r w:rsidRPr="005C13B3">
        <w:rPr>
          <w:rFonts w:ascii="Arial" w:hAnsi="Arial" w:cs="Arial"/>
          <w:b/>
          <w:i/>
          <w:sz w:val="28"/>
          <w:szCs w:val="28"/>
        </w:rPr>
        <w:t>Мочеполовая система.</w:t>
      </w:r>
    </w:p>
    <w:p w:rsidR="003C6835" w:rsidRPr="005C13B3" w:rsidRDefault="001F55B0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Мочеиспускание произвольное, безболезненное, 4-5 раз в сутки. </w:t>
      </w:r>
      <w:r w:rsidR="003C6835" w:rsidRPr="005C13B3">
        <w:rPr>
          <w:rFonts w:ascii="Arial" w:hAnsi="Arial" w:cs="Arial"/>
          <w:sz w:val="28"/>
          <w:szCs w:val="28"/>
        </w:rPr>
        <w:t xml:space="preserve">Мочится достаточно, моча </w:t>
      </w:r>
      <w:r w:rsidR="004D6EB6">
        <w:rPr>
          <w:rFonts w:ascii="Arial" w:hAnsi="Arial" w:cs="Arial"/>
          <w:sz w:val="28"/>
          <w:szCs w:val="28"/>
        </w:rPr>
        <w:t>светло-желтого</w:t>
      </w:r>
      <w:r w:rsidR="007C144F" w:rsidRPr="005C13B3">
        <w:rPr>
          <w:rFonts w:ascii="Arial" w:hAnsi="Arial" w:cs="Arial"/>
          <w:sz w:val="28"/>
          <w:szCs w:val="28"/>
        </w:rPr>
        <w:t>.</w:t>
      </w:r>
      <w:r w:rsidR="003C6835" w:rsidRPr="005C13B3">
        <w:rPr>
          <w:rFonts w:ascii="Arial" w:hAnsi="Arial" w:cs="Arial"/>
          <w:sz w:val="28"/>
          <w:szCs w:val="28"/>
        </w:rPr>
        <w:t xml:space="preserve"> Боли в поясничной области отсутствуют.</w:t>
      </w:r>
    </w:p>
    <w:p w:rsidR="003C6835" w:rsidRPr="005C13B3" w:rsidRDefault="003C6835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Осмотр поясничной области.</w:t>
      </w:r>
    </w:p>
    <w:p w:rsidR="003C6835" w:rsidRPr="005C13B3" w:rsidRDefault="003C6835" w:rsidP="00442AF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5C13B3">
        <w:rPr>
          <w:rFonts w:ascii="Arial" w:hAnsi="Arial" w:cs="Arial"/>
          <w:sz w:val="28"/>
          <w:szCs w:val="28"/>
        </w:rPr>
        <w:t>Выпячиваний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поясничной области, покраснения и отечности кожи нет.</w:t>
      </w:r>
    </w:p>
    <w:p w:rsidR="003C6835" w:rsidRPr="005C13B3" w:rsidRDefault="003C6835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Перкуссия почек.</w:t>
      </w:r>
    </w:p>
    <w:p w:rsidR="003C6835" w:rsidRPr="005C13B3" w:rsidRDefault="003C6835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Симптом поколачивания отрицательный с обеих сторон.</w:t>
      </w:r>
    </w:p>
    <w:p w:rsidR="003C6835" w:rsidRPr="005C13B3" w:rsidRDefault="003C6835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Пальпация почек.</w:t>
      </w:r>
    </w:p>
    <w:p w:rsidR="003C6835" w:rsidRPr="005C13B3" w:rsidRDefault="003C6835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Почки не пальпируются.</w:t>
      </w:r>
    </w:p>
    <w:p w:rsidR="003C6835" w:rsidRPr="005C13B3" w:rsidRDefault="003C6835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Пальпация мочеточниковых точек.</w:t>
      </w:r>
    </w:p>
    <w:p w:rsidR="003C6835" w:rsidRPr="005C13B3" w:rsidRDefault="003C6835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При пальпации подреберных, верхних мочеточниковых, средних мочеточниковых, реберно-позвоночных, реберно-поясничных точек болезненности не выявлено.</w:t>
      </w:r>
    </w:p>
    <w:p w:rsidR="003C6835" w:rsidRPr="005C13B3" w:rsidRDefault="003C6835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Аускультация почек.</w:t>
      </w:r>
    </w:p>
    <w:p w:rsidR="003C6835" w:rsidRPr="005C13B3" w:rsidRDefault="003C6835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Шумы в реберно-позвоночном углу справа и слева отсутствуют.</w:t>
      </w:r>
    </w:p>
    <w:p w:rsidR="003C6835" w:rsidRPr="005C13B3" w:rsidRDefault="003C6835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Перкуссия мочевого пузыря.</w:t>
      </w:r>
    </w:p>
    <w:p w:rsidR="00F76259" w:rsidRPr="005C13B3" w:rsidRDefault="00F76259" w:rsidP="00442AF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5C13B3">
        <w:rPr>
          <w:rFonts w:ascii="Arial" w:hAnsi="Arial" w:cs="Arial"/>
          <w:sz w:val="28"/>
          <w:szCs w:val="28"/>
        </w:rPr>
        <w:t>Перкуторный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звук над мочевым пузырем тимпанический.</w:t>
      </w:r>
    </w:p>
    <w:p w:rsidR="003C6835" w:rsidRPr="005C13B3" w:rsidRDefault="00F76259" w:rsidP="00442AFA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Пальпация мочевого пузыря.</w:t>
      </w:r>
    </w:p>
    <w:p w:rsidR="00F76259" w:rsidRPr="005C13B3" w:rsidRDefault="00F76259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Мочевой пузырь пальпации не доступен.</w:t>
      </w:r>
    </w:p>
    <w:p w:rsidR="004F191C" w:rsidRPr="005C13B3" w:rsidRDefault="004F191C" w:rsidP="00442AFA">
      <w:pPr>
        <w:jc w:val="both"/>
        <w:rPr>
          <w:rFonts w:ascii="Arial" w:hAnsi="Arial" w:cs="Arial"/>
          <w:sz w:val="28"/>
          <w:szCs w:val="28"/>
        </w:rPr>
      </w:pPr>
    </w:p>
    <w:p w:rsidR="00F76259" w:rsidRPr="005C13B3" w:rsidRDefault="00F76259" w:rsidP="00442AFA">
      <w:pPr>
        <w:jc w:val="both"/>
        <w:rPr>
          <w:rFonts w:ascii="Arial" w:hAnsi="Arial" w:cs="Arial"/>
          <w:b/>
          <w:i/>
          <w:sz w:val="28"/>
          <w:szCs w:val="28"/>
        </w:rPr>
      </w:pPr>
      <w:r w:rsidRPr="005C13B3">
        <w:rPr>
          <w:rFonts w:ascii="Arial" w:hAnsi="Arial" w:cs="Arial"/>
          <w:b/>
          <w:i/>
          <w:sz w:val="28"/>
          <w:szCs w:val="28"/>
        </w:rPr>
        <w:t>Нервная система.</w:t>
      </w:r>
    </w:p>
    <w:p w:rsidR="00DF6C1D" w:rsidRPr="005C13B3" w:rsidRDefault="00F76259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Парезы, параличи, мышечная атрофия, фибриллярные</w:t>
      </w:r>
      <w:r w:rsidR="00B34B1D" w:rsidRPr="005C13B3">
        <w:rPr>
          <w:rFonts w:ascii="Arial" w:hAnsi="Arial" w:cs="Arial"/>
          <w:sz w:val="28"/>
          <w:szCs w:val="28"/>
        </w:rPr>
        <w:t xml:space="preserve"> подергивания мышц, дрожание, клонические и тонические судороги отсутствуют.</w:t>
      </w:r>
      <w:r w:rsidR="00DF6C1D" w:rsidRPr="005C13B3">
        <w:rPr>
          <w:rFonts w:ascii="Arial" w:hAnsi="Arial" w:cs="Arial"/>
          <w:sz w:val="28"/>
          <w:szCs w:val="28"/>
        </w:rPr>
        <w:t xml:space="preserve"> Рефлексы: </w:t>
      </w:r>
      <w:proofErr w:type="spellStart"/>
      <w:r w:rsidR="00DF6C1D" w:rsidRPr="005C13B3">
        <w:rPr>
          <w:rFonts w:ascii="Arial" w:hAnsi="Arial" w:cs="Arial"/>
          <w:sz w:val="28"/>
          <w:szCs w:val="28"/>
        </w:rPr>
        <w:t>биципитальный</w:t>
      </w:r>
      <w:proofErr w:type="spellEnd"/>
      <w:r w:rsidR="00DF6C1D" w:rsidRPr="005C13B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F6C1D" w:rsidRPr="005C13B3">
        <w:rPr>
          <w:rFonts w:ascii="Arial" w:hAnsi="Arial" w:cs="Arial"/>
          <w:sz w:val="28"/>
          <w:szCs w:val="28"/>
        </w:rPr>
        <w:t>триципитальный</w:t>
      </w:r>
      <w:proofErr w:type="spellEnd"/>
      <w:r w:rsidR="00DF6C1D" w:rsidRPr="005C13B3">
        <w:rPr>
          <w:rFonts w:ascii="Arial" w:hAnsi="Arial" w:cs="Arial"/>
          <w:sz w:val="28"/>
          <w:szCs w:val="28"/>
        </w:rPr>
        <w:t>, карпорадиальный, коленный, рефлекс с ахиллова сухожилия нормальные, одинаковые с обеих сторон.</w:t>
      </w:r>
    </w:p>
    <w:p w:rsidR="00DF6C1D" w:rsidRPr="005C13B3" w:rsidRDefault="00DF6C1D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lastRenderedPageBreak/>
        <w:t xml:space="preserve">Патологические рефлексы: рефлексы орального автоматизма – хоботковый, </w:t>
      </w:r>
      <w:proofErr w:type="spellStart"/>
      <w:r w:rsidRPr="005C13B3">
        <w:rPr>
          <w:rFonts w:ascii="Arial" w:hAnsi="Arial" w:cs="Arial"/>
          <w:sz w:val="28"/>
          <w:szCs w:val="28"/>
        </w:rPr>
        <w:t>назо</w:t>
      </w:r>
      <w:proofErr w:type="spellEnd"/>
      <w:r w:rsidRPr="005C13B3">
        <w:rPr>
          <w:rFonts w:ascii="Arial" w:hAnsi="Arial" w:cs="Arial"/>
          <w:sz w:val="28"/>
          <w:szCs w:val="28"/>
        </w:rPr>
        <w:t>-лабиальный, сосательный, ладонно-подошвенный рефлексы отрицательные.</w:t>
      </w:r>
    </w:p>
    <w:p w:rsidR="00E36BA8" w:rsidRPr="005C13B3" w:rsidRDefault="00DF6C1D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Ригидность затылочных мышц отсутствует. Симптомы </w:t>
      </w:r>
      <w:proofErr w:type="spellStart"/>
      <w:r w:rsidRPr="005C13B3">
        <w:rPr>
          <w:rFonts w:ascii="Arial" w:hAnsi="Arial" w:cs="Arial"/>
          <w:sz w:val="28"/>
          <w:szCs w:val="28"/>
        </w:rPr>
        <w:t>Кернига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C13B3">
        <w:rPr>
          <w:rFonts w:ascii="Arial" w:hAnsi="Arial" w:cs="Arial"/>
          <w:sz w:val="28"/>
          <w:szCs w:val="28"/>
        </w:rPr>
        <w:t>Брудзинского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(верхний, средний, нижний), </w:t>
      </w:r>
      <w:proofErr w:type="spellStart"/>
      <w:r w:rsidRPr="005C13B3">
        <w:rPr>
          <w:rFonts w:ascii="Arial" w:hAnsi="Arial" w:cs="Arial"/>
          <w:sz w:val="28"/>
          <w:szCs w:val="28"/>
        </w:rPr>
        <w:t>Гийена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C13B3">
        <w:rPr>
          <w:rFonts w:ascii="Arial" w:hAnsi="Arial" w:cs="Arial"/>
          <w:sz w:val="28"/>
          <w:szCs w:val="28"/>
        </w:rPr>
        <w:t>Маринеску-Радовичи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C13B3">
        <w:rPr>
          <w:rFonts w:ascii="Arial" w:hAnsi="Arial" w:cs="Arial"/>
          <w:sz w:val="28"/>
          <w:szCs w:val="28"/>
        </w:rPr>
        <w:t>Бабинского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, Оппенгейма, Гордона отрицательны. </w:t>
      </w:r>
      <w:r w:rsidR="00E36BA8" w:rsidRPr="005C13B3">
        <w:rPr>
          <w:rFonts w:ascii="Arial" w:hAnsi="Arial" w:cs="Arial"/>
          <w:sz w:val="28"/>
          <w:szCs w:val="28"/>
        </w:rPr>
        <w:t>Птоз отсутствует. Реакция зрачков на свет сохранена. Аккомодация и конвергенция не нарушены.</w:t>
      </w:r>
    </w:p>
    <w:p w:rsidR="00DB2BF8" w:rsidRPr="005C13B3" w:rsidRDefault="00DB2BF8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Зрение хорошее. Нарушения тактильной, болевой, температурной чувствительности отсутствуют.</w:t>
      </w:r>
    </w:p>
    <w:p w:rsidR="00DB2BF8" w:rsidRPr="005C13B3" w:rsidRDefault="00DB2BF8" w:rsidP="00442AFA">
      <w:pPr>
        <w:jc w:val="both"/>
        <w:rPr>
          <w:rFonts w:ascii="Arial" w:hAnsi="Arial" w:cs="Arial"/>
          <w:sz w:val="28"/>
          <w:szCs w:val="28"/>
        </w:rPr>
      </w:pPr>
    </w:p>
    <w:p w:rsidR="00DB2BF8" w:rsidRPr="005C13B3" w:rsidRDefault="00DB2BF8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ОБОСНОВАНИЕ ПРЕДПОЛОЖИТЕЛЬНОГО ДИАГНОЗА</w:t>
      </w:r>
    </w:p>
    <w:p w:rsidR="00AC2385" w:rsidRPr="005C13B3" w:rsidRDefault="00D1040A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На основании жалоб пациента (</w:t>
      </w:r>
      <w:r w:rsidR="00677896" w:rsidRPr="005C13B3">
        <w:rPr>
          <w:rFonts w:ascii="Arial" w:hAnsi="Arial" w:cs="Arial"/>
          <w:sz w:val="28"/>
          <w:szCs w:val="28"/>
        </w:rPr>
        <w:t>с 22.08.13, когда появилось увеличение температуры тела до 38,6 Сº, рвота 2</w:t>
      </w:r>
      <w:r w:rsidR="004D6EB6">
        <w:rPr>
          <w:rFonts w:ascii="Arial" w:hAnsi="Arial" w:cs="Arial"/>
          <w:sz w:val="28"/>
          <w:szCs w:val="28"/>
        </w:rPr>
        <w:t>-</w:t>
      </w:r>
      <w:r w:rsidR="00677896" w:rsidRPr="005C13B3">
        <w:rPr>
          <w:rFonts w:ascii="Arial" w:hAnsi="Arial" w:cs="Arial"/>
          <w:sz w:val="28"/>
          <w:szCs w:val="28"/>
        </w:rPr>
        <w:t>х кратная, тошнота, тяжесть в правом подреберье. Температура держалась 4 дня, к врачу не обращался, рвота не повторялась. 3.09.13 потемнела моча и посветлел стул. 5.09.13 появилась желтушность склер.</w:t>
      </w:r>
      <w:r w:rsidR="006A22CB" w:rsidRPr="005C13B3">
        <w:rPr>
          <w:rFonts w:ascii="Arial" w:hAnsi="Arial" w:cs="Arial"/>
          <w:sz w:val="28"/>
          <w:szCs w:val="28"/>
        </w:rPr>
        <w:t>)</w:t>
      </w:r>
      <w:r w:rsidR="002D2EC1" w:rsidRPr="005C13B3">
        <w:rPr>
          <w:rFonts w:ascii="Arial" w:hAnsi="Arial" w:cs="Arial"/>
          <w:sz w:val="28"/>
          <w:szCs w:val="28"/>
        </w:rPr>
        <w:t>,</w:t>
      </w:r>
      <w:r w:rsidR="00703A21" w:rsidRPr="005C13B3">
        <w:rPr>
          <w:rFonts w:ascii="Arial" w:hAnsi="Arial" w:cs="Arial"/>
          <w:sz w:val="28"/>
          <w:szCs w:val="28"/>
        </w:rPr>
        <w:t xml:space="preserve"> эпидемиологического анамнеза (с 25.07 по </w:t>
      </w:r>
      <w:r w:rsidR="00677896" w:rsidRPr="005C13B3">
        <w:rPr>
          <w:rFonts w:ascii="Arial" w:hAnsi="Arial" w:cs="Arial"/>
          <w:sz w:val="28"/>
          <w:szCs w:val="28"/>
        </w:rPr>
        <w:t>30</w:t>
      </w:r>
      <w:r w:rsidR="00703A21" w:rsidRPr="005C13B3">
        <w:rPr>
          <w:rFonts w:ascii="Arial" w:hAnsi="Arial" w:cs="Arial"/>
          <w:sz w:val="28"/>
          <w:szCs w:val="28"/>
        </w:rPr>
        <w:t>.08 находился в контакте с больным вирусным гепатитом А), данных настоящего состояния больного (</w:t>
      </w:r>
      <w:r w:rsidR="004D6EB6">
        <w:rPr>
          <w:rFonts w:ascii="Arial" w:hAnsi="Arial" w:cs="Arial"/>
          <w:sz w:val="28"/>
          <w:szCs w:val="28"/>
        </w:rPr>
        <w:t>настоящее состояние удовлетворительное</w:t>
      </w:r>
      <w:r w:rsidR="00FD2208">
        <w:rPr>
          <w:rFonts w:ascii="Arial" w:hAnsi="Arial" w:cs="Arial"/>
          <w:sz w:val="28"/>
          <w:szCs w:val="28"/>
        </w:rPr>
        <w:t>,</w:t>
      </w:r>
      <w:r w:rsidR="00FD2208" w:rsidRPr="00FD2208">
        <w:rPr>
          <w:rFonts w:ascii="Arial" w:hAnsi="Arial" w:cs="Arial"/>
          <w:sz w:val="28"/>
          <w:szCs w:val="28"/>
        </w:rPr>
        <w:t xml:space="preserve"> </w:t>
      </w:r>
      <w:r w:rsidR="00FD2208">
        <w:rPr>
          <w:rFonts w:ascii="Arial" w:hAnsi="Arial" w:cs="Arial"/>
          <w:sz w:val="28"/>
          <w:szCs w:val="28"/>
        </w:rPr>
        <w:t>жалоб нет, печень пальпируется у края реберной дуги</w:t>
      </w:r>
      <w:r w:rsidR="00703A21" w:rsidRPr="005C13B3">
        <w:rPr>
          <w:rFonts w:ascii="Arial" w:hAnsi="Arial" w:cs="Arial"/>
          <w:sz w:val="28"/>
          <w:szCs w:val="28"/>
        </w:rPr>
        <w:t>)</w:t>
      </w:r>
      <w:r w:rsidR="00677896" w:rsidRPr="005C13B3">
        <w:rPr>
          <w:rFonts w:ascii="Arial" w:hAnsi="Arial" w:cs="Arial"/>
          <w:sz w:val="28"/>
          <w:szCs w:val="28"/>
        </w:rPr>
        <w:t xml:space="preserve">, </w:t>
      </w:r>
      <w:r w:rsidR="00AC2385" w:rsidRPr="005C13B3">
        <w:rPr>
          <w:rFonts w:ascii="Arial" w:hAnsi="Arial" w:cs="Arial"/>
          <w:sz w:val="28"/>
          <w:szCs w:val="28"/>
        </w:rPr>
        <w:t xml:space="preserve">можно поставить </w:t>
      </w:r>
      <w:r w:rsidR="00677896" w:rsidRPr="005C13B3">
        <w:rPr>
          <w:rFonts w:ascii="Arial" w:hAnsi="Arial" w:cs="Arial"/>
          <w:sz w:val="28"/>
          <w:szCs w:val="28"/>
        </w:rPr>
        <w:t xml:space="preserve">предварительный </w:t>
      </w:r>
      <w:r w:rsidR="00AC2385" w:rsidRPr="005C13B3">
        <w:rPr>
          <w:rFonts w:ascii="Arial" w:hAnsi="Arial" w:cs="Arial"/>
          <w:sz w:val="28"/>
          <w:szCs w:val="28"/>
        </w:rPr>
        <w:t xml:space="preserve">диагноз: вирусный гепатит </w:t>
      </w:r>
      <w:r w:rsidR="00442AFA" w:rsidRPr="005C13B3">
        <w:rPr>
          <w:rFonts w:ascii="Arial" w:hAnsi="Arial" w:cs="Arial"/>
          <w:sz w:val="28"/>
          <w:szCs w:val="28"/>
        </w:rPr>
        <w:t>А</w:t>
      </w:r>
      <w:r w:rsidR="00677896" w:rsidRPr="005C13B3">
        <w:rPr>
          <w:rFonts w:ascii="Arial" w:hAnsi="Arial" w:cs="Arial"/>
          <w:sz w:val="28"/>
          <w:szCs w:val="28"/>
        </w:rPr>
        <w:t xml:space="preserve">, </w:t>
      </w:r>
      <w:r w:rsidR="00B0541C">
        <w:rPr>
          <w:rFonts w:ascii="Arial" w:hAnsi="Arial" w:cs="Arial"/>
          <w:sz w:val="28"/>
          <w:szCs w:val="28"/>
        </w:rPr>
        <w:t>средней степени тяжести</w:t>
      </w:r>
      <w:r w:rsidR="00AC2385" w:rsidRPr="005C13B3">
        <w:rPr>
          <w:rFonts w:ascii="Arial" w:hAnsi="Arial" w:cs="Arial"/>
          <w:sz w:val="28"/>
          <w:szCs w:val="28"/>
        </w:rPr>
        <w:t>.</w:t>
      </w:r>
    </w:p>
    <w:p w:rsidR="00AC2385" w:rsidRPr="005C13B3" w:rsidRDefault="00AC2385" w:rsidP="00442AFA">
      <w:pPr>
        <w:jc w:val="both"/>
        <w:rPr>
          <w:rFonts w:ascii="Arial" w:hAnsi="Arial" w:cs="Arial"/>
          <w:sz w:val="28"/>
          <w:szCs w:val="28"/>
        </w:rPr>
      </w:pPr>
    </w:p>
    <w:p w:rsidR="00D1040A" w:rsidRPr="005C13B3" w:rsidRDefault="00AC2385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ПЛАН ОБСЛЕДОВАНИЯ И ЛЕЧЕНИЯ</w:t>
      </w:r>
    </w:p>
    <w:p w:rsidR="001E643B" w:rsidRPr="005C13B3" w:rsidRDefault="001E643B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План обследования.</w:t>
      </w:r>
    </w:p>
    <w:p w:rsidR="00AC2385" w:rsidRPr="001C43A7" w:rsidRDefault="001C43A7" w:rsidP="001C43A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AC2385" w:rsidRPr="001C43A7">
        <w:rPr>
          <w:rFonts w:ascii="Arial" w:hAnsi="Arial" w:cs="Arial"/>
          <w:sz w:val="28"/>
          <w:szCs w:val="28"/>
        </w:rPr>
        <w:t>Общий анализ крови.</w:t>
      </w:r>
    </w:p>
    <w:p w:rsidR="00AC2385" w:rsidRPr="005C13B3" w:rsidRDefault="001C43A7" w:rsidP="001C43A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AC2385" w:rsidRPr="005C13B3">
        <w:rPr>
          <w:rFonts w:ascii="Arial" w:hAnsi="Arial" w:cs="Arial"/>
          <w:sz w:val="28"/>
          <w:szCs w:val="28"/>
        </w:rPr>
        <w:t>Общий анализ мочи.</w:t>
      </w:r>
    </w:p>
    <w:p w:rsidR="00AC2385" w:rsidRPr="005C13B3" w:rsidRDefault="001C43A7" w:rsidP="001C43A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AC2385" w:rsidRPr="005C13B3">
        <w:rPr>
          <w:rFonts w:ascii="Arial" w:hAnsi="Arial" w:cs="Arial"/>
          <w:sz w:val="28"/>
          <w:szCs w:val="28"/>
        </w:rPr>
        <w:t>Исследование испражнений на яйца глистов.</w:t>
      </w:r>
    </w:p>
    <w:p w:rsidR="00BB0F2F" w:rsidRPr="005C13B3" w:rsidRDefault="001C43A7" w:rsidP="001C43A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BB0F2F" w:rsidRPr="005C13B3">
        <w:rPr>
          <w:rFonts w:ascii="Arial" w:hAnsi="Arial" w:cs="Arial"/>
          <w:sz w:val="28"/>
          <w:szCs w:val="28"/>
          <w:lang w:val="en-US"/>
        </w:rPr>
        <w:t>RW</w:t>
      </w:r>
      <w:r w:rsidR="00BB0F2F" w:rsidRPr="001C43A7">
        <w:rPr>
          <w:rFonts w:ascii="Arial" w:hAnsi="Arial" w:cs="Arial"/>
          <w:sz w:val="28"/>
          <w:szCs w:val="28"/>
        </w:rPr>
        <w:t>.</w:t>
      </w:r>
    </w:p>
    <w:p w:rsidR="00F1339D" w:rsidRPr="005C13B3" w:rsidRDefault="001C43A7" w:rsidP="001C43A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F1339D" w:rsidRPr="005C13B3">
        <w:rPr>
          <w:rFonts w:ascii="Arial" w:hAnsi="Arial" w:cs="Arial"/>
          <w:sz w:val="28"/>
          <w:szCs w:val="28"/>
        </w:rPr>
        <w:t xml:space="preserve">БАК: </w:t>
      </w:r>
      <w:r w:rsidR="00677896" w:rsidRPr="005C13B3">
        <w:rPr>
          <w:rFonts w:ascii="Arial" w:hAnsi="Arial" w:cs="Arial"/>
          <w:sz w:val="28"/>
          <w:szCs w:val="28"/>
        </w:rPr>
        <w:t xml:space="preserve">общий белок, белковые фракции, мочевина, </w:t>
      </w:r>
      <w:proofErr w:type="spellStart"/>
      <w:r w:rsidR="00677896" w:rsidRPr="005C13B3">
        <w:rPr>
          <w:rFonts w:ascii="Arial" w:hAnsi="Arial" w:cs="Arial"/>
          <w:sz w:val="28"/>
          <w:szCs w:val="28"/>
        </w:rPr>
        <w:t>креатинин</w:t>
      </w:r>
      <w:proofErr w:type="spellEnd"/>
      <w:r w:rsidR="00677896" w:rsidRPr="005C13B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77896" w:rsidRPr="005C13B3">
        <w:rPr>
          <w:rFonts w:ascii="Arial" w:hAnsi="Arial" w:cs="Arial"/>
          <w:sz w:val="28"/>
          <w:szCs w:val="28"/>
        </w:rPr>
        <w:t>АсАТ</w:t>
      </w:r>
      <w:proofErr w:type="spellEnd"/>
      <w:r w:rsidR="00677896" w:rsidRPr="005C13B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1339D" w:rsidRPr="005C13B3">
        <w:rPr>
          <w:rFonts w:ascii="Arial" w:hAnsi="Arial" w:cs="Arial"/>
          <w:sz w:val="28"/>
          <w:szCs w:val="28"/>
        </w:rPr>
        <w:t>АлАТ</w:t>
      </w:r>
      <w:proofErr w:type="spellEnd"/>
      <w:r w:rsidR="00F1339D" w:rsidRPr="005C13B3">
        <w:rPr>
          <w:rFonts w:ascii="Arial" w:hAnsi="Arial" w:cs="Arial"/>
          <w:sz w:val="28"/>
          <w:szCs w:val="28"/>
        </w:rPr>
        <w:t>, билирубин</w:t>
      </w:r>
      <w:r w:rsidR="00677896" w:rsidRPr="005C13B3">
        <w:rPr>
          <w:rFonts w:ascii="Arial" w:hAnsi="Arial" w:cs="Arial"/>
          <w:sz w:val="28"/>
          <w:szCs w:val="28"/>
        </w:rPr>
        <w:t xml:space="preserve"> прямой и общий</w:t>
      </w:r>
      <w:r w:rsidR="00F1339D" w:rsidRPr="005C13B3">
        <w:rPr>
          <w:rFonts w:ascii="Arial" w:hAnsi="Arial" w:cs="Arial"/>
          <w:sz w:val="28"/>
          <w:szCs w:val="28"/>
        </w:rPr>
        <w:t>, тимоловая проба, ГГТП.</w:t>
      </w:r>
    </w:p>
    <w:p w:rsidR="00F1339D" w:rsidRPr="005C13B3" w:rsidRDefault="001C43A7" w:rsidP="001C43A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F1339D" w:rsidRPr="005C13B3">
        <w:rPr>
          <w:rFonts w:ascii="Arial" w:hAnsi="Arial" w:cs="Arial"/>
          <w:sz w:val="28"/>
          <w:szCs w:val="28"/>
        </w:rPr>
        <w:t>Исследование уровня уробилина, желчных пигментов в моче.</w:t>
      </w:r>
    </w:p>
    <w:p w:rsidR="00AB5080" w:rsidRPr="005C13B3" w:rsidRDefault="001C43A7" w:rsidP="001C43A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 w:rsidR="00AB5080" w:rsidRPr="005C13B3">
        <w:rPr>
          <w:rFonts w:ascii="Arial" w:hAnsi="Arial" w:cs="Arial"/>
          <w:sz w:val="28"/>
          <w:szCs w:val="28"/>
        </w:rPr>
        <w:t>Коагулограмма</w:t>
      </w:r>
      <w:proofErr w:type="spellEnd"/>
      <w:r w:rsidR="00AB5080" w:rsidRPr="005C13B3">
        <w:rPr>
          <w:rFonts w:ascii="Arial" w:hAnsi="Arial" w:cs="Arial"/>
          <w:sz w:val="28"/>
          <w:szCs w:val="28"/>
        </w:rPr>
        <w:t xml:space="preserve">: Ли-Уайт, АЧТВ, фибриноген, спонтанный </w:t>
      </w:r>
      <w:proofErr w:type="spellStart"/>
      <w:r w:rsidR="00AB5080" w:rsidRPr="005C13B3">
        <w:rPr>
          <w:rFonts w:ascii="Arial" w:hAnsi="Arial" w:cs="Arial"/>
          <w:sz w:val="28"/>
          <w:szCs w:val="28"/>
        </w:rPr>
        <w:t>фибринолиз</w:t>
      </w:r>
      <w:proofErr w:type="spellEnd"/>
      <w:r w:rsidR="00AB5080" w:rsidRPr="005C13B3">
        <w:rPr>
          <w:rFonts w:ascii="Arial" w:hAnsi="Arial" w:cs="Arial"/>
          <w:sz w:val="28"/>
          <w:szCs w:val="28"/>
        </w:rPr>
        <w:t>.</w:t>
      </w:r>
    </w:p>
    <w:p w:rsidR="00AB5080" w:rsidRPr="005C13B3" w:rsidRDefault="001C43A7" w:rsidP="001C43A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AB5080" w:rsidRPr="005C13B3">
        <w:rPr>
          <w:rFonts w:ascii="Arial" w:hAnsi="Arial" w:cs="Arial"/>
          <w:sz w:val="28"/>
          <w:szCs w:val="28"/>
        </w:rPr>
        <w:t>Определение уровня ПТИ (в динамике).</w:t>
      </w:r>
    </w:p>
    <w:p w:rsidR="00BB0F2F" w:rsidRPr="005C13B3" w:rsidRDefault="001C43A7" w:rsidP="001C43A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</w:t>
      </w:r>
      <w:r w:rsidR="00466C4B" w:rsidRPr="005C13B3">
        <w:rPr>
          <w:rFonts w:ascii="Arial" w:hAnsi="Arial" w:cs="Arial"/>
          <w:sz w:val="28"/>
          <w:szCs w:val="28"/>
        </w:rPr>
        <w:t>ровь на ИФА</w:t>
      </w:r>
      <w:r w:rsidR="00BB0F2F" w:rsidRPr="005C13B3">
        <w:rPr>
          <w:rFonts w:ascii="Arial" w:hAnsi="Arial" w:cs="Arial"/>
          <w:sz w:val="28"/>
          <w:szCs w:val="28"/>
        </w:rPr>
        <w:t xml:space="preserve"> на </w:t>
      </w:r>
      <w:proofErr w:type="spellStart"/>
      <w:r w:rsidR="00BB0F2F" w:rsidRPr="005C13B3">
        <w:rPr>
          <w:rFonts w:ascii="Arial" w:hAnsi="Arial" w:cs="Arial"/>
          <w:sz w:val="28"/>
          <w:szCs w:val="28"/>
          <w:lang w:val="en-US"/>
        </w:rPr>
        <w:t>IgM</w:t>
      </w:r>
      <w:proofErr w:type="spellEnd"/>
      <w:r w:rsidR="00BB0F2F" w:rsidRPr="005C13B3">
        <w:rPr>
          <w:rFonts w:ascii="Arial" w:hAnsi="Arial" w:cs="Arial"/>
          <w:sz w:val="28"/>
          <w:szCs w:val="28"/>
        </w:rPr>
        <w:t xml:space="preserve"> </w:t>
      </w:r>
      <w:r w:rsidR="00466C4B" w:rsidRPr="005C13B3">
        <w:rPr>
          <w:rFonts w:ascii="Arial" w:hAnsi="Arial" w:cs="Arial"/>
          <w:sz w:val="28"/>
          <w:szCs w:val="28"/>
        </w:rPr>
        <w:t>анти-ВГА.</w:t>
      </w:r>
    </w:p>
    <w:p w:rsidR="00466C4B" w:rsidRPr="001C43A7" w:rsidRDefault="001C43A7" w:rsidP="001C43A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1C43A7">
        <w:rPr>
          <w:rFonts w:ascii="Arial" w:hAnsi="Arial" w:cs="Arial"/>
          <w:sz w:val="28"/>
          <w:szCs w:val="28"/>
        </w:rPr>
        <w:t>К</w:t>
      </w:r>
      <w:r w:rsidR="00466C4B" w:rsidRPr="001C43A7">
        <w:rPr>
          <w:rFonts w:ascii="Arial" w:hAnsi="Arial" w:cs="Arial"/>
          <w:sz w:val="28"/>
          <w:szCs w:val="28"/>
        </w:rPr>
        <w:t xml:space="preserve">ровь на ИФА на </w:t>
      </w:r>
      <w:proofErr w:type="spellStart"/>
      <w:r w:rsidR="00466C4B" w:rsidRPr="001C43A7">
        <w:rPr>
          <w:rFonts w:ascii="Arial" w:hAnsi="Arial" w:cs="Arial"/>
          <w:sz w:val="28"/>
          <w:szCs w:val="28"/>
          <w:lang w:val="en-US"/>
        </w:rPr>
        <w:t>HBsAg</w:t>
      </w:r>
      <w:proofErr w:type="spellEnd"/>
    </w:p>
    <w:p w:rsidR="0072642F" w:rsidRPr="005C13B3" w:rsidRDefault="001C43A7" w:rsidP="001C43A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</w:t>
      </w:r>
      <w:r w:rsidR="000A6C53" w:rsidRPr="005C13B3">
        <w:rPr>
          <w:rFonts w:ascii="Arial" w:hAnsi="Arial" w:cs="Arial"/>
          <w:sz w:val="28"/>
          <w:szCs w:val="28"/>
        </w:rPr>
        <w:t xml:space="preserve">ровь на ИФА на </w:t>
      </w:r>
      <w:r w:rsidR="000A6C53" w:rsidRPr="005C13B3">
        <w:rPr>
          <w:rFonts w:ascii="Arial" w:hAnsi="Arial" w:cs="Arial"/>
          <w:sz w:val="28"/>
          <w:szCs w:val="28"/>
          <w:lang w:val="en-US"/>
        </w:rPr>
        <w:t>anti</w:t>
      </w:r>
      <w:r w:rsidR="000A6C53" w:rsidRPr="005C13B3">
        <w:rPr>
          <w:rFonts w:ascii="Arial" w:hAnsi="Arial" w:cs="Arial"/>
          <w:sz w:val="28"/>
          <w:szCs w:val="28"/>
        </w:rPr>
        <w:t>-</w:t>
      </w:r>
      <w:r w:rsidR="000A6C53" w:rsidRPr="005C13B3">
        <w:rPr>
          <w:rFonts w:ascii="Arial" w:hAnsi="Arial" w:cs="Arial"/>
          <w:sz w:val="28"/>
          <w:szCs w:val="28"/>
          <w:lang w:val="en-US"/>
        </w:rPr>
        <w:t>HCV</w:t>
      </w:r>
      <w:r w:rsidR="000A6C53" w:rsidRPr="005C13B3">
        <w:rPr>
          <w:rFonts w:ascii="Arial" w:hAnsi="Arial" w:cs="Arial"/>
          <w:sz w:val="28"/>
          <w:szCs w:val="28"/>
        </w:rPr>
        <w:t>.</w:t>
      </w:r>
    </w:p>
    <w:p w:rsidR="000A6C53" w:rsidRPr="001C43A7" w:rsidRDefault="001C43A7" w:rsidP="001C43A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F1339D" w:rsidRPr="001C43A7">
        <w:rPr>
          <w:rFonts w:ascii="Arial" w:hAnsi="Arial" w:cs="Arial"/>
          <w:sz w:val="28"/>
          <w:szCs w:val="28"/>
        </w:rPr>
        <w:t>УЗИ органов брюшной полости и почек.</w:t>
      </w:r>
    </w:p>
    <w:p w:rsidR="001E643B" w:rsidRPr="005C13B3" w:rsidRDefault="001E643B" w:rsidP="00442AFA">
      <w:pPr>
        <w:jc w:val="both"/>
        <w:rPr>
          <w:rFonts w:ascii="Arial" w:hAnsi="Arial" w:cs="Arial"/>
          <w:sz w:val="28"/>
          <w:szCs w:val="28"/>
        </w:rPr>
      </w:pPr>
    </w:p>
    <w:p w:rsidR="001E643B" w:rsidRPr="005C13B3" w:rsidRDefault="001E643B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План лечения.</w:t>
      </w:r>
    </w:p>
    <w:p w:rsidR="001E643B" w:rsidRPr="005C13B3" w:rsidRDefault="00F1339D" w:rsidP="00442AFA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Стол №</w:t>
      </w:r>
      <w:r w:rsidR="00AB5080" w:rsidRPr="005C13B3">
        <w:rPr>
          <w:rFonts w:ascii="Arial" w:hAnsi="Arial" w:cs="Arial"/>
          <w:sz w:val="28"/>
          <w:szCs w:val="28"/>
        </w:rPr>
        <w:t xml:space="preserve"> 5а.</w:t>
      </w:r>
    </w:p>
    <w:p w:rsidR="00F1339D" w:rsidRPr="005C13B3" w:rsidRDefault="00F1339D" w:rsidP="00442AFA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Режим палатный.</w:t>
      </w:r>
    </w:p>
    <w:p w:rsidR="00F1339D" w:rsidRPr="005C13B3" w:rsidRDefault="00AB5080" w:rsidP="00442AFA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Р-р</w:t>
      </w:r>
      <w:r w:rsidR="00B22D7F" w:rsidRPr="005C13B3">
        <w:rPr>
          <w:rFonts w:ascii="Arial" w:hAnsi="Arial" w:cs="Arial"/>
          <w:sz w:val="28"/>
          <w:szCs w:val="28"/>
        </w:rPr>
        <w:t>.</w:t>
      </w:r>
      <w:r w:rsidRPr="005C13B3">
        <w:rPr>
          <w:rFonts w:ascii="Arial" w:hAnsi="Arial" w:cs="Arial"/>
          <w:sz w:val="28"/>
          <w:szCs w:val="28"/>
        </w:rPr>
        <w:t xml:space="preserve"> глюкозы 5% </w:t>
      </w:r>
      <w:r w:rsidR="00B22D7F" w:rsidRPr="005C13B3">
        <w:rPr>
          <w:rFonts w:ascii="Arial" w:hAnsi="Arial" w:cs="Arial"/>
          <w:sz w:val="28"/>
          <w:szCs w:val="28"/>
        </w:rPr>
        <w:t>- 400 мл с 4 Ед. инсулина</w:t>
      </w:r>
      <w:r w:rsidR="0067031D" w:rsidRPr="005C13B3">
        <w:rPr>
          <w:rFonts w:ascii="Arial" w:hAnsi="Arial" w:cs="Arial"/>
          <w:sz w:val="28"/>
          <w:szCs w:val="28"/>
        </w:rPr>
        <w:t xml:space="preserve"> 1 раз в сутки</w:t>
      </w:r>
      <w:r w:rsidR="00B22D7F" w:rsidRPr="005C13B3">
        <w:rPr>
          <w:rFonts w:ascii="Arial" w:hAnsi="Arial" w:cs="Arial"/>
          <w:sz w:val="28"/>
          <w:szCs w:val="28"/>
        </w:rPr>
        <w:t xml:space="preserve"> внутривенно </w:t>
      </w:r>
      <w:proofErr w:type="spellStart"/>
      <w:r w:rsidR="00B22D7F" w:rsidRPr="005C13B3">
        <w:rPr>
          <w:rFonts w:ascii="Arial" w:hAnsi="Arial" w:cs="Arial"/>
          <w:sz w:val="28"/>
          <w:szCs w:val="28"/>
        </w:rPr>
        <w:t>капельно</w:t>
      </w:r>
      <w:proofErr w:type="spellEnd"/>
      <w:r w:rsidR="00B22D7F" w:rsidRPr="005C13B3">
        <w:rPr>
          <w:rFonts w:ascii="Arial" w:hAnsi="Arial" w:cs="Arial"/>
          <w:sz w:val="28"/>
          <w:szCs w:val="28"/>
        </w:rPr>
        <w:t>, 60 кап. в мин.</w:t>
      </w:r>
    </w:p>
    <w:p w:rsidR="00DB2BF8" w:rsidRPr="005C13B3" w:rsidRDefault="00B22D7F" w:rsidP="00442AFA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Р-р. </w:t>
      </w:r>
      <w:proofErr w:type="spellStart"/>
      <w:r w:rsidRPr="005C13B3">
        <w:rPr>
          <w:rFonts w:ascii="Arial" w:hAnsi="Arial" w:cs="Arial"/>
          <w:sz w:val="28"/>
          <w:szCs w:val="28"/>
          <w:lang w:val="en-US"/>
        </w:rPr>
        <w:t>NaCl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0,9% - 400 мл внутривенно </w:t>
      </w:r>
      <w:proofErr w:type="spellStart"/>
      <w:r w:rsidRPr="005C13B3">
        <w:rPr>
          <w:rFonts w:ascii="Arial" w:hAnsi="Arial" w:cs="Arial"/>
          <w:sz w:val="28"/>
          <w:szCs w:val="28"/>
        </w:rPr>
        <w:t>капельно</w:t>
      </w:r>
      <w:proofErr w:type="spellEnd"/>
      <w:r w:rsidR="0067031D" w:rsidRPr="005C13B3">
        <w:rPr>
          <w:rFonts w:ascii="Arial" w:hAnsi="Arial" w:cs="Arial"/>
          <w:sz w:val="28"/>
          <w:szCs w:val="28"/>
        </w:rPr>
        <w:t xml:space="preserve"> 1 раз в сутки</w:t>
      </w:r>
      <w:r w:rsidRPr="005C13B3">
        <w:rPr>
          <w:rFonts w:ascii="Arial" w:hAnsi="Arial" w:cs="Arial"/>
          <w:sz w:val="28"/>
          <w:szCs w:val="28"/>
        </w:rPr>
        <w:t>, 60 кап. в мин.</w:t>
      </w:r>
    </w:p>
    <w:p w:rsidR="00B22D7F" w:rsidRPr="005C13B3" w:rsidRDefault="00B22D7F" w:rsidP="00442AFA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Р-р </w:t>
      </w:r>
      <w:proofErr w:type="spellStart"/>
      <w:r w:rsidRPr="005C13B3">
        <w:rPr>
          <w:rFonts w:ascii="Arial" w:hAnsi="Arial" w:cs="Arial"/>
          <w:sz w:val="28"/>
          <w:szCs w:val="28"/>
        </w:rPr>
        <w:t>Трисоль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– 400 мл внутривенно </w:t>
      </w:r>
      <w:proofErr w:type="spellStart"/>
      <w:r w:rsidRPr="005C13B3">
        <w:rPr>
          <w:rFonts w:ascii="Arial" w:hAnsi="Arial" w:cs="Arial"/>
          <w:sz w:val="28"/>
          <w:szCs w:val="28"/>
        </w:rPr>
        <w:t>капельно</w:t>
      </w:r>
      <w:proofErr w:type="spellEnd"/>
      <w:r w:rsidR="00462387" w:rsidRPr="005C13B3">
        <w:rPr>
          <w:rFonts w:ascii="Arial" w:hAnsi="Arial" w:cs="Arial"/>
          <w:sz w:val="28"/>
          <w:szCs w:val="28"/>
        </w:rPr>
        <w:t xml:space="preserve"> 1</w:t>
      </w:r>
      <w:r w:rsidR="0067031D" w:rsidRPr="005C13B3">
        <w:rPr>
          <w:rFonts w:ascii="Arial" w:hAnsi="Arial" w:cs="Arial"/>
          <w:sz w:val="28"/>
          <w:szCs w:val="28"/>
        </w:rPr>
        <w:t xml:space="preserve"> раз в сутки</w:t>
      </w:r>
      <w:r w:rsidRPr="005C13B3">
        <w:rPr>
          <w:rFonts w:ascii="Arial" w:hAnsi="Arial" w:cs="Arial"/>
          <w:sz w:val="28"/>
          <w:szCs w:val="28"/>
        </w:rPr>
        <w:t>, 60 кап. в мин.</w:t>
      </w:r>
    </w:p>
    <w:p w:rsidR="00B22D7F" w:rsidRPr="005C13B3" w:rsidRDefault="00B22D7F" w:rsidP="00442AFA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5C13B3">
        <w:rPr>
          <w:rFonts w:ascii="Arial" w:hAnsi="Arial" w:cs="Arial"/>
          <w:sz w:val="28"/>
          <w:szCs w:val="28"/>
        </w:rPr>
        <w:t>Капс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C13B3">
        <w:rPr>
          <w:rFonts w:ascii="Arial" w:hAnsi="Arial" w:cs="Arial"/>
          <w:sz w:val="28"/>
          <w:szCs w:val="28"/>
        </w:rPr>
        <w:t>Урсоде</w:t>
      </w:r>
      <w:r w:rsidR="001C43A7">
        <w:rPr>
          <w:rFonts w:ascii="Arial" w:hAnsi="Arial" w:cs="Arial"/>
          <w:sz w:val="28"/>
          <w:szCs w:val="28"/>
        </w:rPr>
        <w:t>з</w:t>
      </w:r>
      <w:r w:rsidRPr="005C13B3">
        <w:rPr>
          <w:rFonts w:ascii="Arial" w:hAnsi="Arial" w:cs="Arial"/>
          <w:sz w:val="28"/>
          <w:szCs w:val="28"/>
        </w:rPr>
        <w:t>оксихолевая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к-та</w:t>
      </w:r>
      <w:r w:rsidR="0067031D" w:rsidRPr="005C13B3">
        <w:rPr>
          <w:rFonts w:ascii="Arial" w:hAnsi="Arial" w:cs="Arial"/>
          <w:sz w:val="28"/>
          <w:szCs w:val="28"/>
        </w:rPr>
        <w:t xml:space="preserve"> 0,25 по 4 капсулы внутрь 1 раз в сутки перед сном не разжевывая.</w:t>
      </w:r>
    </w:p>
    <w:p w:rsidR="0067031D" w:rsidRPr="005C13B3" w:rsidRDefault="0067031D" w:rsidP="00442AFA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lastRenderedPageBreak/>
        <w:t xml:space="preserve">Р-р </w:t>
      </w:r>
      <w:proofErr w:type="spellStart"/>
      <w:r w:rsidRPr="005C13B3">
        <w:rPr>
          <w:rFonts w:ascii="Arial" w:hAnsi="Arial" w:cs="Arial"/>
          <w:sz w:val="28"/>
          <w:szCs w:val="28"/>
        </w:rPr>
        <w:t>Викасола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1% - 1 мл внутримышечно однократно.</w:t>
      </w:r>
    </w:p>
    <w:p w:rsidR="00566EFB" w:rsidRPr="005C13B3" w:rsidRDefault="00566EFB" w:rsidP="00442AFA">
      <w:pPr>
        <w:jc w:val="both"/>
        <w:rPr>
          <w:rFonts w:ascii="Arial" w:hAnsi="Arial" w:cs="Arial"/>
          <w:sz w:val="28"/>
          <w:szCs w:val="28"/>
        </w:rPr>
      </w:pPr>
    </w:p>
    <w:p w:rsidR="00FD4850" w:rsidRPr="005C13B3" w:rsidRDefault="00FD4850" w:rsidP="00442AFA">
      <w:pPr>
        <w:jc w:val="both"/>
        <w:rPr>
          <w:rFonts w:ascii="Arial" w:hAnsi="Arial" w:cs="Arial"/>
          <w:sz w:val="28"/>
          <w:szCs w:val="28"/>
        </w:rPr>
      </w:pPr>
    </w:p>
    <w:p w:rsidR="00FD4850" w:rsidRPr="005C13B3" w:rsidRDefault="00FD4850" w:rsidP="002A5C7B">
      <w:pPr>
        <w:jc w:val="center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ДАННЫЕ ЛАБОРАТОРНЫХ</w:t>
      </w:r>
      <w:r w:rsidR="00462387" w:rsidRPr="005C13B3">
        <w:rPr>
          <w:rFonts w:ascii="Arial" w:hAnsi="Arial" w:cs="Arial"/>
          <w:sz w:val="28"/>
          <w:szCs w:val="28"/>
        </w:rPr>
        <w:t>, ИНСТРУМЕНТАЛЬНЫХ И СПЕЦИАЛЬНЫХ МЕТОДОВ ИССЛЕДОВАНИЯ.</w:t>
      </w:r>
    </w:p>
    <w:p w:rsidR="00243673" w:rsidRPr="005C13B3" w:rsidRDefault="00243673" w:rsidP="00442AFA">
      <w:pPr>
        <w:jc w:val="both"/>
        <w:rPr>
          <w:rFonts w:ascii="Arial" w:hAnsi="Arial" w:cs="Arial"/>
          <w:sz w:val="28"/>
          <w:szCs w:val="28"/>
        </w:rPr>
      </w:pPr>
    </w:p>
    <w:p w:rsidR="00462387" w:rsidRPr="005C13B3" w:rsidRDefault="00462387" w:rsidP="00442AFA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  <w:lang w:val="en-US"/>
        </w:rPr>
        <w:t>RW</w:t>
      </w:r>
      <w:r w:rsidRPr="005C13B3">
        <w:rPr>
          <w:rFonts w:ascii="Arial" w:hAnsi="Arial" w:cs="Arial"/>
          <w:sz w:val="28"/>
          <w:szCs w:val="28"/>
        </w:rPr>
        <w:t xml:space="preserve"> (</w:t>
      </w:r>
      <w:r w:rsidR="003A5BCF" w:rsidRPr="005C13B3">
        <w:rPr>
          <w:rFonts w:ascii="Arial" w:hAnsi="Arial" w:cs="Arial"/>
          <w:sz w:val="28"/>
          <w:szCs w:val="28"/>
        </w:rPr>
        <w:t>9</w:t>
      </w:r>
      <w:r w:rsidRPr="005C13B3">
        <w:rPr>
          <w:rFonts w:ascii="Arial" w:hAnsi="Arial" w:cs="Arial"/>
          <w:sz w:val="28"/>
          <w:szCs w:val="28"/>
        </w:rPr>
        <w:t>.09.13): реакция преципитации экспресс метод отрицательная.</w:t>
      </w:r>
    </w:p>
    <w:p w:rsidR="00C17B46" w:rsidRPr="005C13B3" w:rsidRDefault="00C17B46" w:rsidP="00442AFA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5C13B3">
        <w:rPr>
          <w:rFonts w:ascii="Arial" w:hAnsi="Arial" w:cs="Arial"/>
          <w:sz w:val="28"/>
          <w:szCs w:val="28"/>
        </w:rPr>
        <w:t>Протромбиновый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индекс (</w:t>
      </w:r>
      <w:r w:rsidR="003A5BCF" w:rsidRPr="005C13B3">
        <w:rPr>
          <w:rFonts w:ascii="Arial" w:hAnsi="Arial" w:cs="Arial"/>
          <w:sz w:val="28"/>
          <w:szCs w:val="28"/>
        </w:rPr>
        <w:t>9</w:t>
      </w:r>
      <w:r w:rsidRPr="005C13B3">
        <w:rPr>
          <w:rFonts w:ascii="Arial" w:hAnsi="Arial" w:cs="Arial"/>
          <w:sz w:val="28"/>
          <w:szCs w:val="28"/>
        </w:rPr>
        <w:t>.09.13): 0,7</w:t>
      </w:r>
    </w:p>
    <w:p w:rsidR="008F1D32" w:rsidRPr="005C13B3" w:rsidRDefault="00C17B46" w:rsidP="00442AFA">
      <w:pPr>
        <w:ind w:left="36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Заключение: снижение </w:t>
      </w:r>
      <w:proofErr w:type="spellStart"/>
      <w:r w:rsidRPr="005C13B3">
        <w:rPr>
          <w:rFonts w:ascii="Arial" w:hAnsi="Arial" w:cs="Arial"/>
          <w:sz w:val="28"/>
          <w:szCs w:val="28"/>
        </w:rPr>
        <w:t>протромбинового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индекса.</w:t>
      </w:r>
      <w:r w:rsidR="008F1D32" w:rsidRPr="005C13B3">
        <w:rPr>
          <w:rFonts w:ascii="Arial" w:hAnsi="Arial" w:cs="Arial"/>
          <w:sz w:val="28"/>
          <w:szCs w:val="28"/>
        </w:rPr>
        <w:t>.</w:t>
      </w:r>
    </w:p>
    <w:p w:rsidR="00B0541C" w:rsidRPr="00B0541C" w:rsidRDefault="00B0541C" w:rsidP="00442AFA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ИФА</w:t>
      </w:r>
    </w:p>
    <w:p w:rsidR="008F1D32" w:rsidRPr="005C13B3" w:rsidRDefault="008F1D32" w:rsidP="00B0541C">
      <w:pPr>
        <w:ind w:left="72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Исследование крови на </w:t>
      </w:r>
      <w:proofErr w:type="spellStart"/>
      <w:r w:rsidRPr="005C13B3">
        <w:rPr>
          <w:rFonts w:ascii="Arial" w:hAnsi="Arial" w:cs="Arial"/>
          <w:sz w:val="28"/>
          <w:szCs w:val="28"/>
          <w:lang w:val="en-US"/>
        </w:rPr>
        <w:t>HBsAg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(</w:t>
      </w:r>
      <w:r w:rsidR="003A5BCF" w:rsidRPr="005C13B3">
        <w:rPr>
          <w:rFonts w:ascii="Arial" w:hAnsi="Arial" w:cs="Arial"/>
          <w:sz w:val="28"/>
          <w:szCs w:val="28"/>
        </w:rPr>
        <w:t>9</w:t>
      </w:r>
      <w:r w:rsidRPr="005C13B3">
        <w:rPr>
          <w:rFonts w:ascii="Arial" w:hAnsi="Arial" w:cs="Arial"/>
          <w:sz w:val="28"/>
          <w:szCs w:val="28"/>
        </w:rPr>
        <w:t>.09.13): отриц.</w:t>
      </w:r>
    </w:p>
    <w:p w:rsidR="008F1D32" w:rsidRPr="005C13B3" w:rsidRDefault="008F1D32" w:rsidP="00442AFA">
      <w:pPr>
        <w:ind w:left="72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Исследование крови на </w:t>
      </w:r>
      <w:proofErr w:type="spellStart"/>
      <w:r w:rsidRPr="005C13B3">
        <w:rPr>
          <w:rFonts w:ascii="Arial" w:hAnsi="Arial" w:cs="Arial"/>
          <w:sz w:val="28"/>
          <w:szCs w:val="28"/>
          <w:lang w:val="en-US"/>
        </w:rPr>
        <w:t>antiHCV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(</w:t>
      </w:r>
      <w:r w:rsidR="003A5BCF" w:rsidRPr="005C13B3">
        <w:rPr>
          <w:rFonts w:ascii="Arial" w:hAnsi="Arial" w:cs="Arial"/>
          <w:sz w:val="28"/>
          <w:szCs w:val="28"/>
        </w:rPr>
        <w:t>9</w:t>
      </w:r>
      <w:r w:rsidRPr="005C13B3">
        <w:rPr>
          <w:rFonts w:ascii="Arial" w:hAnsi="Arial" w:cs="Arial"/>
          <w:sz w:val="28"/>
          <w:szCs w:val="28"/>
        </w:rPr>
        <w:t>.09.13): отриц.</w:t>
      </w:r>
    </w:p>
    <w:p w:rsidR="003A5BCF" w:rsidRPr="00B0541C" w:rsidRDefault="0073147C" w:rsidP="00442AFA">
      <w:pPr>
        <w:ind w:left="72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Исследование крови на </w:t>
      </w:r>
      <w:proofErr w:type="spellStart"/>
      <w:r w:rsidRPr="005C13B3">
        <w:rPr>
          <w:rFonts w:ascii="Arial" w:hAnsi="Arial" w:cs="Arial"/>
          <w:sz w:val="28"/>
          <w:szCs w:val="28"/>
          <w:lang w:val="en-US"/>
        </w:rPr>
        <w:t>IgM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анти-ВГА</w:t>
      </w:r>
      <w:r w:rsidR="00B0541C">
        <w:rPr>
          <w:rFonts w:ascii="Arial" w:hAnsi="Arial" w:cs="Arial"/>
          <w:sz w:val="28"/>
          <w:szCs w:val="28"/>
        </w:rPr>
        <w:t xml:space="preserve"> (13.09.13):</w:t>
      </w:r>
      <w:r w:rsidR="00B0541C" w:rsidRPr="00B0541C">
        <w:rPr>
          <w:rFonts w:ascii="Arial" w:hAnsi="Arial" w:cs="Arial"/>
          <w:sz w:val="28"/>
          <w:szCs w:val="28"/>
        </w:rPr>
        <w:t>+ (</w:t>
      </w:r>
      <w:r w:rsidR="00B0541C">
        <w:rPr>
          <w:rFonts w:ascii="Arial" w:hAnsi="Arial" w:cs="Arial"/>
          <w:sz w:val="28"/>
          <w:szCs w:val="28"/>
        </w:rPr>
        <w:t>выделены анти-</w:t>
      </w:r>
      <w:r w:rsidR="00B0541C">
        <w:rPr>
          <w:rFonts w:ascii="Arial" w:hAnsi="Arial" w:cs="Arial"/>
          <w:sz w:val="28"/>
          <w:szCs w:val="28"/>
          <w:lang w:val="en-US"/>
        </w:rPr>
        <w:t>HAV</w:t>
      </w:r>
      <w:r w:rsidR="00B0541C" w:rsidRPr="00B0541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541C">
        <w:rPr>
          <w:rFonts w:ascii="Arial" w:hAnsi="Arial" w:cs="Arial"/>
          <w:sz w:val="28"/>
          <w:szCs w:val="28"/>
          <w:lang w:val="en-US"/>
        </w:rPr>
        <w:t>IgM</w:t>
      </w:r>
      <w:proofErr w:type="spellEnd"/>
      <w:r w:rsidR="00B0541C" w:rsidRPr="00B0541C">
        <w:rPr>
          <w:rFonts w:ascii="Arial" w:hAnsi="Arial" w:cs="Arial"/>
          <w:sz w:val="28"/>
          <w:szCs w:val="28"/>
        </w:rPr>
        <w:t>)</w:t>
      </w:r>
    </w:p>
    <w:p w:rsidR="008F1D32" w:rsidRPr="005C13B3" w:rsidRDefault="008F1D32" w:rsidP="00442AFA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ОАМ (</w:t>
      </w:r>
      <w:r w:rsidR="00173A19">
        <w:rPr>
          <w:rFonts w:ascii="Arial" w:hAnsi="Arial" w:cs="Arial"/>
          <w:sz w:val="28"/>
          <w:szCs w:val="28"/>
        </w:rPr>
        <w:t>16</w:t>
      </w:r>
      <w:r w:rsidRPr="005C13B3">
        <w:rPr>
          <w:rFonts w:ascii="Arial" w:hAnsi="Arial" w:cs="Arial"/>
          <w:sz w:val="28"/>
          <w:szCs w:val="28"/>
        </w:rPr>
        <w:t>.09.13):</w:t>
      </w:r>
    </w:p>
    <w:p w:rsidR="008F1D32" w:rsidRPr="005C13B3" w:rsidRDefault="008F1D32" w:rsidP="00442AFA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Цвет – с/ж.</w:t>
      </w:r>
    </w:p>
    <w:p w:rsidR="008F1D32" w:rsidRPr="005C13B3" w:rsidRDefault="008F1D32" w:rsidP="00442AFA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Прозрачность – </w:t>
      </w:r>
      <w:proofErr w:type="spellStart"/>
      <w:r w:rsidRPr="005C13B3">
        <w:rPr>
          <w:rFonts w:ascii="Arial" w:hAnsi="Arial" w:cs="Arial"/>
          <w:sz w:val="28"/>
          <w:szCs w:val="28"/>
        </w:rPr>
        <w:t>прозр</w:t>
      </w:r>
      <w:proofErr w:type="spellEnd"/>
      <w:r w:rsidRPr="005C13B3">
        <w:rPr>
          <w:rFonts w:ascii="Arial" w:hAnsi="Arial" w:cs="Arial"/>
          <w:sz w:val="28"/>
          <w:szCs w:val="28"/>
        </w:rPr>
        <w:t>.</w:t>
      </w:r>
    </w:p>
    <w:p w:rsidR="008F1D32" w:rsidRPr="005C13B3" w:rsidRDefault="008F1D32" w:rsidP="00442AFA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Реакция – кислая.</w:t>
      </w:r>
    </w:p>
    <w:p w:rsidR="008F1D32" w:rsidRPr="005C13B3" w:rsidRDefault="008F1D32" w:rsidP="00442AFA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Удельный вес – 1,016.</w:t>
      </w:r>
    </w:p>
    <w:p w:rsidR="008F1D32" w:rsidRPr="005C13B3" w:rsidRDefault="008F1D32" w:rsidP="00442AFA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Белок – </w:t>
      </w:r>
      <w:r w:rsidR="00A53954" w:rsidRPr="005C13B3">
        <w:rPr>
          <w:rFonts w:ascii="Arial" w:hAnsi="Arial" w:cs="Arial"/>
          <w:sz w:val="28"/>
          <w:szCs w:val="28"/>
        </w:rPr>
        <w:t>нет</w:t>
      </w:r>
      <w:r w:rsidRPr="005C13B3">
        <w:rPr>
          <w:rFonts w:ascii="Arial" w:hAnsi="Arial" w:cs="Arial"/>
          <w:sz w:val="28"/>
          <w:szCs w:val="28"/>
        </w:rPr>
        <w:t>.</w:t>
      </w:r>
    </w:p>
    <w:p w:rsidR="008F1D32" w:rsidRPr="005C13B3" w:rsidRDefault="008F1D32" w:rsidP="00442AFA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Глюкоза – </w:t>
      </w:r>
      <w:proofErr w:type="spellStart"/>
      <w:r w:rsidRPr="005C13B3">
        <w:rPr>
          <w:rFonts w:ascii="Arial" w:hAnsi="Arial" w:cs="Arial"/>
          <w:sz w:val="28"/>
          <w:szCs w:val="28"/>
        </w:rPr>
        <w:t>отр</w:t>
      </w:r>
      <w:proofErr w:type="spellEnd"/>
      <w:r w:rsidRPr="005C13B3">
        <w:rPr>
          <w:rFonts w:ascii="Arial" w:hAnsi="Arial" w:cs="Arial"/>
          <w:sz w:val="28"/>
          <w:szCs w:val="28"/>
        </w:rPr>
        <w:t>.</w:t>
      </w:r>
    </w:p>
    <w:p w:rsidR="008F1D32" w:rsidRPr="005C13B3" w:rsidRDefault="008F1D32" w:rsidP="00442AFA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Эпителий – </w:t>
      </w:r>
      <w:r w:rsidR="00A53954" w:rsidRPr="005C13B3">
        <w:rPr>
          <w:rFonts w:ascii="Arial" w:hAnsi="Arial" w:cs="Arial"/>
          <w:sz w:val="28"/>
          <w:szCs w:val="28"/>
        </w:rPr>
        <w:t>1-3</w:t>
      </w:r>
      <w:r w:rsidRPr="005C13B3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5C13B3">
        <w:rPr>
          <w:rFonts w:ascii="Arial" w:hAnsi="Arial" w:cs="Arial"/>
          <w:sz w:val="28"/>
          <w:szCs w:val="28"/>
        </w:rPr>
        <w:t>п.з</w:t>
      </w:r>
      <w:proofErr w:type="spellEnd"/>
      <w:r w:rsidRPr="005C13B3">
        <w:rPr>
          <w:rFonts w:ascii="Arial" w:hAnsi="Arial" w:cs="Arial"/>
          <w:sz w:val="28"/>
          <w:szCs w:val="28"/>
        </w:rPr>
        <w:t>.</w:t>
      </w:r>
    </w:p>
    <w:p w:rsidR="008F1D32" w:rsidRPr="005C13B3" w:rsidRDefault="008F1D32" w:rsidP="00442AFA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Лейкоциты – </w:t>
      </w:r>
      <w:r w:rsidR="00A53954" w:rsidRPr="005C13B3">
        <w:rPr>
          <w:rFonts w:ascii="Arial" w:hAnsi="Arial" w:cs="Arial"/>
          <w:sz w:val="28"/>
          <w:szCs w:val="28"/>
        </w:rPr>
        <w:t>6-8</w:t>
      </w:r>
      <w:r w:rsidRPr="005C13B3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5C13B3">
        <w:rPr>
          <w:rFonts w:ascii="Arial" w:hAnsi="Arial" w:cs="Arial"/>
          <w:sz w:val="28"/>
          <w:szCs w:val="28"/>
        </w:rPr>
        <w:t>п.з</w:t>
      </w:r>
      <w:proofErr w:type="spellEnd"/>
      <w:r w:rsidRPr="005C13B3">
        <w:rPr>
          <w:rFonts w:ascii="Arial" w:hAnsi="Arial" w:cs="Arial"/>
          <w:sz w:val="28"/>
          <w:szCs w:val="28"/>
        </w:rPr>
        <w:t>.</w:t>
      </w:r>
    </w:p>
    <w:p w:rsidR="008F1D32" w:rsidRPr="005C13B3" w:rsidRDefault="008F1D32" w:rsidP="00442AFA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Эритроциты – 0-1 в </w:t>
      </w:r>
      <w:proofErr w:type="spellStart"/>
      <w:r w:rsidRPr="005C13B3">
        <w:rPr>
          <w:rFonts w:ascii="Arial" w:hAnsi="Arial" w:cs="Arial"/>
          <w:sz w:val="28"/>
          <w:szCs w:val="28"/>
        </w:rPr>
        <w:t>п.з</w:t>
      </w:r>
      <w:proofErr w:type="spellEnd"/>
      <w:r w:rsidRPr="005C13B3">
        <w:rPr>
          <w:rFonts w:ascii="Arial" w:hAnsi="Arial" w:cs="Arial"/>
          <w:sz w:val="28"/>
          <w:szCs w:val="28"/>
        </w:rPr>
        <w:t>.</w:t>
      </w:r>
    </w:p>
    <w:p w:rsidR="008F1D32" w:rsidRPr="005C13B3" w:rsidRDefault="008F1D32" w:rsidP="00442AFA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Бактерии </w:t>
      </w:r>
      <w:r w:rsidR="00A53954" w:rsidRPr="005C13B3">
        <w:rPr>
          <w:rFonts w:ascii="Arial" w:hAnsi="Arial" w:cs="Arial"/>
          <w:sz w:val="28"/>
          <w:szCs w:val="28"/>
        </w:rPr>
        <w:t>-</w:t>
      </w:r>
      <w:r w:rsidRPr="005C13B3">
        <w:rPr>
          <w:rFonts w:ascii="Arial" w:hAnsi="Arial" w:cs="Arial"/>
          <w:sz w:val="28"/>
          <w:szCs w:val="28"/>
        </w:rPr>
        <w:t>.</w:t>
      </w:r>
    </w:p>
    <w:p w:rsidR="008F1D32" w:rsidRPr="005C13B3" w:rsidRDefault="008F1D32" w:rsidP="00442AFA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Заключение: </w:t>
      </w:r>
      <w:proofErr w:type="spellStart"/>
      <w:r w:rsidR="003A5BCF" w:rsidRPr="005C13B3">
        <w:rPr>
          <w:rFonts w:ascii="Arial" w:hAnsi="Arial" w:cs="Arial"/>
          <w:sz w:val="28"/>
          <w:szCs w:val="28"/>
        </w:rPr>
        <w:t>лейкоцитурия</w:t>
      </w:r>
      <w:proofErr w:type="spellEnd"/>
      <w:r w:rsidRPr="005C13B3">
        <w:rPr>
          <w:rFonts w:ascii="Arial" w:hAnsi="Arial" w:cs="Arial"/>
          <w:sz w:val="28"/>
          <w:szCs w:val="28"/>
        </w:rPr>
        <w:t>.</w:t>
      </w:r>
    </w:p>
    <w:p w:rsidR="008F1D32" w:rsidRPr="005C13B3" w:rsidRDefault="008F1D32" w:rsidP="00442AFA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ОАК (</w:t>
      </w:r>
      <w:r w:rsidR="003A5BCF" w:rsidRPr="005C13B3">
        <w:rPr>
          <w:rFonts w:ascii="Arial" w:hAnsi="Arial" w:cs="Arial"/>
          <w:sz w:val="28"/>
          <w:szCs w:val="28"/>
        </w:rPr>
        <w:t>7</w:t>
      </w:r>
      <w:r w:rsidRPr="005C13B3">
        <w:rPr>
          <w:rFonts w:ascii="Arial" w:hAnsi="Arial" w:cs="Arial"/>
          <w:sz w:val="28"/>
          <w:szCs w:val="28"/>
        </w:rPr>
        <w:t>.09.13):</w:t>
      </w:r>
    </w:p>
    <w:p w:rsidR="008F1D32" w:rsidRPr="005C13B3" w:rsidRDefault="008F1D32" w:rsidP="00442AFA">
      <w:pPr>
        <w:ind w:left="36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Эритроциты – 4,</w:t>
      </w:r>
      <w:r w:rsidR="003A5BCF" w:rsidRPr="005C13B3">
        <w:rPr>
          <w:rFonts w:ascii="Arial" w:hAnsi="Arial" w:cs="Arial"/>
          <w:sz w:val="28"/>
          <w:szCs w:val="28"/>
        </w:rPr>
        <w:t xml:space="preserve"> </w:t>
      </w:r>
      <w:r w:rsidRPr="005C13B3">
        <w:rPr>
          <w:rFonts w:ascii="Arial" w:hAnsi="Arial" w:cs="Arial"/>
          <w:sz w:val="28"/>
          <w:szCs w:val="28"/>
        </w:rPr>
        <w:t>6 *10 в 12 ст./л.</w:t>
      </w:r>
    </w:p>
    <w:p w:rsidR="008F1D32" w:rsidRPr="005C13B3" w:rsidRDefault="003A5BCF" w:rsidP="00442AFA">
      <w:pPr>
        <w:ind w:left="36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Гемоглобин – 159</w:t>
      </w:r>
      <w:r w:rsidR="008F1D32" w:rsidRPr="005C13B3">
        <w:rPr>
          <w:rFonts w:ascii="Arial" w:hAnsi="Arial" w:cs="Arial"/>
          <w:sz w:val="28"/>
          <w:szCs w:val="28"/>
        </w:rPr>
        <w:t xml:space="preserve"> г/л.</w:t>
      </w:r>
    </w:p>
    <w:p w:rsidR="008F1D32" w:rsidRPr="005C13B3" w:rsidRDefault="008F1D32" w:rsidP="00442AFA">
      <w:pPr>
        <w:ind w:left="36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ЦП – </w:t>
      </w:r>
      <w:r w:rsidR="003A5BCF" w:rsidRPr="005C13B3">
        <w:rPr>
          <w:rFonts w:ascii="Arial" w:hAnsi="Arial" w:cs="Arial"/>
          <w:sz w:val="28"/>
          <w:szCs w:val="28"/>
        </w:rPr>
        <w:t>1</w:t>
      </w:r>
      <w:r w:rsidRPr="005C13B3">
        <w:rPr>
          <w:rFonts w:ascii="Arial" w:hAnsi="Arial" w:cs="Arial"/>
          <w:sz w:val="28"/>
          <w:szCs w:val="28"/>
        </w:rPr>
        <w:t>,</w:t>
      </w:r>
      <w:r w:rsidR="003A5BCF" w:rsidRPr="005C13B3">
        <w:rPr>
          <w:rFonts w:ascii="Arial" w:hAnsi="Arial" w:cs="Arial"/>
          <w:sz w:val="28"/>
          <w:szCs w:val="28"/>
        </w:rPr>
        <w:t>0</w:t>
      </w:r>
    </w:p>
    <w:p w:rsidR="003A5BCF" w:rsidRPr="005C13B3" w:rsidRDefault="003A5BCF" w:rsidP="00442AFA">
      <w:pPr>
        <w:ind w:left="36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Тромбоциты-220,8 *10 в 9 ст./л</w:t>
      </w:r>
    </w:p>
    <w:p w:rsidR="008F1D32" w:rsidRPr="005C13B3" w:rsidRDefault="008F1D32" w:rsidP="00442AFA">
      <w:pPr>
        <w:ind w:left="36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СОЭ – </w:t>
      </w:r>
      <w:r w:rsidR="003A5BCF" w:rsidRPr="005C13B3">
        <w:rPr>
          <w:rFonts w:ascii="Arial" w:hAnsi="Arial" w:cs="Arial"/>
          <w:sz w:val="28"/>
          <w:szCs w:val="28"/>
        </w:rPr>
        <w:t>22</w:t>
      </w:r>
      <w:r w:rsidRPr="005C13B3">
        <w:rPr>
          <w:rFonts w:ascii="Arial" w:hAnsi="Arial" w:cs="Arial"/>
          <w:sz w:val="28"/>
          <w:szCs w:val="28"/>
        </w:rPr>
        <w:t xml:space="preserve"> мм/час</w:t>
      </w:r>
    </w:p>
    <w:p w:rsidR="008F1D32" w:rsidRPr="005C13B3" w:rsidRDefault="008F1D32" w:rsidP="00442AFA">
      <w:pPr>
        <w:ind w:left="36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Лейкоциты – 4,</w:t>
      </w:r>
      <w:r w:rsidR="003A5BCF" w:rsidRPr="005C13B3">
        <w:rPr>
          <w:rFonts w:ascii="Arial" w:hAnsi="Arial" w:cs="Arial"/>
          <w:sz w:val="28"/>
          <w:szCs w:val="28"/>
        </w:rPr>
        <w:t>4</w:t>
      </w:r>
      <w:r w:rsidRPr="005C13B3">
        <w:rPr>
          <w:rFonts w:ascii="Arial" w:hAnsi="Arial" w:cs="Arial"/>
          <w:sz w:val="28"/>
          <w:szCs w:val="28"/>
        </w:rPr>
        <w:t xml:space="preserve"> *10 в 9 ст./л.</w:t>
      </w:r>
    </w:p>
    <w:p w:rsidR="003A5BCF" w:rsidRPr="005C13B3" w:rsidRDefault="003A5BCF" w:rsidP="00442AFA">
      <w:pPr>
        <w:ind w:left="36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Базофилы-1%</w:t>
      </w:r>
    </w:p>
    <w:p w:rsidR="008F1D32" w:rsidRPr="005C13B3" w:rsidRDefault="008F1D32" w:rsidP="00442AFA">
      <w:pPr>
        <w:ind w:left="36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Эозинофилы – 3%</w:t>
      </w:r>
    </w:p>
    <w:p w:rsidR="008F1D32" w:rsidRPr="005C13B3" w:rsidRDefault="008F1D32" w:rsidP="00442AFA">
      <w:pPr>
        <w:ind w:left="360"/>
        <w:jc w:val="both"/>
        <w:rPr>
          <w:rFonts w:ascii="Arial" w:hAnsi="Arial" w:cs="Arial"/>
          <w:sz w:val="28"/>
          <w:szCs w:val="28"/>
        </w:rPr>
      </w:pPr>
      <w:proofErr w:type="spellStart"/>
      <w:r w:rsidRPr="005C13B3">
        <w:rPr>
          <w:rFonts w:ascii="Arial" w:hAnsi="Arial" w:cs="Arial"/>
          <w:sz w:val="28"/>
          <w:szCs w:val="28"/>
        </w:rPr>
        <w:t>Палочкоядерные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– </w:t>
      </w:r>
      <w:r w:rsidR="003A5BCF" w:rsidRPr="005C13B3">
        <w:rPr>
          <w:rFonts w:ascii="Arial" w:hAnsi="Arial" w:cs="Arial"/>
          <w:sz w:val="28"/>
          <w:szCs w:val="28"/>
        </w:rPr>
        <w:t>2</w:t>
      </w:r>
      <w:r w:rsidRPr="005C13B3">
        <w:rPr>
          <w:rFonts w:ascii="Arial" w:hAnsi="Arial" w:cs="Arial"/>
          <w:sz w:val="28"/>
          <w:szCs w:val="28"/>
        </w:rPr>
        <w:t>%</w:t>
      </w:r>
    </w:p>
    <w:p w:rsidR="008F1D32" w:rsidRPr="005C13B3" w:rsidRDefault="008F1D32" w:rsidP="00442AFA">
      <w:pPr>
        <w:ind w:left="36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Сегментоядерные – </w:t>
      </w:r>
      <w:r w:rsidR="003A5BCF" w:rsidRPr="005C13B3">
        <w:rPr>
          <w:rFonts w:ascii="Arial" w:hAnsi="Arial" w:cs="Arial"/>
          <w:sz w:val="28"/>
          <w:szCs w:val="28"/>
        </w:rPr>
        <w:t>65</w:t>
      </w:r>
      <w:r w:rsidRPr="005C13B3">
        <w:rPr>
          <w:rFonts w:ascii="Arial" w:hAnsi="Arial" w:cs="Arial"/>
          <w:sz w:val="28"/>
          <w:szCs w:val="28"/>
        </w:rPr>
        <w:t>%</w:t>
      </w:r>
    </w:p>
    <w:p w:rsidR="00B63590" w:rsidRDefault="008F1D32" w:rsidP="00B63590">
      <w:pPr>
        <w:ind w:left="36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Моноциты – 1</w:t>
      </w:r>
      <w:r w:rsidR="003A5BCF" w:rsidRPr="005C13B3">
        <w:rPr>
          <w:rFonts w:ascii="Arial" w:hAnsi="Arial" w:cs="Arial"/>
          <w:sz w:val="28"/>
          <w:szCs w:val="28"/>
        </w:rPr>
        <w:t>0</w:t>
      </w:r>
      <w:r w:rsidRPr="005C13B3">
        <w:rPr>
          <w:rFonts w:ascii="Arial" w:hAnsi="Arial" w:cs="Arial"/>
          <w:sz w:val="28"/>
          <w:szCs w:val="28"/>
        </w:rPr>
        <w:t>%</w:t>
      </w:r>
    </w:p>
    <w:p w:rsidR="008F1D32" w:rsidRPr="005C13B3" w:rsidRDefault="008F1D32" w:rsidP="00B63590">
      <w:pPr>
        <w:ind w:left="36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Лимфоциты – </w:t>
      </w:r>
      <w:r w:rsidR="003A5BCF" w:rsidRPr="005C13B3">
        <w:rPr>
          <w:rFonts w:ascii="Arial" w:hAnsi="Arial" w:cs="Arial"/>
          <w:sz w:val="28"/>
          <w:szCs w:val="28"/>
        </w:rPr>
        <w:t>19</w:t>
      </w:r>
      <w:r w:rsidRPr="005C13B3">
        <w:rPr>
          <w:rFonts w:ascii="Arial" w:hAnsi="Arial" w:cs="Arial"/>
          <w:sz w:val="28"/>
          <w:szCs w:val="28"/>
        </w:rPr>
        <w:t>%</w:t>
      </w:r>
    </w:p>
    <w:p w:rsidR="008F1D32" w:rsidRPr="005C13B3" w:rsidRDefault="008F1D32" w:rsidP="00B63590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Заключение: </w:t>
      </w:r>
      <w:r w:rsidR="003A5BCF" w:rsidRPr="005C13B3">
        <w:rPr>
          <w:rFonts w:ascii="Arial" w:hAnsi="Arial" w:cs="Arial"/>
          <w:sz w:val="28"/>
          <w:szCs w:val="28"/>
        </w:rPr>
        <w:t>у</w:t>
      </w:r>
      <w:r w:rsidR="00CA2BD8">
        <w:rPr>
          <w:rFonts w:ascii="Arial" w:hAnsi="Arial" w:cs="Arial"/>
          <w:sz w:val="28"/>
          <w:szCs w:val="28"/>
        </w:rPr>
        <w:t>скоренная</w:t>
      </w:r>
      <w:r w:rsidR="003A5BCF" w:rsidRPr="005C13B3">
        <w:rPr>
          <w:rFonts w:ascii="Arial" w:hAnsi="Arial" w:cs="Arial"/>
          <w:sz w:val="28"/>
          <w:szCs w:val="28"/>
        </w:rPr>
        <w:t xml:space="preserve"> СОЭ</w:t>
      </w:r>
      <w:r w:rsidRPr="005C13B3">
        <w:rPr>
          <w:rFonts w:ascii="Arial" w:hAnsi="Arial" w:cs="Arial"/>
          <w:sz w:val="28"/>
          <w:szCs w:val="28"/>
        </w:rPr>
        <w:t>.</w:t>
      </w:r>
    </w:p>
    <w:p w:rsidR="008F1D32" w:rsidRPr="005C13B3" w:rsidRDefault="008F1D32" w:rsidP="00442AFA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5C13B3">
        <w:rPr>
          <w:rFonts w:ascii="Arial" w:hAnsi="Arial" w:cs="Arial"/>
          <w:sz w:val="28"/>
          <w:szCs w:val="28"/>
        </w:rPr>
        <w:t>Гемостазиограмма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(</w:t>
      </w:r>
      <w:r w:rsidR="003A5BCF" w:rsidRPr="005C13B3">
        <w:rPr>
          <w:rFonts w:ascii="Arial" w:hAnsi="Arial" w:cs="Arial"/>
          <w:sz w:val="28"/>
          <w:szCs w:val="28"/>
        </w:rPr>
        <w:t>9</w:t>
      </w:r>
      <w:r w:rsidRPr="005C13B3">
        <w:rPr>
          <w:rFonts w:ascii="Arial" w:hAnsi="Arial" w:cs="Arial"/>
          <w:sz w:val="28"/>
          <w:szCs w:val="28"/>
        </w:rPr>
        <w:t xml:space="preserve">.09.13): </w:t>
      </w:r>
      <w:proofErr w:type="spellStart"/>
      <w:r w:rsidRPr="005C13B3">
        <w:rPr>
          <w:rFonts w:ascii="Arial" w:hAnsi="Arial" w:cs="Arial"/>
          <w:sz w:val="28"/>
          <w:szCs w:val="28"/>
        </w:rPr>
        <w:t>протромбиновое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время - 0,</w:t>
      </w:r>
      <w:r w:rsidR="003A5BCF" w:rsidRPr="005C13B3">
        <w:rPr>
          <w:rFonts w:ascii="Arial" w:hAnsi="Arial" w:cs="Arial"/>
          <w:sz w:val="28"/>
          <w:szCs w:val="28"/>
        </w:rPr>
        <w:t>75</w:t>
      </w:r>
      <w:r w:rsidRPr="005C13B3">
        <w:rPr>
          <w:rFonts w:ascii="Arial" w:hAnsi="Arial" w:cs="Arial"/>
          <w:sz w:val="28"/>
          <w:szCs w:val="28"/>
        </w:rPr>
        <w:t xml:space="preserve"> с.</w:t>
      </w:r>
    </w:p>
    <w:p w:rsidR="008F1D32" w:rsidRPr="005C13B3" w:rsidRDefault="008F1D32" w:rsidP="00442AFA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Исследование испражнений (</w:t>
      </w:r>
      <w:r w:rsidR="003A5BCF" w:rsidRPr="005C13B3">
        <w:rPr>
          <w:rFonts w:ascii="Arial" w:hAnsi="Arial" w:cs="Arial"/>
          <w:sz w:val="28"/>
          <w:szCs w:val="28"/>
        </w:rPr>
        <w:t>8</w:t>
      </w:r>
      <w:r w:rsidRPr="005C13B3">
        <w:rPr>
          <w:rFonts w:ascii="Arial" w:hAnsi="Arial" w:cs="Arial"/>
          <w:sz w:val="28"/>
          <w:szCs w:val="28"/>
        </w:rPr>
        <w:t>.09.13): яйца гельминтов не обнаружены.</w:t>
      </w:r>
    </w:p>
    <w:p w:rsidR="00A53954" w:rsidRPr="005C13B3" w:rsidRDefault="0029590D" w:rsidP="00442AFA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УЗИ органов брюшной полости и почек (</w:t>
      </w:r>
      <w:r w:rsidR="00173A19">
        <w:rPr>
          <w:rFonts w:ascii="Arial" w:hAnsi="Arial" w:cs="Arial"/>
          <w:sz w:val="28"/>
          <w:szCs w:val="28"/>
        </w:rPr>
        <w:t>11</w:t>
      </w:r>
      <w:r w:rsidRPr="005C13B3">
        <w:rPr>
          <w:rFonts w:ascii="Arial" w:hAnsi="Arial" w:cs="Arial"/>
          <w:sz w:val="28"/>
          <w:szCs w:val="28"/>
        </w:rPr>
        <w:t>.09.13):</w:t>
      </w:r>
    </w:p>
    <w:p w:rsidR="0029590D" w:rsidRPr="005C13B3" w:rsidRDefault="0029590D" w:rsidP="00442AFA">
      <w:pPr>
        <w:ind w:left="36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Заключение: </w:t>
      </w:r>
      <w:proofErr w:type="spellStart"/>
      <w:r w:rsidRPr="005C13B3">
        <w:rPr>
          <w:rFonts w:ascii="Arial" w:hAnsi="Arial" w:cs="Arial"/>
          <w:sz w:val="28"/>
          <w:szCs w:val="28"/>
        </w:rPr>
        <w:t>гепатоспленомегалия</w:t>
      </w:r>
      <w:proofErr w:type="spellEnd"/>
      <w:r w:rsidRPr="005C13B3">
        <w:rPr>
          <w:rFonts w:ascii="Arial" w:hAnsi="Arial" w:cs="Arial"/>
          <w:sz w:val="28"/>
          <w:szCs w:val="28"/>
        </w:rPr>
        <w:t>, ди</w:t>
      </w:r>
      <w:r w:rsidR="003A5BCF" w:rsidRPr="005C13B3">
        <w:rPr>
          <w:rFonts w:ascii="Arial" w:hAnsi="Arial" w:cs="Arial"/>
          <w:sz w:val="28"/>
          <w:szCs w:val="28"/>
        </w:rPr>
        <w:t>ффузные изменения печени, почки в норме</w:t>
      </w:r>
      <w:r w:rsidRPr="005C13B3">
        <w:rPr>
          <w:rFonts w:ascii="Arial" w:hAnsi="Arial" w:cs="Arial"/>
          <w:sz w:val="28"/>
          <w:szCs w:val="28"/>
        </w:rPr>
        <w:t>.</w:t>
      </w:r>
    </w:p>
    <w:p w:rsidR="0007413A" w:rsidRPr="005C13B3" w:rsidRDefault="00462387" w:rsidP="00442AFA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БАК (</w:t>
      </w:r>
      <w:r w:rsidR="00B0541C">
        <w:rPr>
          <w:rFonts w:ascii="Arial" w:hAnsi="Arial" w:cs="Arial"/>
          <w:sz w:val="28"/>
          <w:szCs w:val="28"/>
        </w:rPr>
        <w:t>9</w:t>
      </w:r>
      <w:r w:rsidR="002E2380" w:rsidRPr="005C13B3">
        <w:rPr>
          <w:rFonts w:ascii="Arial" w:hAnsi="Arial" w:cs="Arial"/>
          <w:sz w:val="28"/>
          <w:szCs w:val="28"/>
        </w:rPr>
        <w:t>.09.13</w:t>
      </w:r>
      <w:r w:rsidRPr="005C13B3">
        <w:rPr>
          <w:rFonts w:ascii="Arial" w:hAnsi="Arial" w:cs="Arial"/>
          <w:sz w:val="28"/>
          <w:szCs w:val="28"/>
        </w:rPr>
        <w:t>)</w:t>
      </w:r>
      <w:r w:rsidR="002E2380" w:rsidRPr="005C13B3">
        <w:rPr>
          <w:rFonts w:ascii="Arial" w:hAnsi="Arial" w:cs="Arial"/>
          <w:sz w:val="28"/>
          <w:szCs w:val="28"/>
        </w:rPr>
        <w:t>:</w:t>
      </w:r>
    </w:p>
    <w:p w:rsidR="00B0541C" w:rsidRPr="00B0541C" w:rsidRDefault="00B0541C" w:rsidP="00B0541C">
      <w:pPr>
        <w:ind w:left="360"/>
        <w:jc w:val="both"/>
        <w:rPr>
          <w:rFonts w:ascii="Arial" w:hAnsi="Arial" w:cs="Arial"/>
          <w:sz w:val="28"/>
          <w:szCs w:val="28"/>
        </w:rPr>
      </w:pPr>
      <w:r w:rsidRPr="00B0541C">
        <w:rPr>
          <w:rFonts w:ascii="Arial" w:hAnsi="Arial" w:cs="Arial"/>
          <w:sz w:val="28"/>
          <w:szCs w:val="28"/>
        </w:rPr>
        <w:t>Общий белок-62,2г/л</w:t>
      </w:r>
    </w:p>
    <w:p w:rsidR="00B0541C" w:rsidRPr="00B0541C" w:rsidRDefault="00B0541C" w:rsidP="00B0541C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B0541C">
        <w:rPr>
          <w:rFonts w:ascii="Arial" w:hAnsi="Arial" w:cs="Arial"/>
          <w:sz w:val="28"/>
          <w:szCs w:val="28"/>
        </w:rPr>
        <w:lastRenderedPageBreak/>
        <w:t>Мочевина-3,95 мм/л</w:t>
      </w:r>
    </w:p>
    <w:p w:rsidR="00B0541C" w:rsidRPr="00B0541C" w:rsidRDefault="00B0541C" w:rsidP="00B0541C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B0541C">
        <w:rPr>
          <w:rFonts w:ascii="Arial" w:hAnsi="Arial" w:cs="Arial"/>
          <w:sz w:val="28"/>
          <w:szCs w:val="28"/>
        </w:rPr>
        <w:t>Глюкоза 5,41 мм/л</w:t>
      </w:r>
    </w:p>
    <w:p w:rsidR="00B0541C" w:rsidRPr="00B0541C" w:rsidRDefault="00B0541C" w:rsidP="00B0541C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B0541C">
        <w:rPr>
          <w:rFonts w:ascii="Arial" w:hAnsi="Arial" w:cs="Arial"/>
          <w:sz w:val="28"/>
          <w:szCs w:val="28"/>
        </w:rPr>
        <w:t xml:space="preserve">Билирубин общий – 126,8 </w:t>
      </w:r>
      <w:proofErr w:type="spellStart"/>
      <w:r w:rsidRPr="00B0541C">
        <w:rPr>
          <w:rFonts w:ascii="Arial" w:hAnsi="Arial" w:cs="Arial"/>
          <w:sz w:val="28"/>
          <w:szCs w:val="28"/>
        </w:rPr>
        <w:t>мкмоль</w:t>
      </w:r>
      <w:proofErr w:type="spellEnd"/>
      <w:r w:rsidRPr="00B0541C">
        <w:rPr>
          <w:rFonts w:ascii="Arial" w:hAnsi="Arial" w:cs="Arial"/>
          <w:sz w:val="28"/>
          <w:szCs w:val="28"/>
        </w:rPr>
        <w:t>/л.</w:t>
      </w:r>
    </w:p>
    <w:p w:rsidR="00B0541C" w:rsidRPr="00B0541C" w:rsidRDefault="00B0541C" w:rsidP="00B0541C">
      <w:pPr>
        <w:ind w:left="360"/>
        <w:jc w:val="both"/>
        <w:rPr>
          <w:rFonts w:ascii="Arial" w:hAnsi="Arial" w:cs="Arial"/>
          <w:sz w:val="28"/>
          <w:szCs w:val="28"/>
        </w:rPr>
      </w:pPr>
      <w:r w:rsidRPr="00B0541C">
        <w:rPr>
          <w:rFonts w:ascii="Arial" w:hAnsi="Arial" w:cs="Arial"/>
          <w:sz w:val="28"/>
          <w:szCs w:val="28"/>
        </w:rPr>
        <w:t xml:space="preserve">Билирубин прямой – 90,0 </w:t>
      </w:r>
      <w:proofErr w:type="spellStart"/>
      <w:r w:rsidRPr="00B0541C">
        <w:rPr>
          <w:rFonts w:ascii="Arial" w:hAnsi="Arial" w:cs="Arial"/>
          <w:sz w:val="28"/>
          <w:szCs w:val="28"/>
        </w:rPr>
        <w:t>мкмоль</w:t>
      </w:r>
      <w:proofErr w:type="spellEnd"/>
      <w:r w:rsidRPr="00B0541C">
        <w:rPr>
          <w:rFonts w:ascii="Arial" w:hAnsi="Arial" w:cs="Arial"/>
          <w:sz w:val="28"/>
          <w:szCs w:val="28"/>
        </w:rPr>
        <w:t>/л.</w:t>
      </w:r>
    </w:p>
    <w:p w:rsidR="00B0541C" w:rsidRPr="00B0541C" w:rsidRDefault="00B0541C" w:rsidP="00B0541C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B0541C">
        <w:rPr>
          <w:rFonts w:ascii="Arial" w:hAnsi="Arial" w:cs="Arial"/>
          <w:sz w:val="28"/>
          <w:szCs w:val="28"/>
        </w:rPr>
        <w:t xml:space="preserve">Тимоловая проба-45,1 </w:t>
      </w:r>
      <w:proofErr w:type="spellStart"/>
      <w:r w:rsidRPr="00B0541C">
        <w:rPr>
          <w:rFonts w:ascii="Arial" w:hAnsi="Arial" w:cs="Arial"/>
          <w:sz w:val="28"/>
          <w:szCs w:val="28"/>
        </w:rPr>
        <w:t>ед</w:t>
      </w:r>
      <w:proofErr w:type="spellEnd"/>
    </w:p>
    <w:p w:rsidR="00B0541C" w:rsidRPr="00B0541C" w:rsidRDefault="00B0541C" w:rsidP="00B0541C">
      <w:pPr>
        <w:pStyle w:val="a6"/>
        <w:ind w:left="360"/>
        <w:jc w:val="both"/>
        <w:rPr>
          <w:rFonts w:ascii="Arial" w:hAnsi="Arial" w:cs="Arial"/>
          <w:sz w:val="28"/>
          <w:szCs w:val="28"/>
        </w:rPr>
      </w:pPr>
      <w:r w:rsidRPr="00B0541C">
        <w:rPr>
          <w:rFonts w:ascii="Arial" w:hAnsi="Arial" w:cs="Arial"/>
          <w:sz w:val="28"/>
          <w:szCs w:val="28"/>
        </w:rPr>
        <w:t xml:space="preserve">Щелочная фосфатаза – 328 </w:t>
      </w:r>
      <w:proofErr w:type="spellStart"/>
      <w:r w:rsidRPr="00B0541C">
        <w:rPr>
          <w:rFonts w:ascii="Arial" w:hAnsi="Arial" w:cs="Arial"/>
          <w:sz w:val="28"/>
          <w:szCs w:val="28"/>
        </w:rPr>
        <w:t>Ед</w:t>
      </w:r>
      <w:proofErr w:type="spellEnd"/>
      <w:r w:rsidRPr="00B0541C">
        <w:rPr>
          <w:rFonts w:ascii="Arial" w:hAnsi="Arial" w:cs="Arial"/>
          <w:sz w:val="28"/>
          <w:szCs w:val="28"/>
        </w:rPr>
        <w:t>/л.</w:t>
      </w:r>
    </w:p>
    <w:p w:rsidR="00B0541C" w:rsidRPr="00B0541C" w:rsidRDefault="00B0541C" w:rsidP="00B0541C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B0541C">
        <w:rPr>
          <w:rFonts w:ascii="Arial" w:hAnsi="Arial" w:cs="Arial"/>
          <w:sz w:val="28"/>
          <w:szCs w:val="28"/>
        </w:rPr>
        <w:t xml:space="preserve">γ-ГТП – 248,7 </w:t>
      </w:r>
      <w:proofErr w:type="spellStart"/>
      <w:r w:rsidRPr="00B0541C">
        <w:rPr>
          <w:rFonts w:ascii="Arial" w:hAnsi="Arial" w:cs="Arial"/>
          <w:sz w:val="28"/>
          <w:szCs w:val="28"/>
        </w:rPr>
        <w:t>Ед</w:t>
      </w:r>
      <w:proofErr w:type="spellEnd"/>
      <w:r w:rsidRPr="00B0541C">
        <w:rPr>
          <w:rFonts w:ascii="Arial" w:hAnsi="Arial" w:cs="Arial"/>
          <w:sz w:val="28"/>
          <w:szCs w:val="28"/>
        </w:rPr>
        <w:t>/л.</w:t>
      </w:r>
    </w:p>
    <w:p w:rsidR="00B0541C" w:rsidRPr="00B0541C" w:rsidRDefault="00B0541C" w:rsidP="00B0541C">
      <w:pPr>
        <w:ind w:firstLine="360"/>
        <w:jc w:val="both"/>
        <w:rPr>
          <w:rFonts w:ascii="Arial" w:hAnsi="Arial" w:cs="Arial"/>
          <w:sz w:val="28"/>
          <w:szCs w:val="28"/>
        </w:rPr>
      </w:pPr>
      <w:proofErr w:type="spellStart"/>
      <w:r w:rsidRPr="00B0541C">
        <w:rPr>
          <w:rFonts w:ascii="Arial" w:hAnsi="Arial" w:cs="Arial"/>
          <w:sz w:val="28"/>
          <w:szCs w:val="28"/>
        </w:rPr>
        <w:t>АсАТ</w:t>
      </w:r>
      <w:proofErr w:type="spellEnd"/>
      <w:r w:rsidRPr="00B0541C">
        <w:rPr>
          <w:rFonts w:ascii="Arial" w:hAnsi="Arial" w:cs="Arial"/>
          <w:sz w:val="28"/>
          <w:szCs w:val="28"/>
        </w:rPr>
        <w:t xml:space="preserve"> – 343,5 </w:t>
      </w:r>
      <w:proofErr w:type="spellStart"/>
      <w:r w:rsidRPr="00B0541C">
        <w:rPr>
          <w:rFonts w:ascii="Arial" w:hAnsi="Arial" w:cs="Arial"/>
          <w:sz w:val="28"/>
          <w:szCs w:val="28"/>
        </w:rPr>
        <w:t>Ед</w:t>
      </w:r>
      <w:proofErr w:type="spellEnd"/>
      <w:r w:rsidRPr="00B0541C">
        <w:rPr>
          <w:rFonts w:ascii="Arial" w:hAnsi="Arial" w:cs="Arial"/>
          <w:sz w:val="28"/>
          <w:szCs w:val="28"/>
        </w:rPr>
        <w:t>/л.</w:t>
      </w:r>
    </w:p>
    <w:p w:rsidR="00B0541C" w:rsidRPr="00B0541C" w:rsidRDefault="00B0541C" w:rsidP="00B0541C">
      <w:pPr>
        <w:ind w:firstLine="360"/>
        <w:jc w:val="both"/>
        <w:rPr>
          <w:rFonts w:ascii="Arial" w:hAnsi="Arial" w:cs="Arial"/>
          <w:sz w:val="28"/>
          <w:szCs w:val="28"/>
        </w:rPr>
      </w:pPr>
      <w:proofErr w:type="spellStart"/>
      <w:r w:rsidRPr="00B0541C">
        <w:rPr>
          <w:rFonts w:ascii="Arial" w:hAnsi="Arial" w:cs="Arial"/>
          <w:sz w:val="28"/>
          <w:szCs w:val="28"/>
        </w:rPr>
        <w:t>АлАТ</w:t>
      </w:r>
      <w:proofErr w:type="spellEnd"/>
      <w:r w:rsidRPr="00B0541C">
        <w:rPr>
          <w:rFonts w:ascii="Arial" w:hAnsi="Arial" w:cs="Arial"/>
          <w:sz w:val="28"/>
          <w:szCs w:val="28"/>
        </w:rPr>
        <w:t xml:space="preserve"> – 1269,0 </w:t>
      </w:r>
      <w:proofErr w:type="spellStart"/>
      <w:r w:rsidRPr="00B0541C">
        <w:rPr>
          <w:rFonts w:ascii="Arial" w:hAnsi="Arial" w:cs="Arial"/>
          <w:sz w:val="28"/>
          <w:szCs w:val="28"/>
        </w:rPr>
        <w:t>Ед</w:t>
      </w:r>
      <w:proofErr w:type="spellEnd"/>
      <w:r w:rsidRPr="00B0541C">
        <w:rPr>
          <w:rFonts w:ascii="Arial" w:hAnsi="Arial" w:cs="Arial"/>
          <w:sz w:val="28"/>
          <w:szCs w:val="28"/>
        </w:rPr>
        <w:t>/л.</w:t>
      </w:r>
    </w:p>
    <w:p w:rsidR="00B0541C" w:rsidRPr="00B0541C" w:rsidRDefault="00B0541C" w:rsidP="00B0541C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B0541C">
        <w:rPr>
          <w:rFonts w:ascii="Arial" w:hAnsi="Arial" w:cs="Arial"/>
          <w:sz w:val="28"/>
          <w:szCs w:val="28"/>
        </w:rPr>
        <w:t xml:space="preserve">Заключение: </w:t>
      </w:r>
      <w:proofErr w:type="spellStart"/>
      <w:r w:rsidRPr="00B0541C">
        <w:rPr>
          <w:rFonts w:ascii="Arial" w:hAnsi="Arial" w:cs="Arial"/>
          <w:sz w:val="28"/>
          <w:szCs w:val="28"/>
        </w:rPr>
        <w:t>гипопротеинемия</w:t>
      </w:r>
      <w:proofErr w:type="spellEnd"/>
      <w:r w:rsidRPr="00B0541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0541C">
        <w:rPr>
          <w:rFonts w:ascii="Arial" w:hAnsi="Arial" w:cs="Arial"/>
          <w:sz w:val="28"/>
          <w:szCs w:val="28"/>
        </w:rPr>
        <w:t>гипербилирубинемия</w:t>
      </w:r>
      <w:proofErr w:type="spellEnd"/>
      <w:r w:rsidRPr="00B0541C">
        <w:rPr>
          <w:rFonts w:ascii="Arial" w:hAnsi="Arial" w:cs="Arial"/>
          <w:sz w:val="28"/>
          <w:szCs w:val="28"/>
        </w:rPr>
        <w:t xml:space="preserve"> с увеличением прямого и непрямого билирубина, увеличение уровней щелочной фосфатазы, γ-ГТП, </w:t>
      </w:r>
      <w:proofErr w:type="spellStart"/>
      <w:r w:rsidRPr="00B0541C">
        <w:rPr>
          <w:rFonts w:ascii="Arial" w:hAnsi="Arial" w:cs="Arial"/>
          <w:sz w:val="28"/>
          <w:szCs w:val="28"/>
        </w:rPr>
        <w:t>АсАТ</w:t>
      </w:r>
      <w:proofErr w:type="spellEnd"/>
      <w:r w:rsidRPr="00B0541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0541C">
        <w:rPr>
          <w:rFonts w:ascii="Arial" w:hAnsi="Arial" w:cs="Arial"/>
          <w:sz w:val="28"/>
          <w:szCs w:val="28"/>
        </w:rPr>
        <w:t>АлАТ</w:t>
      </w:r>
      <w:proofErr w:type="spellEnd"/>
      <w:r w:rsidRPr="00B0541C">
        <w:rPr>
          <w:rFonts w:ascii="Arial" w:hAnsi="Arial" w:cs="Arial"/>
          <w:sz w:val="28"/>
          <w:szCs w:val="28"/>
        </w:rPr>
        <w:t xml:space="preserve"> и тимоловой пробы.</w:t>
      </w:r>
    </w:p>
    <w:p w:rsidR="00243673" w:rsidRPr="005C13B3" w:rsidRDefault="00243673" w:rsidP="00442AFA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F44A4" w:rsidRDefault="00EF44A4" w:rsidP="00442AFA">
      <w:pPr>
        <w:ind w:left="36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ДИНАМИЧЕСКОЕ НАБЛЮДЕНИЕ ЗА БОЛЬНЫМ</w:t>
      </w:r>
    </w:p>
    <w:p w:rsidR="00EF44A4" w:rsidRPr="005C13B3" w:rsidRDefault="00EF44A4" w:rsidP="00442AFA">
      <w:pPr>
        <w:ind w:left="36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740"/>
        <w:gridCol w:w="2268"/>
      </w:tblGrid>
      <w:tr w:rsidR="00EF44A4" w:rsidRPr="00894EE8" w:rsidTr="00CB57C6">
        <w:tc>
          <w:tcPr>
            <w:tcW w:w="2448" w:type="dxa"/>
          </w:tcPr>
          <w:p w:rsidR="00EF44A4" w:rsidRPr="00894EE8" w:rsidRDefault="00EF44A4" w:rsidP="00442AF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894EE8">
              <w:rPr>
                <w:rFonts w:ascii="Arial" w:hAnsi="Arial" w:cs="Arial"/>
              </w:rPr>
              <w:t>1</w:t>
            </w:r>
            <w:r w:rsidR="00996632" w:rsidRPr="00894EE8">
              <w:rPr>
                <w:rFonts w:ascii="Arial" w:hAnsi="Arial" w:cs="Arial"/>
              </w:rPr>
              <w:t>8</w:t>
            </w:r>
            <w:r w:rsidRPr="00894EE8">
              <w:rPr>
                <w:rFonts w:ascii="Arial" w:hAnsi="Arial" w:cs="Arial"/>
              </w:rPr>
              <w:t>.09.13 г.</w:t>
            </w:r>
            <w:r w:rsidR="002E3FF7" w:rsidRPr="00894EE8">
              <w:rPr>
                <w:rFonts w:ascii="Arial" w:hAnsi="Arial" w:cs="Arial"/>
              </w:rPr>
              <w:t xml:space="preserve"> 11.00</w:t>
            </w:r>
          </w:p>
          <w:p w:rsidR="002E3FF7" w:rsidRPr="00894EE8" w:rsidRDefault="002E3FF7" w:rsidP="00442AF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894EE8">
              <w:rPr>
                <w:rFonts w:ascii="Arial" w:hAnsi="Arial" w:cs="Arial"/>
                <w:lang w:val="en-US"/>
              </w:rPr>
              <w:t>t</w:t>
            </w:r>
            <w:r w:rsidRPr="00894EE8">
              <w:rPr>
                <w:rFonts w:ascii="Arial" w:hAnsi="Arial" w:cs="Arial"/>
              </w:rPr>
              <w:t>º 36,</w:t>
            </w:r>
            <w:r w:rsidR="00243673" w:rsidRPr="00894EE8">
              <w:rPr>
                <w:rFonts w:ascii="Arial" w:hAnsi="Arial" w:cs="Arial"/>
              </w:rPr>
              <w:t>6</w:t>
            </w:r>
            <w:r w:rsidRPr="00894EE8">
              <w:rPr>
                <w:rFonts w:ascii="Arial" w:hAnsi="Arial" w:cs="Arial"/>
              </w:rPr>
              <w:t xml:space="preserve">; ЧСС </w:t>
            </w:r>
            <w:r w:rsidR="00243673" w:rsidRPr="00894EE8">
              <w:rPr>
                <w:rFonts w:ascii="Arial" w:hAnsi="Arial" w:cs="Arial"/>
              </w:rPr>
              <w:t>82</w:t>
            </w:r>
            <w:r w:rsidRPr="00894EE8">
              <w:rPr>
                <w:rFonts w:ascii="Arial" w:hAnsi="Arial" w:cs="Arial"/>
              </w:rPr>
              <w:t xml:space="preserve"> в мин; АД – 1</w:t>
            </w:r>
            <w:r w:rsidR="00243673" w:rsidRPr="00894EE8">
              <w:rPr>
                <w:rFonts w:ascii="Arial" w:hAnsi="Arial" w:cs="Arial"/>
              </w:rPr>
              <w:t>1</w:t>
            </w:r>
            <w:r w:rsidRPr="00894EE8">
              <w:rPr>
                <w:rFonts w:ascii="Arial" w:hAnsi="Arial" w:cs="Arial"/>
              </w:rPr>
              <w:t>0/</w:t>
            </w:r>
            <w:r w:rsidR="00243673" w:rsidRPr="00894EE8">
              <w:rPr>
                <w:rFonts w:ascii="Arial" w:hAnsi="Arial" w:cs="Arial"/>
              </w:rPr>
              <w:t>7</w:t>
            </w:r>
            <w:r w:rsidRPr="00894EE8">
              <w:rPr>
                <w:rFonts w:ascii="Arial" w:hAnsi="Arial" w:cs="Arial"/>
              </w:rPr>
              <w:t>0.</w:t>
            </w:r>
          </w:p>
          <w:p w:rsidR="00EF44A4" w:rsidRPr="00894EE8" w:rsidRDefault="00EF44A4" w:rsidP="00442AF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:rsidR="002E3FF7" w:rsidRPr="00894EE8" w:rsidRDefault="00894EE8" w:rsidP="00CB57C6">
            <w:pPr>
              <w:spacing w:after="200" w:line="276" w:lineRule="auto"/>
              <w:rPr>
                <w:rFonts w:ascii="Arial" w:hAnsi="Arial" w:cs="Arial"/>
              </w:rPr>
            </w:pPr>
            <w:r w:rsidRPr="00894EE8">
              <w:rPr>
                <w:rFonts w:ascii="Arial" w:hAnsi="Arial" w:cs="Arial"/>
              </w:rPr>
              <w:t>Жалоб нет.</w:t>
            </w:r>
            <w:r>
              <w:rPr>
                <w:rFonts w:ascii="Arial" w:hAnsi="Arial" w:cs="Arial"/>
              </w:rPr>
              <w:t xml:space="preserve"> </w:t>
            </w:r>
            <w:r w:rsidR="002E3FF7" w:rsidRPr="00894EE8">
              <w:rPr>
                <w:rFonts w:ascii="Arial" w:hAnsi="Arial" w:cs="Arial"/>
              </w:rPr>
              <w:t xml:space="preserve">Состояние </w:t>
            </w:r>
            <w:r w:rsidR="00CB57C6">
              <w:rPr>
                <w:rFonts w:ascii="Arial" w:hAnsi="Arial" w:cs="Arial"/>
              </w:rPr>
              <w:t>удовлетворительное</w:t>
            </w:r>
            <w:r w:rsidR="002E3FF7" w:rsidRPr="00894EE8">
              <w:rPr>
                <w:rFonts w:ascii="Arial" w:hAnsi="Arial" w:cs="Arial"/>
              </w:rPr>
              <w:t xml:space="preserve">. В сознании, адекватен. Геморрагического синдрома нет. Сон не нарушен. Тоны сердца </w:t>
            </w:r>
            <w:r w:rsidR="0094235D" w:rsidRPr="00894EE8">
              <w:rPr>
                <w:rFonts w:ascii="Arial" w:hAnsi="Arial" w:cs="Arial"/>
              </w:rPr>
              <w:t xml:space="preserve">ясные, ритмичные. Дыхание везикулярное, хрипов нет. Живот мягкий, безболезненный. Симптомов раздражения брюшины нет. Печень </w:t>
            </w:r>
            <w:r w:rsidR="00CB57C6">
              <w:rPr>
                <w:rFonts w:ascii="Arial" w:hAnsi="Arial" w:cs="Arial"/>
              </w:rPr>
              <w:t>пальпируется</w:t>
            </w:r>
            <w:r w:rsidR="0094235D" w:rsidRPr="00894EE8">
              <w:rPr>
                <w:rFonts w:ascii="Arial" w:hAnsi="Arial" w:cs="Arial"/>
              </w:rPr>
              <w:t xml:space="preserve"> </w:t>
            </w:r>
            <w:r w:rsidR="00DF4832">
              <w:rPr>
                <w:rFonts w:ascii="Arial" w:hAnsi="Arial" w:cs="Arial"/>
              </w:rPr>
              <w:t xml:space="preserve">у </w:t>
            </w:r>
            <w:r w:rsidR="0094235D" w:rsidRPr="00894EE8">
              <w:rPr>
                <w:rFonts w:ascii="Arial" w:hAnsi="Arial" w:cs="Arial"/>
              </w:rPr>
              <w:t>края реберной дуги. Стул нормальный. Мочится достаточно.</w:t>
            </w:r>
            <w:r w:rsidR="00143823" w:rsidRPr="00894EE8">
              <w:rPr>
                <w:rFonts w:ascii="Arial" w:hAnsi="Arial" w:cs="Arial"/>
              </w:rPr>
              <w:t xml:space="preserve"> Цвет мочи </w:t>
            </w:r>
            <w:r w:rsidR="00CB57C6">
              <w:rPr>
                <w:rFonts w:ascii="Arial" w:hAnsi="Arial" w:cs="Arial"/>
              </w:rPr>
              <w:t>светло</w:t>
            </w:r>
            <w:r w:rsidR="00143823" w:rsidRPr="00894EE8">
              <w:rPr>
                <w:rFonts w:ascii="Arial" w:hAnsi="Arial" w:cs="Arial"/>
              </w:rPr>
              <w:t>-желтый.</w:t>
            </w:r>
          </w:p>
        </w:tc>
        <w:tc>
          <w:tcPr>
            <w:tcW w:w="2268" w:type="dxa"/>
          </w:tcPr>
          <w:p w:rsidR="00EF44A4" w:rsidRPr="00894EE8" w:rsidRDefault="00E325BB" w:rsidP="00CB57C6">
            <w:pPr>
              <w:spacing w:after="200" w:line="276" w:lineRule="auto"/>
              <w:rPr>
                <w:rFonts w:ascii="Arial" w:hAnsi="Arial" w:cs="Arial"/>
              </w:rPr>
            </w:pPr>
            <w:r w:rsidRPr="00894EE8">
              <w:rPr>
                <w:rFonts w:ascii="Arial" w:hAnsi="Arial" w:cs="Arial"/>
              </w:rPr>
              <w:t>Р-р Глюкозы 5% - 800 мл внутривенно ка-</w:t>
            </w:r>
            <w:proofErr w:type="spellStart"/>
            <w:r w:rsidRPr="00894EE8">
              <w:rPr>
                <w:rFonts w:ascii="Arial" w:hAnsi="Arial" w:cs="Arial"/>
              </w:rPr>
              <w:t>пельно</w:t>
            </w:r>
            <w:proofErr w:type="spellEnd"/>
            <w:r w:rsidRPr="00894EE8">
              <w:rPr>
                <w:rFonts w:ascii="Arial" w:hAnsi="Arial" w:cs="Arial"/>
              </w:rPr>
              <w:t>.</w:t>
            </w:r>
          </w:p>
        </w:tc>
      </w:tr>
      <w:tr w:rsidR="00E325BB" w:rsidRPr="00894EE8" w:rsidTr="00CB57C6">
        <w:tc>
          <w:tcPr>
            <w:tcW w:w="2448" w:type="dxa"/>
          </w:tcPr>
          <w:p w:rsidR="00E325BB" w:rsidRPr="00894EE8" w:rsidRDefault="00E325BB" w:rsidP="00442AF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894EE8">
              <w:rPr>
                <w:rFonts w:ascii="Arial" w:hAnsi="Arial" w:cs="Arial"/>
              </w:rPr>
              <w:t>1</w:t>
            </w:r>
            <w:r w:rsidR="00996632" w:rsidRPr="00894EE8">
              <w:rPr>
                <w:rFonts w:ascii="Arial" w:hAnsi="Arial" w:cs="Arial"/>
              </w:rPr>
              <w:t>9</w:t>
            </w:r>
            <w:r w:rsidRPr="00894EE8">
              <w:rPr>
                <w:rFonts w:ascii="Arial" w:hAnsi="Arial" w:cs="Arial"/>
              </w:rPr>
              <w:t>.09.13 г. 11.00</w:t>
            </w:r>
          </w:p>
          <w:p w:rsidR="00E325BB" w:rsidRPr="00894EE8" w:rsidRDefault="00E325BB" w:rsidP="00442AF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894EE8">
              <w:rPr>
                <w:rFonts w:ascii="Arial" w:hAnsi="Arial" w:cs="Arial"/>
                <w:lang w:val="en-US"/>
              </w:rPr>
              <w:t>t</w:t>
            </w:r>
            <w:r w:rsidRPr="00894EE8">
              <w:rPr>
                <w:rFonts w:ascii="Arial" w:hAnsi="Arial" w:cs="Arial"/>
              </w:rPr>
              <w:t xml:space="preserve">º 36,6; ЧСС </w:t>
            </w:r>
            <w:r w:rsidR="00243673" w:rsidRPr="00894EE8">
              <w:rPr>
                <w:rFonts w:ascii="Arial" w:hAnsi="Arial" w:cs="Arial"/>
              </w:rPr>
              <w:t>8</w:t>
            </w:r>
            <w:r w:rsidRPr="00894EE8">
              <w:rPr>
                <w:rFonts w:ascii="Arial" w:hAnsi="Arial" w:cs="Arial"/>
              </w:rPr>
              <w:t>6 в мин; АД – 1</w:t>
            </w:r>
            <w:r w:rsidR="00243673" w:rsidRPr="00894EE8">
              <w:rPr>
                <w:rFonts w:ascii="Arial" w:hAnsi="Arial" w:cs="Arial"/>
              </w:rPr>
              <w:t>1</w:t>
            </w:r>
            <w:r w:rsidRPr="00894EE8">
              <w:rPr>
                <w:rFonts w:ascii="Arial" w:hAnsi="Arial" w:cs="Arial"/>
              </w:rPr>
              <w:t>0/</w:t>
            </w:r>
            <w:r w:rsidR="00243673" w:rsidRPr="00894EE8">
              <w:rPr>
                <w:rFonts w:ascii="Arial" w:hAnsi="Arial" w:cs="Arial"/>
              </w:rPr>
              <w:t>7</w:t>
            </w:r>
            <w:r w:rsidRPr="00894EE8">
              <w:rPr>
                <w:rFonts w:ascii="Arial" w:hAnsi="Arial" w:cs="Arial"/>
              </w:rPr>
              <w:t>0.</w:t>
            </w:r>
          </w:p>
          <w:p w:rsidR="00E325BB" w:rsidRPr="00894EE8" w:rsidRDefault="00E325BB" w:rsidP="00442AF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:rsidR="00E325BB" w:rsidRPr="00894EE8" w:rsidRDefault="00CB57C6" w:rsidP="00CB57C6">
            <w:pPr>
              <w:spacing w:after="200" w:line="276" w:lineRule="auto"/>
              <w:rPr>
                <w:rFonts w:ascii="Arial" w:hAnsi="Arial" w:cs="Arial"/>
              </w:rPr>
            </w:pPr>
            <w:r w:rsidRPr="00894EE8">
              <w:rPr>
                <w:rFonts w:ascii="Arial" w:hAnsi="Arial" w:cs="Arial"/>
              </w:rPr>
              <w:t>Жалоб нет.</w:t>
            </w:r>
            <w:r>
              <w:rPr>
                <w:rFonts w:ascii="Arial" w:hAnsi="Arial" w:cs="Arial"/>
              </w:rPr>
              <w:t xml:space="preserve"> </w:t>
            </w:r>
            <w:r w:rsidRPr="00894EE8">
              <w:rPr>
                <w:rFonts w:ascii="Arial" w:hAnsi="Arial" w:cs="Arial"/>
              </w:rPr>
              <w:t xml:space="preserve">Состояние </w:t>
            </w:r>
            <w:r>
              <w:rPr>
                <w:rFonts w:ascii="Arial" w:hAnsi="Arial" w:cs="Arial"/>
              </w:rPr>
              <w:t>удовлетворительное</w:t>
            </w:r>
            <w:r w:rsidRPr="00894EE8">
              <w:rPr>
                <w:rFonts w:ascii="Arial" w:hAnsi="Arial" w:cs="Arial"/>
              </w:rPr>
              <w:t xml:space="preserve">. В сознании, адекватен. Геморрагического синдрома нет. Сон не нарушен. Тоны сердца ясные, ритмичные. Дыхание везикулярное, хрипов нет. Живот мягкий, безболезненный. Симптомов раздражения брюшины нет. Печень </w:t>
            </w:r>
            <w:r>
              <w:rPr>
                <w:rFonts w:ascii="Arial" w:hAnsi="Arial" w:cs="Arial"/>
              </w:rPr>
              <w:t>пальпируется</w:t>
            </w:r>
            <w:r w:rsidRPr="00894EE8">
              <w:rPr>
                <w:rFonts w:ascii="Arial" w:hAnsi="Arial" w:cs="Arial"/>
              </w:rPr>
              <w:t xml:space="preserve"> </w:t>
            </w:r>
            <w:r w:rsidR="00DF4832">
              <w:rPr>
                <w:rFonts w:ascii="Arial" w:hAnsi="Arial" w:cs="Arial"/>
              </w:rPr>
              <w:t xml:space="preserve">у </w:t>
            </w:r>
            <w:r w:rsidRPr="00894EE8">
              <w:rPr>
                <w:rFonts w:ascii="Arial" w:hAnsi="Arial" w:cs="Arial"/>
              </w:rPr>
              <w:t xml:space="preserve">края реберной дуги. Стул нормальный. Мочится достаточно. Цвет мочи </w:t>
            </w:r>
            <w:r>
              <w:rPr>
                <w:rFonts w:ascii="Arial" w:hAnsi="Arial" w:cs="Arial"/>
              </w:rPr>
              <w:t>светло</w:t>
            </w:r>
            <w:r w:rsidRPr="00894EE8">
              <w:rPr>
                <w:rFonts w:ascii="Arial" w:hAnsi="Arial" w:cs="Arial"/>
              </w:rPr>
              <w:t>-желтый.</w:t>
            </w:r>
          </w:p>
        </w:tc>
        <w:tc>
          <w:tcPr>
            <w:tcW w:w="2268" w:type="dxa"/>
          </w:tcPr>
          <w:p w:rsidR="00E325BB" w:rsidRPr="00894EE8" w:rsidRDefault="00E325BB" w:rsidP="00CB57C6">
            <w:pPr>
              <w:spacing w:after="200" w:line="276" w:lineRule="auto"/>
              <w:rPr>
                <w:rFonts w:ascii="Arial" w:hAnsi="Arial" w:cs="Arial"/>
              </w:rPr>
            </w:pPr>
            <w:r w:rsidRPr="00894EE8">
              <w:rPr>
                <w:rFonts w:ascii="Arial" w:hAnsi="Arial" w:cs="Arial"/>
              </w:rPr>
              <w:t>Р-р Глюкозы 5% - 800 мл внутривенно ка-</w:t>
            </w:r>
            <w:proofErr w:type="spellStart"/>
            <w:r w:rsidRPr="00894EE8">
              <w:rPr>
                <w:rFonts w:ascii="Arial" w:hAnsi="Arial" w:cs="Arial"/>
              </w:rPr>
              <w:t>пельно</w:t>
            </w:r>
            <w:proofErr w:type="spellEnd"/>
            <w:r w:rsidRPr="00894EE8">
              <w:rPr>
                <w:rFonts w:ascii="Arial" w:hAnsi="Arial" w:cs="Arial"/>
              </w:rPr>
              <w:t>.</w:t>
            </w:r>
          </w:p>
        </w:tc>
      </w:tr>
      <w:tr w:rsidR="00E325BB" w:rsidRPr="00894EE8" w:rsidTr="00CB57C6">
        <w:tc>
          <w:tcPr>
            <w:tcW w:w="2448" w:type="dxa"/>
          </w:tcPr>
          <w:p w:rsidR="00E325BB" w:rsidRPr="00894EE8" w:rsidRDefault="00996632" w:rsidP="00442AF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894EE8">
              <w:rPr>
                <w:rFonts w:ascii="Arial" w:hAnsi="Arial" w:cs="Arial"/>
              </w:rPr>
              <w:t>20</w:t>
            </w:r>
            <w:r w:rsidR="00E325BB" w:rsidRPr="00894EE8">
              <w:rPr>
                <w:rFonts w:ascii="Arial" w:hAnsi="Arial" w:cs="Arial"/>
              </w:rPr>
              <w:t>.09.13 г. 11.00</w:t>
            </w:r>
          </w:p>
          <w:p w:rsidR="00E325BB" w:rsidRPr="00894EE8" w:rsidRDefault="00E325BB" w:rsidP="00442AF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894EE8">
              <w:rPr>
                <w:rFonts w:ascii="Arial" w:hAnsi="Arial" w:cs="Arial"/>
                <w:lang w:val="en-US"/>
              </w:rPr>
              <w:t>t</w:t>
            </w:r>
            <w:r w:rsidRPr="00894EE8">
              <w:rPr>
                <w:rFonts w:ascii="Arial" w:hAnsi="Arial" w:cs="Arial"/>
              </w:rPr>
              <w:t>º 36,</w:t>
            </w:r>
            <w:r w:rsidR="00243673" w:rsidRPr="00894EE8">
              <w:rPr>
                <w:rFonts w:ascii="Arial" w:hAnsi="Arial" w:cs="Arial"/>
              </w:rPr>
              <w:t>6</w:t>
            </w:r>
            <w:r w:rsidRPr="00894EE8">
              <w:rPr>
                <w:rFonts w:ascii="Arial" w:hAnsi="Arial" w:cs="Arial"/>
              </w:rPr>
              <w:t xml:space="preserve">; ЧСС </w:t>
            </w:r>
            <w:r w:rsidR="00243673" w:rsidRPr="00894EE8">
              <w:rPr>
                <w:rFonts w:ascii="Arial" w:hAnsi="Arial" w:cs="Arial"/>
              </w:rPr>
              <w:t>85</w:t>
            </w:r>
            <w:r w:rsidRPr="00894EE8">
              <w:rPr>
                <w:rFonts w:ascii="Arial" w:hAnsi="Arial" w:cs="Arial"/>
              </w:rPr>
              <w:t xml:space="preserve"> в мин; АД – 1</w:t>
            </w:r>
            <w:r w:rsidR="00243673" w:rsidRPr="00894EE8">
              <w:rPr>
                <w:rFonts w:ascii="Arial" w:hAnsi="Arial" w:cs="Arial"/>
              </w:rPr>
              <w:t>1</w:t>
            </w:r>
            <w:r w:rsidRPr="00894EE8">
              <w:rPr>
                <w:rFonts w:ascii="Arial" w:hAnsi="Arial" w:cs="Arial"/>
              </w:rPr>
              <w:t>0/</w:t>
            </w:r>
            <w:r w:rsidR="00243673" w:rsidRPr="00894EE8">
              <w:rPr>
                <w:rFonts w:ascii="Arial" w:hAnsi="Arial" w:cs="Arial"/>
              </w:rPr>
              <w:t>7</w:t>
            </w:r>
            <w:r w:rsidRPr="00894EE8">
              <w:rPr>
                <w:rFonts w:ascii="Arial" w:hAnsi="Arial" w:cs="Arial"/>
              </w:rPr>
              <w:t>0.</w:t>
            </w:r>
          </w:p>
          <w:p w:rsidR="00E325BB" w:rsidRPr="00894EE8" w:rsidRDefault="00E325BB" w:rsidP="00442AF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:rsidR="00E325BB" w:rsidRPr="00894EE8" w:rsidRDefault="00CB57C6" w:rsidP="00CB57C6">
            <w:pPr>
              <w:spacing w:after="200" w:line="276" w:lineRule="auto"/>
              <w:rPr>
                <w:rFonts w:ascii="Arial" w:hAnsi="Arial" w:cs="Arial"/>
              </w:rPr>
            </w:pPr>
            <w:r w:rsidRPr="00894EE8">
              <w:rPr>
                <w:rFonts w:ascii="Arial" w:hAnsi="Arial" w:cs="Arial"/>
              </w:rPr>
              <w:t>Жалоб нет.</w:t>
            </w:r>
            <w:r>
              <w:rPr>
                <w:rFonts w:ascii="Arial" w:hAnsi="Arial" w:cs="Arial"/>
              </w:rPr>
              <w:t xml:space="preserve"> </w:t>
            </w:r>
            <w:r w:rsidRPr="00894EE8">
              <w:rPr>
                <w:rFonts w:ascii="Arial" w:hAnsi="Arial" w:cs="Arial"/>
              </w:rPr>
              <w:t xml:space="preserve">Состояние </w:t>
            </w:r>
            <w:r>
              <w:rPr>
                <w:rFonts w:ascii="Arial" w:hAnsi="Arial" w:cs="Arial"/>
              </w:rPr>
              <w:t>удовлетворительное</w:t>
            </w:r>
            <w:r w:rsidRPr="00894EE8">
              <w:rPr>
                <w:rFonts w:ascii="Arial" w:hAnsi="Arial" w:cs="Arial"/>
              </w:rPr>
              <w:t xml:space="preserve">. В сознании, адекватен. Геморрагического синдрома нет. Сон не нарушен. Тоны сердца ясные, ритмичные. Дыхание везикулярное, хрипов нет. Живот мягкий, безболезненный. Симптомов раздражения брюшины нет. Печень </w:t>
            </w:r>
            <w:r>
              <w:rPr>
                <w:rFonts w:ascii="Arial" w:hAnsi="Arial" w:cs="Arial"/>
              </w:rPr>
              <w:t>пальпируется</w:t>
            </w:r>
            <w:r w:rsidRPr="00894EE8">
              <w:rPr>
                <w:rFonts w:ascii="Arial" w:hAnsi="Arial" w:cs="Arial"/>
              </w:rPr>
              <w:t xml:space="preserve"> </w:t>
            </w:r>
            <w:r w:rsidR="00DF4832">
              <w:rPr>
                <w:rFonts w:ascii="Arial" w:hAnsi="Arial" w:cs="Arial"/>
              </w:rPr>
              <w:t xml:space="preserve">у </w:t>
            </w:r>
            <w:r w:rsidRPr="00894EE8">
              <w:rPr>
                <w:rFonts w:ascii="Arial" w:hAnsi="Arial" w:cs="Arial"/>
              </w:rPr>
              <w:t xml:space="preserve">края реберной дуги. Стул нормальный. Мочится достаточно. Цвет мочи </w:t>
            </w:r>
            <w:r>
              <w:rPr>
                <w:rFonts w:ascii="Arial" w:hAnsi="Arial" w:cs="Arial"/>
              </w:rPr>
              <w:t>светло</w:t>
            </w:r>
            <w:r w:rsidRPr="00894EE8">
              <w:rPr>
                <w:rFonts w:ascii="Arial" w:hAnsi="Arial" w:cs="Arial"/>
              </w:rPr>
              <w:t>-желтый.</w:t>
            </w:r>
          </w:p>
        </w:tc>
        <w:tc>
          <w:tcPr>
            <w:tcW w:w="2268" w:type="dxa"/>
          </w:tcPr>
          <w:p w:rsidR="00E325BB" w:rsidRPr="00894EE8" w:rsidRDefault="00E325BB" w:rsidP="00CB57C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07413A" w:rsidRPr="005C13B3" w:rsidRDefault="0007413A" w:rsidP="00442AFA">
      <w:pPr>
        <w:jc w:val="both"/>
        <w:rPr>
          <w:rFonts w:ascii="Arial" w:hAnsi="Arial" w:cs="Arial"/>
          <w:sz w:val="28"/>
          <w:szCs w:val="28"/>
        </w:rPr>
      </w:pPr>
    </w:p>
    <w:p w:rsidR="003C6835" w:rsidRPr="005C13B3" w:rsidRDefault="00611964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ОБОСНОВАНИЕ КЛИНИЧЕСКОГО ДИАГНОЗА</w:t>
      </w:r>
    </w:p>
    <w:p w:rsidR="00611964" w:rsidRPr="005C13B3" w:rsidRDefault="00C17B46" w:rsidP="00CB57C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lastRenderedPageBreak/>
        <w:t xml:space="preserve">На основании жалоб пациента (при поступлении предъявлял жалобы на </w:t>
      </w:r>
      <w:r w:rsidR="00243673" w:rsidRPr="005C13B3">
        <w:rPr>
          <w:rFonts w:ascii="Arial" w:hAnsi="Arial" w:cs="Arial"/>
          <w:sz w:val="28"/>
          <w:szCs w:val="28"/>
        </w:rPr>
        <w:t>желтушность кожных покровов и склер, умеренный зуд</w:t>
      </w:r>
      <w:r w:rsidRPr="005C13B3">
        <w:rPr>
          <w:rFonts w:ascii="Arial" w:hAnsi="Arial" w:cs="Arial"/>
          <w:sz w:val="28"/>
          <w:szCs w:val="28"/>
        </w:rPr>
        <w:t xml:space="preserve">,  </w:t>
      </w:r>
      <w:r w:rsidR="00243673" w:rsidRPr="005C13B3">
        <w:rPr>
          <w:rFonts w:ascii="Arial" w:hAnsi="Arial" w:cs="Arial"/>
          <w:sz w:val="28"/>
          <w:szCs w:val="28"/>
        </w:rPr>
        <w:t xml:space="preserve">общую </w:t>
      </w:r>
      <w:r w:rsidRPr="005C13B3">
        <w:rPr>
          <w:rFonts w:ascii="Arial" w:hAnsi="Arial" w:cs="Arial"/>
          <w:sz w:val="28"/>
          <w:szCs w:val="28"/>
        </w:rPr>
        <w:t xml:space="preserve">слабость. На момент </w:t>
      </w:r>
      <w:proofErr w:type="spellStart"/>
      <w:r w:rsidRPr="005C13B3">
        <w:rPr>
          <w:rFonts w:ascii="Arial" w:hAnsi="Arial" w:cs="Arial"/>
          <w:sz w:val="28"/>
          <w:szCs w:val="28"/>
        </w:rPr>
        <w:t>курации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</w:t>
      </w:r>
      <w:r w:rsidR="00FD2208">
        <w:rPr>
          <w:rFonts w:ascii="Arial" w:hAnsi="Arial" w:cs="Arial"/>
          <w:sz w:val="28"/>
          <w:szCs w:val="28"/>
        </w:rPr>
        <w:t>жалоб нет</w:t>
      </w:r>
      <w:r w:rsidRPr="005C13B3">
        <w:rPr>
          <w:rFonts w:ascii="Arial" w:hAnsi="Arial" w:cs="Arial"/>
          <w:sz w:val="28"/>
          <w:szCs w:val="28"/>
        </w:rPr>
        <w:t xml:space="preserve">, анамнеза настоящего заболевания (острое начало: </w:t>
      </w:r>
      <w:r w:rsidR="00243673" w:rsidRPr="005C13B3">
        <w:rPr>
          <w:rFonts w:ascii="Arial" w:hAnsi="Arial" w:cs="Arial"/>
          <w:sz w:val="28"/>
          <w:szCs w:val="28"/>
        </w:rPr>
        <w:t xml:space="preserve">22.08.13 </w:t>
      </w:r>
      <w:r w:rsidRPr="005C13B3">
        <w:rPr>
          <w:rFonts w:ascii="Arial" w:hAnsi="Arial" w:cs="Arial"/>
          <w:sz w:val="28"/>
          <w:szCs w:val="28"/>
        </w:rPr>
        <w:t>появил</w:t>
      </w:r>
      <w:r w:rsidR="00243673" w:rsidRPr="005C13B3">
        <w:rPr>
          <w:rFonts w:ascii="Arial" w:hAnsi="Arial" w:cs="Arial"/>
          <w:sz w:val="28"/>
          <w:szCs w:val="28"/>
        </w:rPr>
        <w:t>о</w:t>
      </w:r>
      <w:r w:rsidRPr="005C13B3">
        <w:rPr>
          <w:rFonts w:ascii="Arial" w:hAnsi="Arial" w:cs="Arial"/>
          <w:sz w:val="28"/>
          <w:szCs w:val="28"/>
        </w:rPr>
        <w:t>сь увеличение температуры до 38,</w:t>
      </w:r>
      <w:r w:rsidR="00243673" w:rsidRPr="005C13B3">
        <w:rPr>
          <w:rFonts w:ascii="Arial" w:hAnsi="Arial" w:cs="Arial"/>
          <w:sz w:val="28"/>
          <w:szCs w:val="28"/>
        </w:rPr>
        <w:t>6</w:t>
      </w:r>
      <w:r w:rsidRPr="005C13B3">
        <w:rPr>
          <w:rFonts w:ascii="Arial" w:hAnsi="Arial" w:cs="Arial"/>
          <w:sz w:val="28"/>
          <w:szCs w:val="28"/>
        </w:rPr>
        <w:t xml:space="preserve">Сº, </w:t>
      </w:r>
      <w:r w:rsidR="00243673" w:rsidRPr="005C13B3">
        <w:rPr>
          <w:rFonts w:ascii="Arial" w:hAnsi="Arial" w:cs="Arial"/>
          <w:sz w:val="28"/>
          <w:szCs w:val="28"/>
        </w:rPr>
        <w:t>2</w:t>
      </w:r>
      <w:r w:rsidR="00FD2208">
        <w:rPr>
          <w:rFonts w:ascii="Arial" w:hAnsi="Arial" w:cs="Arial"/>
          <w:sz w:val="28"/>
          <w:szCs w:val="28"/>
        </w:rPr>
        <w:t>-</w:t>
      </w:r>
      <w:r w:rsidR="00243673" w:rsidRPr="005C13B3">
        <w:rPr>
          <w:rFonts w:ascii="Arial" w:hAnsi="Arial" w:cs="Arial"/>
          <w:sz w:val="28"/>
          <w:szCs w:val="28"/>
        </w:rPr>
        <w:t>х кратная рвота, тошнота</w:t>
      </w:r>
      <w:r w:rsidRPr="005C13B3">
        <w:rPr>
          <w:rFonts w:ascii="Arial" w:hAnsi="Arial" w:cs="Arial"/>
          <w:sz w:val="28"/>
          <w:szCs w:val="28"/>
        </w:rPr>
        <w:t xml:space="preserve">, слабость, снижение аппетита; </w:t>
      </w:r>
      <w:r w:rsidR="00243673" w:rsidRPr="005C13B3">
        <w:rPr>
          <w:rFonts w:ascii="Arial" w:hAnsi="Arial" w:cs="Arial"/>
          <w:sz w:val="28"/>
          <w:szCs w:val="28"/>
        </w:rPr>
        <w:t>3</w:t>
      </w:r>
      <w:r w:rsidRPr="005C13B3">
        <w:rPr>
          <w:rFonts w:ascii="Arial" w:hAnsi="Arial" w:cs="Arial"/>
          <w:sz w:val="28"/>
          <w:szCs w:val="28"/>
        </w:rPr>
        <w:t xml:space="preserve">.09.13 </w:t>
      </w:r>
      <w:r w:rsidR="00243673" w:rsidRPr="005C13B3">
        <w:rPr>
          <w:rFonts w:ascii="Arial" w:hAnsi="Arial" w:cs="Arial"/>
          <w:sz w:val="28"/>
          <w:szCs w:val="28"/>
        </w:rPr>
        <w:t xml:space="preserve">потемнела моча и посветлел кал, 5.09.13 пожелтела кожа и склеры </w:t>
      </w:r>
      <w:r w:rsidRPr="005C13B3">
        <w:rPr>
          <w:rFonts w:ascii="Arial" w:hAnsi="Arial" w:cs="Arial"/>
          <w:sz w:val="28"/>
          <w:szCs w:val="28"/>
        </w:rPr>
        <w:t xml:space="preserve">), эпидемиологического анамнеза (с 25.07 по </w:t>
      </w:r>
      <w:r w:rsidR="00243673" w:rsidRPr="005C13B3">
        <w:rPr>
          <w:rFonts w:ascii="Arial" w:hAnsi="Arial" w:cs="Arial"/>
          <w:sz w:val="28"/>
          <w:szCs w:val="28"/>
        </w:rPr>
        <w:t>30</w:t>
      </w:r>
      <w:r w:rsidRPr="005C13B3">
        <w:rPr>
          <w:rFonts w:ascii="Arial" w:hAnsi="Arial" w:cs="Arial"/>
          <w:sz w:val="28"/>
          <w:szCs w:val="28"/>
        </w:rPr>
        <w:t>.08 находился в контакте с больным вирусным гепатитом А), данных настоящего состояния больного (</w:t>
      </w:r>
      <w:r w:rsidR="00FD2208">
        <w:rPr>
          <w:rFonts w:ascii="Arial" w:hAnsi="Arial" w:cs="Arial"/>
          <w:sz w:val="28"/>
          <w:szCs w:val="28"/>
        </w:rPr>
        <w:t>настоящее состояние удовлетворительное, жалоб нет, печень пальпируется у края реберной дуги</w:t>
      </w:r>
      <w:r w:rsidRPr="005C13B3">
        <w:rPr>
          <w:rFonts w:ascii="Arial" w:hAnsi="Arial" w:cs="Arial"/>
          <w:sz w:val="28"/>
          <w:szCs w:val="28"/>
        </w:rPr>
        <w:t>), данных лабораторных, инструментальных и специальных методов исследования (</w:t>
      </w:r>
      <w:r w:rsidR="00D22DB4" w:rsidRPr="005C13B3">
        <w:rPr>
          <w:rFonts w:ascii="Arial" w:hAnsi="Arial" w:cs="Arial"/>
          <w:sz w:val="28"/>
          <w:szCs w:val="28"/>
        </w:rPr>
        <w:t xml:space="preserve">снижение </w:t>
      </w:r>
      <w:proofErr w:type="spellStart"/>
      <w:r w:rsidR="00D22DB4" w:rsidRPr="005C13B3">
        <w:rPr>
          <w:rFonts w:ascii="Arial" w:hAnsi="Arial" w:cs="Arial"/>
          <w:sz w:val="28"/>
          <w:szCs w:val="28"/>
        </w:rPr>
        <w:t>протромбинового</w:t>
      </w:r>
      <w:proofErr w:type="spellEnd"/>
      <w:r w:rsidR="00D22DB4" w:rsidRPr="005C13B3">
        <w:rPr>
          <w:rFonts w:ascii="Arial" w:hAnsi="Arial" w:cs="Arial"/>
          <w:sz w:val="28"/>
          <w:szCs w:val="28"/>
        </w:rPr>
        <w:t xml:space="preserve"> индекса (</w:t>
      </w:r>
      <w:r w:rsidR="00243673" w:rsidRPr="005C13B3">
        <w:rPr>
          <w:rFonts w:ascii="Arial" w:hAnsi="Arial" w:cs="Arial"/>
          <w:sz w:val="28"/>
          <w:szCs w:val="28"/>
        </w:rPr>
        <w:t>9</w:t>
      </w:r>
      <w:r w:rsidR="00D22DB4" w:rsidRPr="005C13B3">
        <w:rPr>
          <w:rFonts w:ascii="Arial" w:hAnsi="Arial" w:cs="Arial"/>
          <w:sz w:val="28"/>
          <w:szCs w:val="28"/>
        </w:rPr>
        <w:t>.09.13);</w:t>
      </w:r>
      <w:r w:rsidR="00442AFA" w:rsidRPr="005C13B3">
        <w:rPr>
          <w:rFonts w:ascii="Arial" w:hAnsi="Arial" w:cs="Arial"/>
          <w:sz w:val="28"/>
          <w:szCs w:val="28"/>
        </w:rPr>
        <w:t xml:space="preserve"> </w:t>
      </w:r>
      <w:r w:rsidR="00FD2208">
        <w:rPr>
          <w:rFonts w:ascii="Arial" w:hAnsi="Arial" w:cs="Arial"/>
          <w:sz w:val="28"/>
          <w:szCs w:val="28"/>
        </w:rPr>
        <w:t>и</w:t>
      </w:r>
      <w:r w:rsidR="00442AFA" w:rsidRPr="005C13B3">
        <w:rPr>
          <w:rFonts w:ascii="Arial" w:hAnsi="Arial" w:cs="Arial"/>
          <w:sz w:val="28"/>
          <w:szCs w:val="28"/>
        </w:rPr>
        <w:t xml:space="preserve">сследование крови на </w:t>
      </w:r>
      <w:proofErr w:type="spellStart"/>
      <w:r w:rsidR="00442AFA" w:rsidRPr="005C13B3">
        <w:rPr>
          <w:rFonts w:ascii="Arial" w:hAnsi="Arial" w:cs="Arial"/>
          <w:sz w:val="28"/>
          <w:szCs w:val="28"/>
          <w:lang w:val="en-US"/>
        </w:rPr>
        <w:t>IgM</w:t>
      </w:r>
      <w:proofErr w:type="spellEnd"/>
      <w:r w:rsidR="00442AFA" w:rsidRPr="005C13B3">
        <w:rPr>
          <w:rFonts w:ascii="Arial" w:hAnsi="Arial" w:cs="Arial"/>
          <w:sz w:val="28"/>
          <w:szCs w:val="28"/>
        </w:rPr>
        <w:t xml:space="preserve"> анти-ВГА (13.09.13): положит.</w:t>
      </w:r>
      <w:r w:rsidR="00FD2208">
        <w:rPr>
          <w:rFonts w:ascii="Arial" w:hAnsi="Arial" w:cs="Arial"/>
          <w:sz w:val="28"/>
          <w:szCs w:val="28"/>
        </w:rPr>
        <w:t>;</w:t>
      </w:r>
      <w:r w:rsidR="00D22DB4" w:rsidRPr="005C13B3">
        <w:rPr>
          <w:rFonts w:ascii="Arial" w:hAnsi="Arial" w:cs="Arial"/>
          <w:sz w:val="28"/>
          <w:szCs w:val="28"/>
        </w:rPr>
        <w:t xml:space="preserve"> БАК (</w:t>
      </w:r>
      <w:r w:rsidR="00B0541C">
        <w:rPr>
          <w:rFonts w:ascii="Arial" w:hAnsi="Arial" w:cs="Arial"/>
          <w:sz w:val="28"/>
          <w:szCs w:val="28"/>
        </w:rPr>
        <w:t>9</w:t>
      </w:r>
      <w:r w:rsidR="00D22DB4" w:rsidRPr="005C13B3">
        <w:rPr>
          <w:rFonts w:ascii="Arial" w:hAnsi="Arial" w:cs="Arial"/>
          <w:sz w:val="28"/>
          <w:szCs w:val="28"/>
        </w:rPr>
        <w:t xml:space="preserve">.09.13): </w:t>
      </w:r>
      <w:proofErr w:type="spellStart"/>
      <w:r w:rsidR="00B0541C" w:rsidRPr="00B0541C">
        <w:rPr>
          <w:rFonts w:ascii="Arial" w:hAnsi="Arial" w:cs="Arial"/>
          <w:sz w:val="28"/>
          <w:szCs w:val="28"/>
        </w:rPr>
        <w:t>гипопротеинемия</w:t>
      </w:r>
      <w:proofErr w:type="spellEnd"/>
      <w:r w:rsidR="00B0541C" w:rsidRPr="00B0541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0541C" w:rsidRPr="00B0541C">
        <w:rPr>
          <w:rFonts w:ascii="Arial" w:hAnsi="Arial" w:cs="Arial"/>
          <w:sz w:val="28"/>
          <w:szCs w:val="28"/>
        </w:rPr>
        <w:t>гипербилирубинемия</w:t>
      </w:r>
      <w:proofErr w:type="spellEnd"/>
      <w:r w:rsidR="00B0541C" w:rsidRPr="00B0541C">
        <w:rPr>
          <w:rFonts w:ascii="Arial" w:hAnsi="Arial" w:cs="Arial"/>
          <w:sz w:val="28"/>
          <w:szCs w:val="28"/>
        </w:rPr>
        <w:t xml:space="preserve"> с увеличением прямого и непрямого билирубина, увеличение уровней щелочной фосфатазы, γ-ГТП, </w:t>
      </w:r>
      <w:proofErr w:type="spellStart"/>
      <w:r w:rsidR="00B0541C" w:rsidRPr="00B0541C">
        <w:rPr>
          <w:rFonts w:ascii="Arial" w:hAnsi="Arial" w:cs="Arial"/>
          <w:sz w:val="28"/>
          <w:szCs w:val="28"/>
        </w:rPr>
        <w:t>АсАТ</w:t>
      </w:r>
      <w:proofErr w:type="spellEnd"/>
      <w:r w:rsidR="00B0541C" w:rsidRPr="00B0541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0541C" w:rsidRPr="00B0541C">
        <w:rPr>
          <w:rFonts w:ascii="Arial" w:hAnsi="Arial" w:cs="Arial"/>
          <w:sz w:val="28"/>
          <w:szCs w:val="28"/>
        </w:rPr>
        <w:t>АлАТ</w:t>
      </w:r>
      <w:proofErr w:type="spellEnd"/>
      <w:r w:rsidR="00B0541C" w:rsidRPr="00B0541C">
        <w:rPr>
          <w:rFonts w:ascii="Arial" w:hAnsi="Arial" w:cs="Arial"/>
          <w:sz w:val="28"/>
          <w:szCs w:val="28"/>
        </w:rPr>
        <w:t xml:space="preserve"> и тимоловой пробы.</w:t>
      </w:r>
      <w:r w:rsidR="00D22DB4" w:rsidRPr="005C13B3">
        <w:rPr>
          <w:rFonts w:ascii="Arial" w:hAnsi="Arial" w:cs="Arial"/>
          <w:sz w:val="28"/>
          <w:szCs w:val="28"/>
        </w:rPr>
        <w:t>;</w:t>
      </w:r>
      <w:r w:rsidR="004B595F" w:rsidRPr="005C13B3">
        <w:rPr>
          <w:rFonts w:ascii="Arial" w:hAnsi="Arial" w:cs="Arial"/>
          <w:sz w:val="28"/>
          <w:szCs w:val="28"/>
        </w:rPr>
        <w:t xml:space="preserve"> УЗИ органов брюшной полости и почек (</w:t>
      </w:r>
      <w:r w:rsidR="00FD2208">
        <w:rPr>
          <w:rFonts w:ascii="Arial" w:hAnsi="Arial" w:cs="Arial"/>
          <w:sz w:val="28"/>
          <w:szCs w:val="28"/>
        </w:rPr>
        <w:t>11</w:t>
      </w:r>
      <w:r w:rsidR="004B595F" w:rsidRPr="005C13B3">
        <w:rPr>
          <w:rFonts w:ascii="Arial" w:hAnsi="Arial" w:cs="Arial"/>
          <w:sz w:val="28"/>
          <w:szCs w:val="28"/>
        </w:rPr>
        <w:t xml:space="preserve">.09.13): </w:t>
      </w:r>
      <w:r w:rsidR="00FD2208">
        <w:rPr>
          <w:rFonts w:ascii="Arial" w:hAnsi="Arial" w:cs="Arial"/>
          <w:sz w:val="28"/>
          <w:szCs w:val="28"/>
        </w:rPr>
        <w:t>з</w:t>
      </w:r>
      <w:r w:rsidR="004B595F" w:rsidRPr="005C13B3">
        <w:rPr>
          <w:rFonts w:ascii="Arial" w:hAnsi="Arial" w:cs="Arial"/>
          <w:sz w:val="28"/>
          <w:szCs w:val="28"/>
        </w:rPr>
        <w:t xml:space="preserve">аключение: </w:t>
      </w:r>
      <w:proofErr w:type="spellStart"/>
      <w:r w:rsidR="004B595F" w:rsidRPr="005C13B3">
        <w:rPr>
          <w:rFonts w:ascii="Arial" w:hAnsi="Arial" w:cs="Arial"/>
          <w:sz w:val="28"/>
          <w:szCs w:val="28"/>
        </w:rPr>
        <w:t>гепатоспленомегалия</w:t>
      </w:r>
      <w:proofErr w:type="spellEnd"/>
      <w:r w:rsidR="004B595F" w:rsidRPr="005C13B3">
        <w:rPr>
          <w:rFonts w:ascii="Arial" w:hAnsi="Arial" w:cs="Arial"/>
          <w:sz w:val="28"/>
          <w:szCs w:val="28"/>
        </w:rPr>
        <w:t>, ди</w:t>
      </w:r>
      <w:r w:rsidR="004F1621" w:rsidRPr="005C13B3">
        <w:rPr>
          <w:rFonts w:ascii="Arial" w:hAnsi="Arial" w:cs="Arial"/>
          <w:sz w:val="28"/>
          <w:szCs w:val="28"/>
        </w:rPr>
        <w:t>ффузные изменения печени</w:t>
      </w:r>
      <w:r w:rsidR="00FD2208">
        <w:rPr>
          <w:rFonts w:ascii="Arial" w:hAnsi="Arial" w:cs="Arial"/>
          <w:sz w:val="28"/>
          <w:szCs w:val="28"/>
        </w:rPr>
        <w:t xml:space="preserve">) </w:t>
      </w:r>
      <w:r w:rsidR="00EE4A5D" w:rsidRPr="005C13B3">
        <w:rPr>
          <w:rFonts w:ascii="Arial" w:hAnsi="Arial" w:cs="Arial"/>
          <w:sz w:val="28"/>
          <w:szCs w:val="28"/>
        </w:rPr>
        <w:t xml:space="preserve">можно поставить </w:t>
      </w:r>
      <w:r w:rsidR="00FD2208">
        <w:rPr>
          <w:rFonts w:ascii="Arial" w:hAnsi="Arial" w:cs="Arial"/>
          <w:sz w:val="28"/>
          <w:szCs w:val="28"/>
        </w:rPr>
        <w:t xml:space="preserve">клинический </w:t>
      </w:r>
      <w:r w:rsidR="00EE4A5D" w:rsidRPr="005C13B3">
        <w:rPr>
          <w:rFonts w:ascii="Arial" w:hAnsi="Arial" w:cs="Arial"/>
          <w:sz w:val="28"/>
          <w:szCs w:val="28"/>
        </w:rPr>
        <w:t>диагноз: В</w:t>
      </w:r>
      <w:r w:rsidR="004B595F" w:rsidRPr="005C13B3">
        <w:rPr>
          <w:rFonts w:ascii="Arial" w:hAnsi="Arial" w:cs="Arial"/>
          <w:sz w:val="28"/>
          <w:szCs w:val="28"/>
        </w:rPr>
        <w:t xml:space="preserve">ирусный гепатит </w:t>
      </w:r>
      <w:r w:rsidR="00442AFA" w:rsidRPr="005C13B3">
        <w:rPr>
          <w:rFonts w:ascii="Arial" w:hAnsi="Arial" w:cs="Arial"/>
          <w:sz w:val="28"/>
          <w:szCs w:val="28"/>
        </w:rPr>
        <w:t>А</w:t>
      </w:r>
      <w:r w:rsidR="00EE4A5D" w:rsidRPr="005C13B3">
        <w:rPr>
          <w:rFonts w:ascii="Arial" w:hAnsi="Arial" w:cs="Arial"/>
          <w:sz w:val="28"/>
          <w:szCs w:val="28"/>
        </w:rPr>
        <w:t xml:space="preserve">, </w:t>
      </w:r>
      <w:r w:rsidR="00B0541C">
        <w:rPr>
          <w:rFonts w:ascii="Arial" w:hAnsi="Arial" w:cs="Arial"/>
          <w:sz w:val="28"/>
          <w:szCs w:val="28"/>
        </w:rPr>
        <w:t>средней степени тяжести</w:t>
      </w:r>
      <w:r w:rsidR="00EE4A5D" w:rsidRPr="005C13B3">
        <w:rPr>
          <w:rFonts w:ascii="Arial" w:hAnsi="Arial" w:cs="Arial"/>
          <w:sz w:val="28"/>
          <w:szCs w:val="28"/>
        </w:rPr>
        <w:t>.</w:t>
      </w:r>
    </w:p>
    <w:p w:rsidR="00611964" w:rsidRPr="005C13B3" w:rsidRDefault="00611964" w:rsidP="00442AFA">
      <w:pPr>
        <w:jc w:val="both"/>
        <w:rPr>
          <w:rFonts w:ascii="Arial" w:hAnsi="Arial" w:cs="Arial"/>
          <w:sz w:val="28"/>
          <w:szCs w:val="28"/>
        </w:rPr>
      </w:pPr>
    </w:p>
    <w:p w:rsidR="00611964" w:rsidRPr="005C13B3" w:rsidRDefault="00611964" w:rsidP="00442AFA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ЭПИКРИЗ</w:t>
      </w:r>
    </w:p>
    <w:p w:rsidR="00853450" w:rsidRDefault="008A4BA6" w:rsidP="00853450">
      <w:pPr>
        <w:jc w:val="both"/>
        <w:rPr>
          <w:rFonts w:ascii="Arial" w:hAnsi="Arial" w:cs="Arial"/>
          <w:sz w:val="28"/>
          <w:szCs w:val="28"/>
        </w:rPr>
      </w:pPr>
      <w:r w:rsidRPr="008A4BA6">
        <w:rPr>
          <w:rFonts w:ascii="Arial" w:hAnsi="Arial" w:cs="Arial"/>
          <w:sz w:val="28"/>
          <w:szCs w:val="28"/>
        </w:rPr>
        <w:t>____________</w:t>
      </w:r>
      <w:r w:rsidR="00611964" w:rsidRPr="005C13B3">
        <w:rPr>
          <w:rFonts w:ascii="Arial" w:hAnsi="Arial" w:cs="Arial"/>
          <w:sz w:val="28"/>
          <w:szCs w:val="28"/>
        </w:rPr>
        <w:t xml:space="preserve">, </w:t>
      </w:r>
      <w:r w:rsidR="004F1621" w:rsidRPr="005C13B3">
        <w:rPr>
          <w:rFonts w:ascii="Arial" w:hAnsi="Arial" w:cs="Arial"/>
          <w:sz w:val="28"/>
          <w:szCs w:val="28"/>
        </w:rPr>
        <w:t>18</w:t>
      </w:r>
      <w:r w:rsidR="00611964" w:rsidRPr="005C13B3">
        <w:rPr>
          <w:rFonts w:ascii="Arial" w:hAnsi="Arial" w:cs="Arial"/>
          <w:sz w:val="28"/>
          <w:szCs w:val="28"/>
        </w:rPr>
        <w:t xml:space="preserve"> лет; н</w:t>
      </w:r>
      <w:r w:rsidR="00397EBA" w:rsidRPr="005C13B3">
        <w:rPr>
          <w:rFonts w:ascii="Arial" w:hAnsi="Arial" w:cs="Arial"/>
          <w:sz w:val="28"/>
          <w:szCs w:val="28"/>
        </w:rPr>
        <w:t xml:space="preserve">аходится на лечении с </w:t>
      </w:r>
      <w:r w:rsidR="004F1621" w:rsidRPr="005C13B3">
        <w:rPr>
          <w:rFonts w:ascii="Arial" w:hAnsi="Arial" w:cs="Arial"/>
          <w:sz w:val="28"/>
          <w:szCs w:val="28"/>
        </w:rPr>
        <w:t>7</w:t>
      </w:r>
      <w:r w:rsidR="00397EBA" w:rsidRPr="005C13B3">
        <w:rPr>
          <w:rFonts w:ascii="Arial" w:hAnsi="Arial" w:cs="Arial"/>
          <w:sz w:val="28"/>
          <w:szCs w:val="28"/>
        </w:rPr>
        <w:t>.09.13 г.</w:t>
      </w:r>
      <w:r w:rsidR="00611964" w:rsidRPr="005C13B3">
        <w:rPr>
          <w:rFonts w:ascii="Arial" w:hAnsi="Arial" w:cs="Arial"/>
          <w:sz w:val="28"/>
          <w:szCs w:val="28"/>
        </w:rPr>
        <w:t xml:space="preserve"> с</w:t>
      </w:r>
      <w:r w:rsidR="00EE4A5D" w:rsidRPr="005C13B3">
        <w:rPr>
          <w:rFonts w:ascii="Arial" w:hAnsi="Arial" w:cs="Arial"/>
          <w:sz w:val="28"/>
          <w:szCs w:val="28"/>
        </w:rPr>
        <w:t xml:space="preserve"> диагнозом: В</w:t>
      </w:r>
      <w:r w:rsidR="00E53F28" w:rsidRPr="005C13B3">
        <w:rPr>
          <w:rFonts w:ascii="Arial" w:hAnsi="Arial" w:cs="Arial"/>
          <w:sz w:val="28"/>
          <w:szCs w:val="28"/>
        </w:rPr>
        <w:t xml:space="preserve">ирусный гепатит </w:t>
      </w:r>
      <w:r w:rsidR="00442AFA" w:rsidRPr="005C13B3">
        <w:rPr>
          <w:rFonts w:ascii="Arial" w:hAnsi="Arial" w:cs="Arial"/>
          <w:sz w:val="28"/>
          <w:szCs w:val="28"/>
        </w:rPr>
        <w:t>А</w:t>
      </w:r>
      <w:r w:rsidR="00EE4A5D" w:rsidRPr="005C13B3">
        <w:rPr>
          <w:rFonts w:ascii="Arial" w:hAnsi="Arial" w:cs="Arial"/>
          <w:sz w:val="28"/>
          <w:szCs w:val="28"/>
        </w:rPr>
        <w:t xml:space="preserve">, </w:t>
      </w:r>
      <w:r w:rsidR="00B0541C">
        <w:rPr>
          <w:rFonts w:ascii="Arial" w:hAnsi="Arial" w:cs="Arial"/>
          <w:sz w:val="28"/>
          <w:szCs w:val="28"/>
        </w:rPr>
        <w:t>средней степени тяжести</w:t>
      </w:r>
      <w:r w:rsidR="00E53F28" w:rsidRPr="005C13B3">
        <w:rPr>
          <w:rFonts w:ascii="Arial" w:hAnsi="Arial" w:cs="Arial"/>
          <w:sz w:val="28"/>
          <w:szCs w:val="28"/>
        </w:rPr>
        <w:t>;</w:t>
      </w:r>
    </w:p>
    <w:p w:rsidR="00853450" w:rsidRPr="005C13B3" w:rsidRDefault="00853450" w:rsidP="0085345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Поступил с жалобами на </w:t>
      </w:r>
      <w:r w:rsidRPr="005C13B3">
        <w:rPr>
          <w:rFonts w:ascii="Arial" w:hAnsi="Arial" w:cs="Arial"/>
          <w:sz w:val="28"/>
          <w:szCs w:val="28"/>
        </w:rPr>
        <w:t>желтушность кожных покровов и склер, умеренный зуд,  общую слабость</w:t>
      </w:r>
      <w:r>
        <w:rPr>
          <w:rFonts w:ascii="Arial" w:hAnsi="Arial" w:cs="Arial"/>
          <w:sz w:val="28"/>
          <w:szCs w:val="28"/>
        </w:rPr>
        <w:t xml:space="preserve"> с последующим потемнением мочи и </w:t>
      </w:r>
      <w:proofErr w:type="spellStart"/>
      <w:r>
        <w:rPr>
          <w:rFonts w:ascii="Arial" w:hAnsi="Arial" w:cs="Arial"/>
          <w:sz w:val="28"/>
          <w:szCs w:val="28"/>
        </w:rPr>
        <w:t>посветлением</w:t>
      </w:r>
      <w:proofErr w:type="spellEnd"/>
      <w:r>
        <w:rPr>
          <w:rFonts w:ascii="Arial" w:hAnsi="Arial" w:cs="Arial"/>
          <w:sz w:val="28"/>
          <w:szCs w:val="28"/>
        </w:rPr>
        <w:t xml:space="preserve"> кала. На основании данных жалоб, эпидемиологического анамнеза (был контакт с больным гепатитом А и лабораторно-</w:t>
      </w:r>
      <w:proofErr w:type="spellStart"/>
      <w:r>
        <w:rPr>
          <w:rFonts w:ascii="Arial" w:hAnsi="Arial" w:cs="Arial"/>
          <w:sz w:val="28"/>
          <w:szCs w:val="28"/>
        </w:rPr>
        <w:t>интстументальных</w:t>
      </w:r>
      <w:proofErr w:type="spellEnd"/>
      <w:r>
        <w:rPr>
          <w:rFonts w:ascii="Arial" w:hAnsi="Arial" w:cs="Arial"/>
          <w:sz w:val="28"/>
          <w:szCs w:val="28"/>
        </w:rPr>
        <w:t xml:space="preserve"> методов исследования (БАК, УЗИ органов брюшной полости и почек, и</w:t>
      </w:r>
      <w:r w:rsidRPr="005C13B3">
        <w:rPr>
          <w:rFonts w:ascii="Arial" w:hAnsi="Arial" w:cs="Arial"/>
          <w:sz w:val="28"/>
          <w:szCs w:val="28"/>
        </w:rPr>
        <w:t xml:space="preserve">сследование крови на </w:t>
      </w:r>
      <w:proofErr w:type="spellStart"/>
      <w:r w:rsidRPr="005C13B3">
        <w:rPr>
          <w:rFonts w:ascii="Arial" w:hAnsi="Arial" w:cs="Arial"/>
          <w:sz w:val="28"/>
          <w:szCs w:val="28"/>
          <w:lang w:val="en-US"/>
        </w:rPr>
        <w:t>IgM</w:t>
      </w:r>
      <w:proofErr w:type="spellEnd"/>
      <w:r w:rsidRPr="005C13B3">
        <w:rPr>
          <w:rFonts w:ascii="Arial" w:hAnsi="Arial" w:cs="Arial"/>
          <w:sz w:val="28"/>
          <w:szCs w:val="28"/>
        </w:rPr>
        <w:t xml:space="preserve"> анти-ВГА (13.09.13): положит</w:t>
      </w:r>
      <w:r>
        <w:rPr>
          <w:rFonts w:ascii="Arial" w:hAnsi="Arial" w:cs="Arial"/>
          <w:sz w:val="28"/>
          <w:szCs w:val="28"/>
        </w:rPr>
        <w:t>.</w:t>
      </w:r>
      <w:r w:rsidR="00DF483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="00DF4832">
        <w:rPr>
          <w:rFonts w:ascii="Arial" w:hAnsi="Arial" w:cs="Arial"/>
          <w:sz w:val="28"/>
          <w:szCs w:val="28"/>
        </w:rPr>
        <w:t>б</w:t>
      </w:r>
      <w:r>
        <w:rPr>
          <w:rFonts w:ascii="Arial" w:hAnsi="Arial" w:cs="Arial"/>
          <w:sz w:val="28"/>
          <w:szCs w:val="28"/>
        </w:rPr>
        <w:t xml:space="preserve">ыл выставлен клинический диагноз: </w:t>
      </w:r>
      <w:r w:rsidRPr="005C13B3">
        <w:rPr>
          <w:rFonts w:ascii="Arial" w:hAnsi="Arial" w:cs="Arial"/>
          <w:sz w:val="28"/>
          <w:szCs w:val="28"/>
        </w:rPr>
        <w:t xml:space="preserve">Вирусный гепатит А, </w:t>
      </w:r>
      <w:r w:rsidR="00556F8F">
        <w:rPr>
          <w:rFonts w:ascii="Arial" w:hAnsi="Arial" w:cs="Arial"/>
          <w:sz w:val="28"/>
          <w:szCs w:val="28"/>
        </w:rPr>
        <w:t>средней степени тяжести</w:t>
      </w:r>
      <w:r>
        <w:rPr>
          <w:rFonts w:ascii="Arial" w:hAnsi="Arial" w:cs="Arial"/>
          <w:sz w:val="28"/>
          <w:szCs w:val="28"/>
        </w:rPr>
        <w:t>.</w:t>
      </w:r>
    </w:p>
    <w:p w:rsidR="00F24B62" w:rsidRPr="005C13B3" w:rsidRDefault="009578A2" w:rsidP="00442AFA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Проведено лечение:</w:t>
      </w:r>
      <w:r w:rsidR="009552BA" w:rsidRPr="005C13B3">
        <w:rPr>
          <w:rFonts w:ascii="Arial" w:hAnsi="Arial" w:cs="Arial"/>
          <w:sz w:val="28"/>
          <w:szCs w:val="28"/>
        </w:rPr>
        <w:t xml:space="preserve"> р</w:t>
      </w:r>
      <w:r w:rsidR="008555D7" w:rsidRPr="005C13B3">
        <w:rPr>
          <w:rFonts w:ascii="Arial" w:hAnsi="Arial" w:cs="Arial"/>
          <w:sz w:val="28"/>
          <w:szCs w:val="28"/>
        </w:rPr>
        <w:t>-р</w:t>
      </w:r>
      <w:r w:rsidR="009552BA" w:rsidRPr="005C13B3">
        <w:rPr>
          <w:rFonts w:ascii="Arial" w:hAnsi="Arial" w:cs="Arial"/>
          <w:sz w:val="28"/>
          <w:szCs w:val="28"/>
        </w:rPr>
        <w:t xml:space="preserve"> глюкозы 5% - </w:t>
      </w:r>
      <w:r w:rsidR="009852CE">
        <w:rPr>
          <w:rFonts w:ascii="Arial" w:hAnsi="Arial" w:cs="Arial"/>
          <w:sz w:val="28"/>
          <w:szCs w:val="28"/>
        </w:rPr>
        <w:t>4</w:t>
      </w:r>
      <w:r w:rsidR="009552BA" w:rsidRPr="005C13B3">
        <w:rPr>
          <w:rFonts w:ascii="Arial" w:hAnsi="Arial" w:cs="Arial"/>
          <w:sz w:val="28"/>
          <w:szCs w:val="28"/>
        </w:rPr>
        <w:t xml:space="preserve">00 мл внутривенно </w:t>
      </w:r>
      <w:proofErr w:type="spellStart"/>
      <w:r w:rsidR="009552BA" w:rsidRPr="005C13B3">
        <w:rPr>
          <w:rFonts w:ascii="Arial" w:hAnsi="Arial" w:cs="Arial"/>
          <w:sz w:val="28"/>
          <w:szCs w:val="28"/>
        </w:rPr>
        <w:t>капельно</w:t>
      </w:r>
      <w:proofErr w:type="spellEnd"/>
      <w:r w:rsidR="009552BA" w:rsidRPr="005C13B3">
        <w:rPr>
          <w:rFonts w:ascii="Arial" w:hAnsi="Arial" w:cs="Arial"/>
          <w:sz w:val="28"/>
          <w:szCs w:val="28"/>
        </w:rPr>
        <w:t xml:space="preserve"> 1 раз в сутки,</w:t>
      </w:r>
      <w:r w:rsidR="008555D7" w:rsidRPr="005C13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555D7" w:rsidRPr="005C13B3">
        <w:rPr>
          <w:rFonts w:ascii="Arial" w:hAnsi="Arial" w:cs="Arial"/>
          <w:sz w:val="28"/>
          <w:szCs w:val="28"/>
        </w:rPr>
        <w:t>трисоль</w:t>
      </w:r>
      <w:proofErr w:type="spellEnd"/>
      <w:r w:rsidR="008555D7" w:rsidRPr="005C13B3">
        <w:rPr>
          <w:rFonts w:ascii="Arial" w:hAnsi="Arial" w:cs="Arial"/>
          <w:sz w:val="28"/>
          <w:szCs w:val="28"/>
        </w:rPr>
        <w:t xml:space="preserve"> </w:t>
      </w:r>
      <w:r w:rsidR="009852CE">
        <w:rPr>
          <w:rFonts w:ascii="Arial" w:hAnsi="Arial" w:cs="Arial"/>
          <w:sz w:val="28"/>
          <w:szCs w:val="28"/>
        </w:rPr>
        <w:t>4</w:t>
      </w:r>
      <w:r w:rsidR="008555D7" w:rsidRPr="005C13B3">
        <w:rPr>
          <w:rFonts w:ascii="Arial" w:hAnsi="Arial" w:cs="Arial"/>
          <w:sz w:val="28"/>
          <w:szCs w:val="28"/>
        </w:rPr>
        <w:t xml:space="preserve">00 мл внутривенно 1 раз в сутки, р-р </w:t>
      </w:r>
      <w:proofErr w:type="spellStart"/>
      <w:r w:rsidR="008555D7" w:rsidRPr="005C13B3">
        <w:rPr>
          <w:rFonts w:ascii="Arial" w:hAnsi="Arial" w:cs="Arial"/>
          <w:sz w:val="28"/>
          <w:szCs w:val="28"/>
          <w:lang w:val="en-US"/>
        </w:rPr>
        <w:t>Nacl</w:t>
      </w:r>
      <w:proofErr w:type="spellEnd"/>
      <w:r w:rsidR="008555D7" w:rsidRPr="005C13B3">
        <w:rPr>
          <w:rFonts w:ascii="Arial" w:hAnsi="Arial" w:cs="Arial"/>
          <w:sz w:val="28"/>
          <w:szCs w:val="28"/>
        </w:rPr>
        <w:t xml:space="preserve"> 0,9% 400 мл внутривенно, </w:t>
      </w:r>
      <w:r w:rsidR="009552BA" w:rsidRPr="005C13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555D7" w:rsidRPr="005C13B3">
        <w:rPr>
          <w:rFonts w:ascii="Arial" w:hAnsi="Arial" w:cs="Arial"/>
          <w:sz w:val="28"/>
          <w:szCs w:val="28"/>
        </w:rPr>
        <w:t>викасолом</w:t>
      </w:r>
      <w:proofErr w:type="spellEnd"/>
      <w:r w:rsidR="008555D7" w:rsidRPr="005C13B3">
        <w:rPr>
          <w:rFonts w:ascii="Arial" w:hAnsi="Arial" w:cs="Arial"/>
          <w:sz w:val="28"/>
          <w:szCs w:val="28"/>
        </w:rPr>
        <w:t xml:space="preserve"> 1% </w:t>
      </w:r>
      <w:r w:rsidR="00472E53">
        <w:rPr>
          <w:rFonts w:ascii="Arial" w:hAnsi="Arial" w:cs="Arial"/>
          <w:sz w:val="28"/>
          <w:szCs w:val="28"/>
        </w:rPr>
        <w:t>- 1 мл внутримышечно однократно, активированный уголь 6 т. З раза в сутки внутрь.</w:t>
      </w:r>
    </w:p>
    <w:p w:rsidR="00472E53" w:rsidRDefault="00472E53" w:rsidP="00442AFA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8555D7" w:rsidRPr="005C13B3">
        <w:rPr>
          <w:rFonts w:ascii="Arial" w:hAnsi="Arial" w:cs="Arial"/>
          <w:sz w:val="28"/>
          <w:szCs w:val="28"/>
        </w:rPr>
        <w:t xml:space="preserve">ациент </w:t>
      </w:r>
      <w:r>
        <w:rPr>
          <w:rFonts w:ascii="Arial" w:hAnsi="Arial" w:cs="Arial"/>
          <w:sz w:val="28"/>
          <w:szCs w:val="28"/>
        </w:rPr>
        <w:t>выписан 20.09.2013.</w:t>
      </w:r>
    </w:p>
    <w:p w:rsidR="00397EBA" w:rsidRPr="005C13B3" w:rsidRDefault="008555D7" w:rsidP="00442AFA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 </w:t>
      </w:r>
      <w:r w:rsidR="00327755" w:rsidRPr="005C13B3">
        <w:rPr>
          <w:rFonts w:ascii="Arial" w:hAnsi="Arial" w:cs="Arial"/>
          <w:sz w:val="28"/>
          <w:szCs w:val="28"/>
        </w:rPr>
        <w:t>Рекомендации:</w:t>
      </w:r>
    </w:p>
    <w:p w:rsidR="00327755" w:rsidRPr="005C13B3" w:rsidRDefault="00327755" w:rsidP="00442AFA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Соблюдение режима труда и отдыха.</w:t>
      </w:r>
    </w:p>
    <w:p w:rsidR="00611964" w:rsidRPr="005C13B3" w:rsidRDefault="00327755" w:rsidP="00442AFA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Диета с большим содержанием белка (молоко, творог, кефир, нежирное мясо, омлет и т.д. Жиры вводить в рацион в виде сливочного и растительного масла (подсолнечного, кукурузного, оливкового).</w:t>
      </w:r>
    </w:p>
    <w:p w:rsidR="00327755" w:rsidRPr="005C13B3" w:rsidRDefault="005F1CFA" w:rsidP="00442AFA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Исключить из рациона</w:t>
      </w:r>
      <w:r w:rsidR="00327755" w:rsidRPr="005C13B3">
        <w:rPr>
          <w:rFonts w:ascii="Arial" w:hAnsi="Arial" w:cs="Arial"/>
          <w:sz w:val="28"/>
          <w:szCs w:val="28"/>
        </w:rPr>
        <w:t xml:space="preserve"> маргарин, сало, жирные колбасы, мясные консервы, свинину, жирную птицу, жирные виды рыбы; острую пищу, маринады, копчености; продукты, содержащие экстрактивные вещества, и др.</w:t>
      </w:r>
    </w:p>
    <w:p w:rsidR="008A5864" w:rsidRPr="008A4BA6" w:rsidRDefault="00CA2CF8" w:rsidP="00442AFA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Избегать употребления алкоголя</w:t>
      </w:r>
      <w:r w:rsidR="00F24B62" w:rsidRPr="005C13B3">
        <w:rPr>
          <w:rFonts w:ascii="Arial" w:hAnsi="Arial" w:cs="Arial"/>
          <w:sz w:val="28"/>
          <w:szCs w:val="28"/>
        </w:rPr>
        <w:t>.</w:t>
      </w:r>
      <w:bookmarkEnd w:id="0"/>
    </w:p>
    <w:sectPr w:rsidR="008A5864" w:rsidRPr="008A4BA6" w:rsidSect="00CB57C6">
      <w:foot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D6" w:rsidRDefault="00B12CD6">
      <w:r>
        <w:separator/>
      </w:r>
    </w:p>
  </w:endnote>
  <w:endnote w:type="continuationSeparator" w:id="0">
    <w:p w:rsidR="00B12CD6" w:rsidRDefault="00B1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55" w:rsidRDefault="00B12CD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4BA6">
      <w:rPr>
        <w:noProof/>
      </w:rPr>
      <w:t>9</w:t>
    </w:r>
    <w:r>
      <w:rPr>
        <w:noProof/>
      </w:rPr>
      <w:fldChar w:fldCharType="end"/>
    </w:r>
  </w:p>
  <w:p w:rsidR="00327755" w:rsidRDefault="003277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D6" w:rsidRDefault="00B12CD6">
      <w:r>
        <w:separator/>
      </w:r>
    </w:p>
  </w:footnote>
  <w:footnote w:type="continuationSeparator" w:id="0">
    <w:p w:rsidR="00B12CD6" w:rsidRDefault="00B12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F21"/>
    <w:multiLevelType w:val="hybridMultilevel"/>
    <w:tmpl w:val="A058C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F0DF7"/>
    <w:multiLevelType w:val="hybridMultilevel"/>
    <w:tmpl w:val="EF10C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9A3440"/>
    <w:multiLevelType w:val="hybridMultilevel"/>
    <w:tmpl w:val="3C96C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663F83"/>
    <w:multiLevelType w:val="hybridMultilevel"/>
    <w:tmpl w:val="E5B85D92"/>
    <w:lvl w:ilvl="0" w:tplc="EDD6E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B5F84"/>
    <w:multiLevelType w:val="hybridMultilevel"/>
    <w:tmpl w:val="229E8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864"/>
    <w:rsid w:val="00001BE4"/>
    <w:rsid w:val="000343DB"/>
    <w:rsid w:val="000351F6"/>
    <w:rsid w:val="000531AF"/>
    <w:rsid w:val="00055983"/>
    <w:rsid w:val="000601F7"/>
    <w:rsid w:val="0007413A"/>
    <w:rsid w:val="00093160"/>
    <w:rsid w:val="000A1442"/>
    <w:rsid w:val="000A6C53"/>
    <w:rsid w:val="000B34C2"/>
    <w:rsid w:val="000C5EB5"/>
    <w:rsid w:val="000F6D5D"/>
    <w:rsid w:val="00127A9B"/>
    <w:rsid w:val="00143823"/>
    <w:rsid w:val="00173A19"/>
    <w:rsid w:val="001822C8"/>
    <w:rsid w:val="001C43A7"/>
    <w:rsid w:val="001E643B"/>
    <w:rsid w:val="001F55B0"/>
    <w:rsid w:val="00243673"/>
    <w:rsid w:val="00262CA9"/>
    <w:rsid w:val="002767A5"/>
    <w:rsid w:val="0028605B"/>
    <w:rsid w:val="0029590D"/>
    <w:rsid w:val="002A5C7B"/>
    <w:rsid w:val="002B4E53"/>
    <w:rsid w:val="002C221D"/>
    <w:rsid w:val="002D2EC1"/>
    <w:rsid w:val="002D4388"/>
    <w:rsid w:val="002E20BC"/>
    <w:rsid w:val="002E2380"/>
    <w:rsid w:val="002E3FF7"/>
    <w:rsid w:val="0031681A"/>
    <w:rsid w:val="00327755"/>
    <w:rsid w:val="00372D7D"/>
    <w:rsid w:val="00374888"/>
    <w:rsid w:val="00385E88"/>
    <w:rsid w:val="00397EBA"/>
    <w:rsid w:val="003A5BCF"/>
    <w:rsid w:val="003C6835"/>
    <w:rsid w:val="003F48E2"/>
    <w:rsid w:val="00426EA6"/>
    <w:rsid w:val="00442AFA"/>
    <w:rsid w:val="00455662"/>
    <w:rsid w:val="00462387"/>
    <w:rsid w:val="00466C4B"/>
    <w:rsid w:val="00472E53"/>
    <w:rsid w:val="00484059"/>
    <w:rsid w:val="004B595F"/>
    <w:rsid w:val="004C5C8B"/>
    <w:rsid w:val="004D6EB6"/>
    <w:rsid w:val="004D6ED4"/>
    <w:rsid w:val="004D7C7F"/>
    <w:rsid w:val="004E631A"/>
    <w:rsid w:val="004F1621"/>
    <w:rsid w:val="004F191C"/>
    <w:rsid w:val="005317AD"/>
    <w:rsid w:val="00556F8F"/>
    <w:rsid w:val="00566EFB"/>
    <w:rsid w:val="0059330C"/>
    <w:rsid w:val="005C13B3"/>
    <w:rsid w:val="005F1CFA"/>
    <w:rsid w:val="00601118"/>
    <w:rsid w:val="00611964"/>
    <w:rsid w:val="00615538"/>
    <w:rsid w:val="00617FDA"/>
    <w:rsid w:val="00626918"/>
    <w:rsid w:val="006375A9"/>
    <w:rsid w:val="0067031D"/>
    <w:rsid w:val="00677896"/>
    <w:rsid w:val="006A22CB"/>
    <w:rsid w:val="006F0877"/>
    <w:rsid w:val="00703A21"/>
    <w:rsid w:val="0072642F"/>
    <w:rsid w:val="0073147C"/>
    <w:rsid w:val="00733467"/>
    <w:rsid w:val="0073551A"/>
    <w:rsid w:val="00741B2F"/>
    <w:rsid w:val="00761BB3"/>
    <w:rsid w:val="007673EB"/>
    <w:rsid w:val="007B6BEA"/>
    <w:rsid w:val="007C144F"/>
    <w:rsid w:val="0081284C"/>
    <w:rsid w:val="00846867"/>
    <w:rsid w:val="00853450"/>
    <w:rsid w:val="008555D7"/>
    <w:rsid w:val="00856376"/>
    <w:rsid w:val="00880FE4"/>
    <w:rsid w:val="00892715"/>
    <w:rsid w:val="00894EE8"/>
    <w:rsid w:val="008A4BA6"/>
    <w:rsid w:val="008A5864"/>
    <w:rsid w:val="008B3DD7"/>
    <w:rsid w:val="008B7F7B"/>
    <w:rsid w:val="008E2B71"/>
    <w:rsid w:val="008F1D32"/>
    <w:rsid w:val="00935529"/>
    <w:rsid w:val="0094235D"/>
    <w:rsid w:val="009552BA"/>
    <w:rsid w:val="009578A2"/>
    <w:rsid w:val="0097556B"/>
    <w:rsid w:val="009852CE"/>
    <w:rsid w:val="00996632"/>
    <w:rsid w:val="009B5312"/>
    <w:rsid w:val="00A15599"/>
    <w:rsid w:val="00A53954"/>
    <w:rsid w:val="00A63D51"/>
    <w:rsid w:val="00A80104"/>
    <w:rsid w:val="00A82EFA"/>
    <w:rsid w:val="00A87392"/>
    <w:rsid w:val="00AB38BD"/>
    <w:rsid w:val="00AB5080"/>
    <w:rsid w:val="00AC2385"/>
    <w:rsid w:val="00AE3E0D"/>
    <w:rsid w:val="00B0541C"/>
    <w:rsid w:val="00B12CD6"/>
    <w:rsid w:val="00B22D7F"/>
    <w:rsid w:val="00B34B1D"/>
    <w:rsid w:val="00B63590"/>
    <w:rsid w:val="00BB0F2F"/>
    <w:rsid w:val="00BE003F"/>
    <w:rsid w:val="00C17B46"/>
    <w:rsid w:val="00C22720"/>
    <w:rsid w:val="00C32926"/>
    <w:rsid w:val="00C36066"/>
    <w:rsid w:val="00CA2BD8"/>
    <w:rsid w:val="00CA2CF8"/>
    <w:rsid w:val="00CB57C6"/>
    <w:rsid w:val="00CF731E"/>
    <w:rsid w:val="00D1040A"/>
    <w:rsid w:val="00D22DB4"/>
    <w:rsid w:val="00D30292"/>
    <w:rsid w:val="00D41BB9"/>
    <w:rsid w:val="00D5219F"/>
    <w:rsid w:val="00D8625A"/>
    <w:rsid w:val="00D912F3"/>
    <w:rsid w:val="00D92EF8"/>
    <w:rsid w:val="00D9334B"/>
    <w:rsid w:val="00DB02E7"/>
    <w:rsid w:val="00DB2BF8"/>
    <w:rsid w:val="00DB4079"/>
    <w:rsid w:val="00DF4832"/>
    <w:rsid w:val="00DF57D6"/>
    <w:rsid w:val="00DF6C1D"/>
    <w:rsid w:val="00E325BB"/>
    <w:rsid w:val="00E36BA8"/>
    <w:rsid w:val="00E37122"/>
    <w:rsid w:val="00E50645"/>
    <w:rsid w:val="00E53F28"/>
    <w:rsid w:val="00E6360C"/>
    <w:rsid w:val="00E924D6"/>
    <w:rsid w:val="00EE4A5D"/>
    <w:rsid w:val="00EF44A4"/>
    <w:rsid w:val="00F1339D"/>
    <w:rsid w:val="00F24B62"/>
    <w:rsid w:val="00F30326"/>
    <w:rsid w:val="00F425AB"/>
    <w:rsid w:val="00F45224"/>
    <w:rsid w:val="00F52FB3"/>
    <w:rsid w:val="00F76259"/>
    <w:rsid w:val="00F84048"/>
    <w:rsid w:val="00FB5C40"/>
    <w:rsid w:val="00FB6EC9"/>
    <w:rsid w:val="00FD2208"/>
    <w:rsid w:val="00FD4838"/>
    <w:rsid w:val="00FD4850"/>
    <w:rsid w:val="00F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8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8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864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81284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4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Microsoft</Company>
  <LinksUpToDate>false</LinksUpToDate>
  <CharactersWithSpaces>18376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Иван</dc:creator>
  <cp:lastModifiedBy>Igor</cp:lastModifiedBy>
  <cp:revision>22</cp:revision>
  <cp:lastPrinted>2013-09-24T14:06:00Z</cp:lastPrinted>
  <dcterms:created xsi:type="dcterms:W3CDTF">2013-09-20T18:54:00Z</dcterms:created>
  <dcterms:modified xsi:type="dcterms:W3CDTF">2013-11-17T17:51:00Z</dcterms:modified>
</cp:coreProperties>
</file>