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4A" w:rsidRPr="00FD5B7B" w:rsidRDefault="00E4664A">
      <w:pPr>
        <w:pStyle w:val="1"/>
        <w:rPr>
          <w:rFonts w:ascii="Times New Roman" w:hAnsi="Times New Roman"/>
          <w:szCs w:val="24"/>
        </w:rPr>
      </w:pPr>
      <w:bookmarkStart w:id="0" w:name="_GoBack"/>
      <w:bookmarkEnd w:id="0"/>
      <w:r w:rsidRPr="00FD5B7B">
        <w:rPr>
          <w:rFonts w:ascii="Times New Roman" w:hAnsi="Times New Roman"/>
          <w:szCs w:val="24"/>
        </w:rPr>
        <w:t>ПАСПОРТНАЯ ЧАСТЬ</w:t>
      </w:r>
    </w:p>
    <w:p w:rsidR="00E4664A" w:rsidRPr="00FD5B7B" w:rsidRDefault="00E4664A">
      <w:pPr>
        <w:rPr>
          <w:rFonts w:ascii="Times New Roman" w:hAnsi="Times New Roman"/>
          <w:sz w:val="24"/>
          <w:szCs w:val="24"/>
        </w:rPr>
      </w:pPr>
    </w:p>
    <w:p w:rsidR="00E4664A" w:rsidRPr="00FD5B7B" w:rsidRDefault="00E4664A">
      <w:pPr>
        <w:spacing w:line="360" w:lineRule="auto"/>
        <w:rPr>
          <w:rFonts w:ascii="Times New Roman" w:hAnsi="Times New Roman"/>
          <w:sz w:val="24"/>
          <w:szCs w:val="24"/>
        </w:rPr>
      </w:pPr>
      <w:r w:rsidRPr="00FD5B7B">
        <w:rPr>
          <w:rFonts w:ascii="Times New Roman" w:hAnsi="Times New Roman"/>
          <w:b/>
          <w:sz w:val="24"/>
          <w:szCs w:val="24"/>
        </w:rPr>
        <w:t>Ф.И.О.</w:t>
      </w:r>
      <w:r w:rsidRPr="00FD5B7B">
        <w:rPr>
          <w:rFonts w:ascii="Times New Roman" w:hAnsi="Times New Roman"/>
          <w:sz w:val="24"/>
          <w:szCs w:val="24"/>
        </w:rPr>
        <w:t xml:space="preserve"> x</w:t>
      </w:r>
    </w:p>
    <w:p w:rsidR="00E4664A" w:rsidRPr="00FD5B7B" w:rsidRDefault="00E4664A">
      <w:pPr>
        <w:spacing w:line="360" w:lineRule="auto"/>
        <w:rPr>
          <w:rFonts w:ascii="Times New Roman" w:hAnsi="Times New Roman"/>
          <w:sz w:val="24"/>
          <w:szCs w:val="24"/>
        </w:rPr>
      </w:pPr>
      <w:r w:rsidRPr="00FD5B7B">
        <w:rPr>
          <w:rFonts w:ascii="Times New Roman" w:hAnsi="Times New Roman"/>
          <w:b/>
          <w:sz w:val="24"/>
          <w:szCs w:val="24"/>
        </w:rPr>
        <w:t>Возраст:</w:t>
      </w:r>
      <w:r w:rsidRPr="00FD5B7B">
        <w:rPr>
          <w:rFonts w:ascii="Times New Roman" w:hAnsi="Times New Roman"/>
          <w:sz w:val="24"/>
          <w:szCs w:val="24"/>
        </w:rPr>
        <w:t xml:space="preserve"> 19 лет</w:t>
      </w:r>
    </w:p>
    <w:p w:rsidR="00796F63" w:rsidRDefault="00E4664A">
      <w:pPr>
        <w:spacing w:line="360" w:lineRule="auto"/>
        <w:rPr>
          <w:rFonts w:ascii="Times New Roman" w:hAnsi="Times New Roman"/>
          <w:sz w:val="24"/>
          <w:szCs w:val="24"/>
        </w:rPr>
      </w:pPr>
      <w:r w:rsidRPr="00FD5B7B">
        <w:rPr>
          <w:rFonts w:ascii="Times New Roman" w:hAnsi="Times New Roman"/>
          <w:b/>
          <w:sz w:val="24"/>
          <w:szCs w:val="24"/>
        </w:rPr>
        <w:t>Дата рождения:</w:t>
      </w:r>
      <w:r w:rsidRPr="00FD5B7B">
        <w:rPr>
          <w:rFonts w:ascii="Times New Roman" w:hAnsi="Times New Roman"/>
          <w:sz w:val="24"/>
          <w:szCs w:val="24"/>
        </w:rPr>
        <w:t xml:space="preserve"> </w:t>
      </w:r>
    </w:p>
    <w:p w:rsidR="00E4664A" w:rsidRPr="00FD5B7B" w:rsidRDefault="00E4664A">
      <w:pPr>
        <w:spacing w:line="360" w:lineRule="auto"/>
        <w:rPr>
          <w:rFonts w:ascii="Times New Roman" w:hAnsi="Times New Roman"/>
          <w:sz w:val="24"/>
          <w:szCs w:val="24"/>
        </w:rPr>
      </w:pPr>
      <w:r w:rsidRPr="00FD5B7B">
        <w:rPr>
          <w:rFonts w:ascii="Times New Roman" w:hAnsi="Times New Roman"/>
          <w:b/>
          <w:sz w:val="24"/>
          <w:szCs w:val="24"/>
        </w:rPr>
        <w:t>Адрес больного:</w:t>
      </w:r>
      <w:r w:rsidRPr="00FD5B7B">
        <w:rPr>
          <w:rFonts w:ascii="Times New Roman" w:hAnsi="Times New Roman"/>
          <w:sz w:val="24"/>
          <w:szCs w:val="24"/>
        </w:rPr>
        <w:t xml:space="preserve"> </w:t>
      </w:r>
    </w:p>
    <w:p w:rsidR="00E4664A" w:rsidRPr="00FD5B7B" w:rsidRDefault="00E4664A">
      <w:pPr>
        <w:spacing w:line="360" w:lineRule="auto"/>
        <w:rPr>
          <w:rFonts w:ascii="Times New Roman" w:hAnsi="Times New Roman"/>
          <w:b/>
          <w:sz w:val="24"/>
          <w:szCs w:val="24"/>
        </w:rPr>
      </w:pPr>
      <w:r w:rsidRPr="00FD5B7B">
        <w:rPr>
          <w:rFonts w:ascii="Times New Roman" w:hAnsi="Times New Roman"/>
          <w:b/>
          <w:sz w:val="24"/>
          <w:szCs w:val="24"/>
        </w:rPr>
        <w:t xml:space="preserve">Место работы: </w:t>
      </w:r>
    </w:p>
    <w:p w:rsidR="00E4664A" w:rsidRPr="00FD5B7B" w:rsidRDefault="00E4664A">
      <w:pPr>
        <w:spacing w:line="360" w:lineRule="auto"/>
        <w:rPr>
          <w:rFonts w:ascii="Times New Roman" w:hAnsi="Times New Roman"/>
          <w:sz w:val="24"/>
          <w:szCs w:val="24"/>
        </w:rPr>
      </w:pPr>
      <w:r w:rsidRPr="00FD5B7B">
        <w:rPr>
          <w:rFonts w:ascii="Times New Roman" w:hAnsi="Times New Roman"/>
          <w:b/>
          <w:sz w:val="24"/>
          <w:szCs w:val="24"/>
        </w:rPr>
        <w:t>Дата заболевания:</w:t>
      </w:r>
      <w:r w:rsidRPr="00FD5B7B">
        <w:rPr>
          <w:rFonts w:ascii="Times New Roman" w:hAnsi="Times New Roman"/>
          <w:sz w:val="24"/>
          <w:szCs w:val="24"/>
        </w:rPr>
        <w:t xml:space="preserve"> </w:t>
      </w:r>
    </w:p>
    <w:p w:rsidR="00E4664A" w:rsidRPr="00FD5B7B" w:rsidRDefault="00E4664A">
      <w:pPr>
        <w:spacing w:line="360" w:lineRule="auto"/>
        <w:rPr>
          <w:rFonts w:ascii="Times New Roman" w:hAnsi="Times New Roman"/>
          <w:sz w:val="24"/>
          <w:szCs w:val="24"/>
        </w:rPr>
      </w:pPr>
      <w:r w:rsidRPr="00FD5B7B">
        <w:rPr>
          <w:rFonts w:ascii="Times New Roman" w:hAnsi="Times New Roman"/>
          <w:b/>
          <w:sz w:val="24"/>
          <w:szCs w:val="24"/>
        </w:rPr>
        <w:t>Дата обращения:</w:t>
      </w:r>
      <w:r w:rsidRPr="00FD5B7B">
        <w:rPr>
          <w:rFonts w:ascii="Times New Roman" w:hAnsi="Times New Roman"/>
          <w:sz w:val="24"/>
          <w:szCs w:val="24"/>
        </w:rPr>
        <w:t xml:space="preserve"> </w:t>
      </w:r>
    </w:p>
    <w:p w:rsidR="00E4664A" w:rsidRPr="00FD5B7B" w:rsidRDefault="00E4664A">
      <w:pPr>
        <w:spacing w:line="360" w:lineRule="auto"/>
        <w:rPr>
          <w:rFonts w:ascii="Times New Roman" w:hAnsi="Times New Roman"/>
          <w:sz w:val="24"/>
          <w:szCs w:val="24"/>
        </w:rPr>
      </w:pPr>
      <w:r w:rsidRPr="00FD5B7B">
        <w:rPr>
          <w:rFonts w:ascii="Times New Roman" w:hAnsi="Times New Roman"/>
          <w:b/>
          <w:sz w:val="24"/>
          <w:szCs w:val="24"/>
        </w:rPr>
        <w:t>Дата поступления:</w:t>
      </w:r>
      <w:r w:rsidRPr="00FD5B7B">
        <w:rPr>
          <w:rFonts w:ascii="Times New Roman" w:hAnsi="Times New Roman"/>
          <w:sz w:val="24"/>
          <w:szCs w:val="24"/>
        </w:rPr>
        <w:t xml:space="preserve"> </w:t>
      </w:r>
    </w:p>
    <w:p w:rsidR="00E4664A" w:rsidRPr="00FD5B7B" w:rsidRDefault="00E4664A">
      <w:pPr>
        <w:spacing w:line="360" w:lineRule="auto"/>
        <w:rPr>
          <w:rFonts w:ascii="Times New Roman" w:hAnsi="Times New Roman"/>
          <w:sz w:val="24"/>
          <w:szCs w:val="24"/>
        </w:rPr>
      </w:pPr>
      <w:r w:rsidRPr="00FD5B7B">
        <w:rPr>
          <w:rFonts w:ascii="Times New Roman" w:hAnsi="Times New Roman"/>
          <w:b/>
          <w:sz w:val="24"/>
          <w:szCs w:val="24"/>
        </w:rPr>
        <w:t>Диагноз направившего учреждения:</w:t>
      </w:r>
      <w:r w:rsidRPr="00FD5B7B">
        <w:rPr>
          <w:rFonts w:ascii="Times New Roman" w:hAnsi="Times New Roman"/>
          <w:sz w:val="24"/>
          <w:szCs w:val="24"/>
        </w:rPr>
        <w:t xml:space="preserve"> </w:t>
      </w:r>
      <w:proofErr w:type="gramStart"/>
      <w:r w:rsidRPr="00FD5B7B">
        <w:rPr>
          <w:rFonts w:ascii="Times New Roman" w:hAnsi="Times New Roman"/>
          <w:sz w:val="24"/>
          <w:szCs w:val="24"/>
        </w:rPr>
        <w:t>менингит ?</w:t>
      </w:r>
      <w:proofErr w:type="gramEnd"/>
    </w:p>
    <w:p w:rsidR="00E4664A" w:rsidRPr="00FD5B7B" w:rsidRDefault="00E4664A">
      <w:pPr>
        <w:spacing w:line="360" w:lineRule="auto"/>
        <w:rPr>
          <w:rFonts w:ascii="Times New Roman" w:hAnsi="Times New Roman"/>
          <w:sz w:val="24"/>
          <w:szCs w:val="24"/>
        </w:rPr>
      </w:pPr>
      <w:r w:rsidRPr="00FD5B7B">
        <w:rPr>
          <w:rFonts w:ascii="Times New Roman" w:hAnsi="Times New Roman"/>
          <w:b/>
          <w:sz w:val="24"/>
          <w:szCs w:val="24"/>
        </w:rPr>
        <w:t>Диагноз при поступлении:</w:t>
      </w:r>
      <w:r w:rsidRPr="00FD5B7B">
        <w:rPr>
          <w:rFonts w:ascii="Times New Roman" w:hAnsi="Times New Roman"/>
          <w:sz w:val="24"/>
          <w:szCs w:val="24"/>
        </w:rPr>
        <w:t xml:space="preserve"> менингит</w:t>
      </w:r>
    </w:p>
    <w:p w:rsidR="00E4664A" w:rsidRPr="00FD5B7B" w:rsidRDefault="00E4664A">
      <w:pPr>
        <w:spacing w:line="360" w:lineRule="auto"/>
        <w:rPr>
          <w:rFonts w:ascii="Times New Roman" w:hAnsi="Times New Roman"/>
          <w:b/>
          <w:sz w:val="24"/>
          <w:szCs w:val="24"/>
        </w:rPr>
      </w:pPr>
      <w:r w:rsidRPr="00FD5B7B">
        <w:rPr>
          <w:rFonts w:ascii="Times New Roman" w:hAnsi="Times New Roman"/>
          <w:b/>
          <w:sz w:val="24"/>
          <w:szCs w:val="24"/>
        </w:rPr>
        <w:t xml:space="preserve">Диагноз клинический: </w:t>
      </w:r>
    </w:p>
    <w:p w:rsidR="00E4664A" w:rsidRPr="00FD5B7B" w:rsidRDefault="00E4664A">
      <w:pPr>
        <w:tabs>
          <w:tab w:val="left" w:pos="851"/>
        </w:tabs>
        <w:spacing w:line="360" w:lineRule="auto"/>
        <w:rPr>
          <w:rFonts w:ascii="Times New Roman" w:hAnsi="Times New Roman"/>
          <w:sz w:val="24"/>
          <w:szCs w:val="24"/>
        </w:rPr>
      </w:pPr>
      <w:r w:rsidRPr="00FD5B7B">
        <w:rPr>
          <w:rFonts w:ascii="Times New Roman" w:hAnsi="Times New Roman"/>
          <w:b/>
          <w:sz w:val="24"/>
          <w:szCs w:val="24"/>
        </w:rPr>
        <w:t>ОСН:</w:t>
      </w:r>
      <w:r w:rsidRPr="00FD5B7B">
        <w:rPr>
          <w:rFonts w:ascii="Times New Roman" w:hAnsi="Times New Roman"/>
          <w:sz w:val="24"/>
          <w:szCs w:val="24"/>
        </w:rPr>
        <w:t xml:space="preserve"> вирусный серозный менингит</w:t>
      </w:r>
    </w:p>
    <w:p w:rsidR="00796F63" w:rsidRDefault="00796F63">
      <w:pPr>
        <w:pStyle w:val="1"/>
        <w:rPr>
          <w:rFonts w:ascii="Times New Roman" w:hAnsi="Times New Roman"/>
          <w:szCs w:val="24"/>
        </w:rPr>
      </w:pPr>
    </w:p>
    <w:p w:rsidR="00E4664A" w:rsidRPr="00FD5B7B" w:rsidRDefault="00E4664A">
      <w:pPr>
        <w:pStyle w:val="1"/>
        <w:rPr>
          <w:rFonts w:ascii="Times New Roman" w:hAnsi="Times New Roman"/>
          <w:szCs w:val="24"/>
        </w:rPr>
      </w:pPr>
      <w:r w:rsidRPr="00FD5B7B">
        <w:rPr>
          <w:rFonts w:ascii="Times New Roman" w:hAnsi="Times New Roman"/>
          <w:szCs w:val="24"/>
        </w:rPr>
        <w:t>ЖАЛОБЫ</w:t>
      </w:r>
    </w:p>
    <w:p w:rsidR="00E4664A" w:rsidRPr="00FD5B7B" w:rsidRDefault="00E4664A">
      <w:pPr>
        <w:rPr>
          <w:rFonts w:ascii="Times New Roman" w:hAnsi="Times New Roman"/>
          <w:sz w:val="24"/>
          <w:szCs w:val="24"/>
        </w:rPr>
      </w:pPr>
    </w:p>
    <w:p w:rsidR="00E4664A" w:rsidRPr="00FD5B7B" w:rsidRDefault="00E4664A">
      <w:pPr>
        <w:spacing w:line="360" w:lineRule="auto"/>
        <w:ind w:firstLine="567"/>
        <w:rPr>
          <w:rFonts w:ascii="Times New Roman" w:hAnsi="Times New Roman"/>
          <w:sz w:val="24"/>
          <w:szCs w:val="24"/>
        </w:rPr>
      </w:pPr>
      <w:r w:rsidRPr="00FD5B7B">
        <w:rPr>
          <w:rFonts w:ascii="Times New Roman" w:hAnsi="Times New Roman"/>
          <w:sz w:val="24"/>
          <w:szCs w:val="24"/>
        </w:rPr>
        <w:t>На 16 день заболевания, 14 день в клинике больной предъявляет жалобы на общую слабость, быструю утомляемость.</w:t>
      </w:r>
    </w:p>
    <w:p w:rsidR="00E4664A" w:rsidRPr="00FD5B7B" w:rsidRDefault="00E4664A">
      <w:pPr>
        <w:rPr>
          <w:rFonts w:ascii="Times New Roman" w:hAnsi="Times New Roman"/>
          <w:sz w:val="24"/>
          <w:szCs w:val="24"/>
        </w:rPr>
      </w:pPr>
    </w:p>
    <w:p w:rsidR="00E4664A" w:rsidRPr="00FD5B7B" w:rsidRDefault="00E4664A">
      <w:pPr>
        <w:pStyle w:val="1"/>
        <w:rPr>
          <w:rFonts w:ascii="Times New Roman" w:hAnsi="Times New Roman"/>
          <w:szCs w:val="24"/>
        </w:rPr>
      </w:pPr>
      <w:r w:rsidRPr="00FD5B7B">
        <w:rPr>
          <w:rFonts w:ascii="Times New Roman" w:hAnsi="Times New Roman"/>
          <w:szCs w:val="24"/>
        </w:rPr>
        <w:t>АНАМНЕЗ ЗАБОЛЕВАНИЯ</w:t>
      </w:r>
    </w:p>
    <w:p w:rsidR="00E4664A" w:rsidRPr="00FD5B7B" w:rsidRDefault="00E4664A">
      <w:pPr>
        <w:rPr>
          <w:rFonts w:ascii="Times New Roman" w:hAnsi="Times New Roman"/>
          <w:sz w:val="24"/>
          <w:szCs w:val="24"/>
        </w:rPr>
      </w:pPr>
    </w:p>
    <w:p w:rsidR="00E4664A" w:rsidRPr="00FD5B7B" w:rsidRDefault="00E4664A">
      <w:pPr>
        <w:spacing w:line="360" w:lineRule="auto"/>
        <w:ind w:firstLine="567"/>
        <w:rPr>
          <w:rFonts w:ascii="Times New Roman" w:hAnsi="Times New Roman"/>
          <w:sz w:val="24"/>
          <w:szCs w:val="24"/>
        </w:rPr>
      </w:pPr>
      <w:r w:rsidRPr="00FD5B7B">
        <w:rPr>
          <w:rFonts w:ascii="Times New Roman" w:hAnsi="Times New Roman"/>
          <w:sz w:val="24"/>
          <w:szCs w:val="24"/>
        </w:rPr>
        <w:t>Заболел 7 апреля 1997 года, когда появилась интенсивная головная боль, слабость. К вечеру этого же дня присоединилась многократная рвота, повысилась температура до 38,6С</w:t>
      </w:r>
      <w:r w:rsidRPr="00FD5B7B">
        <w:rPr>
          <w:rFonts w:ascii="Times New Roman" w:hAnsi="Times New Roman"/>
          <w:sz w:val="24"/>
          <w:szCs w:val="24"/>
        </w:rPr>
        <w:sym w:font="Times New Roman" w:char="00B0"/>
      </w:r>
      <w:r w:rsidRPr="00FD5B7B">
        <w:rPr>
          <w:rFonts w:ascii="Times New Roman" w:hAnsi="Times New Roman"/>
          <w:sz w:val="24"/>
          <w:szCs w:val="24"/>
        </w:rPr>
        <w:t>, появилась общая слабость. На следующий день состояние не улучшилось, сохранялись головная боль, высокая температура, рвота была 5 раз за сутки. Самостоятельно не лечился. Обратился к врачу 9 апреля. Был направлен к ЛОР-врачу, выполнена рентгенография придаточных пазух носа для исключения гайморита. Осмотрен невропатологом, был заподозрен менингит. Направлен в клинику для консультации. При поступлении состояние средней тяжести, температура — 37,9С</w:t>
      </w:r>
      <w:r w:rsidRPr="00FD5B7B">
        <w:rPr>
          <w:rFonts w:ascii="Times New Roman" w:hAnsi="Times New Roman"/>
          <w:sz w:val="24"/>
          <w:szCs w:val="24"/>
        </w:rPr>
        <w:sym w:font="Times New Roman" w:char="00B0"/>
      </w:r>
      <w:r w:rsidRPr="00FD5B7B">
        <w:rPr>
          <w:rFonts w:ascii="Times New Roman" w:hAnsi="Times New Roman"/>
          <w:sz w:val="24"/>
          <w:szCs w:val="24"/>
        </w:rPr>
        <w:t xml:space="preserve">, вялость, адинамия, в подмышечных впадинах, внутренней поверхности предплечья единичные элементы розовой мелкой пятнисто-папулезной сыпи, склерит, конъюнктивит, умеренная ригидность мышц затылка, симптомы </w:t>
      </w:r>
      <w:proofErr w:type="spellStart"/>
      <w:r w:rsidRPr="00FD5B7B">
        <w:rPr>
          <w:rFonts w:ascii="Times New Roman" w:hAnsi="Times New Roman"/>
          <w:sz w:val="24"/>
          <w:szCs w:val="24"/>
        </w:rPr>
        <w:t>Кернига</w:t>
      </w:r>
      <w:proofErr w:type="spellEnd"/>
      <w:r w:rsidRPr="00FD5B7B">
        <w:rPr>
          <w:rFonts w:ascii="Times New Roman" w:hAnsi="Times New Roman"/>
          <w:sz w:val="24"/>
          <w:szCs w:val="24"/>
        </w:rPr>
        <w:t xml:space="preserve"> и </w:t>
      </w:r>
      <w:proofErr w:type="spellStart"/>
      <w:r w:rsidRPr="00FD5B7B">
        <w:rPr>
          <w:rFonts w:ascii="Times New Roman" w:hAnsi="Times New Roman"/>
          <w:sz w:val="24"/>
          <w:szCs w:val="24"/>
        </w:rPr>
        <w:t>Брудзинского</w:t>
      </w:r>
      <w:proofErr w:type="spellEnd"/>
      <w:r w:rsidRPr="00FD5B7B">
        <w:rPr>
          <w:rFonts w:ascii="Times New Roman" w:hAnsi="Times New Roman"/>
          <w:sz w:val="24"/>
          <w:szCs w:val="24"/>
        </w:rPr>
        <w:t xml:space="preserve"> отрицательные, птоз левого глаза, сглаженность </w:t>
      </w:r>
      <w:proofErr w:type="spellStart"/>
      <w:r w:rsidRPr="00FD5B7B">
        <w:rPr>
          <w:rFonts w:ascii="Times New Roman" w:hAnsi="Times New Roman"/>
          <w:sz w:val="24"/>
          <w:szCs w:val="24"/>
        </w:rPr>
        <w:t>носо</w:t>
      </w:r>
      <w:proofErr w:type="spellEnd"/>
      <w:r w:rsidRPr="00FD5B7B">
        <w:rPr>
          <w:rFonts w:ascii="Times New Roman" w:hAnsi="Times New Roman"/>
          <w:sz w:val="24"/>
          <w:szCs w:val="24"/>
        </w:rPr>
        <w:t>-губной складки слева, девиация языка влево, слабость приведения слева. Поставлен предварительный диагноз: менингит.</w:t>
      </w:r>
    </w:p>
    <w:p w:rsidR="00E4664A" w:rsidRPr="00FD5B7B" w:rsidRDefault="00E4664A">
      <w:pPr>
        <w:rPr>
          <w:rFonts w:ascii="Times New Roman" w:hAnsi="Times New Roman"/>
          <w:sz w:val="24"/>
          <w:szCs w:val="24"/>
        </w:rPr>
      </w:pPr>
    </w:p>
    <w:p w:rsidR="00E4664A" w:rsidRPr="00FD5B7B" w:rsidRDefault="00E4664A">
      <w:pPr>
        <w:pStyle w:val="1"/>
        <w:rPr>
          <w:rFonts w:ascii="Times New Roman" w:hAnsi="Times New Roman"/>
          <w:szCs w:val="24"/>
        </w:rPr>
      </w:pPr>
      <w:r w:rsidRPr="00FD5B7B">
        <w:rPr>
          <w:rFonts w:ascii="Times New Roman" w:hAnsi="Times New Roman"/>
          <w:szCs w:val="24"/>
        </w:rPr>
        <w:t>АНАМНЕЗ ЖИЗНИ</w:t>
      </w:r>
    </w:p>
    <w:p w:rsidR="00E4664A" w:rsidRPr="00FD5B7B" w:rsidRDefault="00E4664A">
      <w:pPr>
        <w:rPr>
          <w:rFonts w:ascii="Times New Roman" w:hAnsi="Times New Roman"/>
          <w:sz w:val="24"/>
          <w:szCs w:val="24"/>
        </w:rPr>
      </w:pPr>
    </w:p>
    <w:p w:rsidR="00E4664A" w:rsidRPr="00FD5B7B" w:rsidRDefault="00E4664A">
      <w:pPr>
        <w:rPr>
          <w:rFonts w:ascii="Times New Roman" w:hAnsi="Times New Roman"/>
          <w:sz w:val="24"/>
          <w:szCs w:val="24"/>
        </w:rPr>
      </w:pPr>
      <w:r w:rsidRPr="00FD5B7B">
        <w:rPr>
          <w:rFonts w:ascii="Times New Roman" w:hAnsi="Times New Roman"/>
          <w:sz w:val="24"/>
          <w:szCs w:val="24"/>
        </w:rPr>
        <w:lastRenderedPageBreak/>
        <w:t xml:space="preserve">Больной </w:t>
      </w:r>
      <w:r w:rsidRPr="00FD5B7B">
        <w:rPr>
          <w:rFonts w:ascii="Times New Roman" w:hAnsi="Times New Roman"/>
          <w:sz w:val="24"/>
          <w:szCs w:val="24"/>
          <w:lang w:val="en-US"/>
        </w:rPr>
        <w:t>x</w:t>
      </w:r>
      <w:r w:rsidRPr="00FD5B7B">
        <w:rPr>
          <w:rFonts w:ascii="Times New Roman" w:hAnsi="Times New Roman"/>
          <w:sz w:val="24"/>
          <w:szCs w:val="24"/>
        </w:rPr>
        <w:t xml:space="preserve">, 1977 года рождения. Туберкулезом, тифами, гепатитами, малярией, венерическими заболеваниями не болел. Хронические заболевания, черепно-мозговые травмы, аллергические реакции отрицает. </w:t>
      </w:r>
    </w:p>
    <w:p w:rsidR="00E4664A" w:rsidRPr="00FD5B7B" w:rsidRDefault="00E4664A">
      <w:pPr>
        <w:rPr>
          <w:rFonts w:ascii="Times New Roman" w:hAnsi="Times New Roman"/>
          <w:sz w:val="24"/>
          <w:szCs w:val="24"/>
        </w:rPr>
      </w:pPr>
    </w:p>
    <w:p w:rsidR="00E4664A" w:rsidRPr="00FD5B7B" w:rsidRDefault="00E4664A">
      <w:pPr>
        <w:pStyle w:val="1"/>
        <w:rPr>
          <w:rFonts w:ascii="Times New Roman" w:hAnsi="Times New Roman"/>
          <w:szCs w:val="24"/>
        </w:rPr>
      </w:pPr>
      <w:r w:rsidRPr="00FD5B7B">
        <w:rPr>
          <w:rFonts w:ascii="Times New Roman" w:hAnsi="Times New Roman"/>
          <w:szCs w:val="24"/>
        </w:rPr>
        <w:t>ЭПИДЕМИОЛОГИЧЕСКИЙ АНАМНЕЗ</w:t>
      </w:r>
    </w:p>
    <w:p w:rsidR="00E4664A" w:rsidRPr="00FD5B7B" w:rsidRDefault="00E4664A">
      <w:pPr>
        <w:rPr>
          <w:rFonts w:ascii="Times New Roman" w:hAnsi="Times New Roman"/>
          <w:sz w:val="24"/>
          <w:szCs w:val="24"/>
        </w:rPr>
      </w:pPr>
    </w:p>
    <w:p w:rsidR="00E4664A" w:rsidRPr="00FD5B7B" w:rsidRDefault="00E4664A">
      <w:pPr>
        <w:rPr>
          <w:rFonts w:ascii="Times New Roman" w:hAnsi="Times New Roman"/>
          <w:sz w:val="24"/>
          <w:szCs w:val="24"/>
        </w:rPr>
      </w:pPr>
      <w:r w:rsidRPr="00FD5B7B">
        <w:rPr>
          <w:rFonts w:ascii="Times New Roman" w:hAnsi="Times New Roman"/>
          <w:sz w:val="24"/>
          <w:szCs w:val="24"/>
        </w:rPr>
        <w:t>Проживает в благоустроенной квартире. С инфекционными больными контакта не имел. За пределы области не выезжал. Гемотрансфузий не было. Накануне заболевания отмечает переохлаждение. В ВУЗе, в котором учится больной, были случаи эпидемического паротита.</w:t>
      </w:r>
    </w:p>
    <w:p w:rsidR="00E4664A" w:rsidRPr="00FD5B7B" w:rsidRDefault="00E4664A">
      <w:pPr>
        <w:rPr>
          <w:rFonts w:ascii="Times New Roman" w:hAnsi="Times New Roman"/>
          <w:sz w:val="24"/>
          <w:szCs w:val="24"/>
        </w:rPr>
      </w:pPr>
    </w:p>
    <w:p w:rsidR="00E4664A" w:rsidRPr="00FD5B7B" w:rsidRDefault="00E4664A">
      <w:pPr>
        <w:pStyle w:val="1"/>
        <w:rPr>
          <w:rFonts w:ascii="Times New Roman" w:hAnsi="Times New Roman"/>
          <w:szCs w:val="24"/>
        </w:rPr>
      </w:pPr>
      <w:r w:rsidRPr="00FD5B7B">
        <w:rPr>
          <w:rFonts w:ascii="Times New Roman" w:hAnsi="Times New Roman"/>
          <w:szCs w:val="24"/>
        </w:rPr>
        <w:t>ОБЪЕКТИВНОЕ ИССЛЕДОВАНИЕ</w:t>
      </w:r>
    </w:p>
    <w:p w:rsidR="00E4664A" w:rsidRPr="00FD5B7B" w:rsidRDefault="00E4664A">
      <w:pPr>
        <w:rPr>
          <w:rFonts w:ascii="Times New Roman" w:hAnsi="Times New Roman"/>
          <w:sz w:val="24"/>
          <w:szCs w:val="24"/>
        </w:rPr>
      </w:pPr>
    </w:p>
    <w:p w:rsidR="00E4664A" w:rsidRPr="00FD5B7B" w:rsidRDefault="00E4664A">
      <w:pPr>
        <w:spacing w:line="360" w:lineRule="auto"/>
        <w:ind w:firstLine="567"/>
        <w:rPr>
          <w:rFonts w:ascii="Times New Roman" w:hAnsi="Times New Roman"/>
          <w:sz w:val="24"/>
          <w:szCs w:val="24"/>
        </w:rPr>
      </w:pPr>
      <w:r w:rsidRPr="00FD5B7B">
        <w:rPr>
          <w:rFonts w:ascii="Times New Roman" w:hAnsi="Times New Roman"/>
          <w:sz w:val="24"/>
          <w:szCs w:val="24"/>
        </w:rPr>
        <w:t xml:space="preserve">Состояние больного средней тяжести. Сознание ясное. Температура ­ 36,6С°. Кожные покровы чистые. Слизистая зева без изменений, миндалины не увеличены. Симптомы Грефе, Мебиуса отрицательные. Зрачки одинакового диаметра, нистагм отсутствует. Лимфоузлы не увеличены Подкожная клетчатка выражена достаточно, толщина кожной складки на животе ­ </w:t>
      </w:r>
      <w:smartTag w:uri="urn:schemas-microsoft-com:office:smarttags" w:element="metricconverter">
        <w:smartTagPr>
          <w:attr w:name="ProductID" w:val="3 см"/>
        </w:smartTagPr>
        <w:r w:rsidRPr="00FD5B7B">
          <w:rPr>
            <w:rFonts w:ascii="Times New Roman" w:hAnsi="Times New Roman"/>
            <w:sz w:val="24"/>
            <w:szCs w:val="24"/>
          </w:rPr>
          <w:t>3 см</w:t>
        </w:r>
      </w:smartTag>
      <w:r w:rsidRPr="00FD5B7B">
        <w:rPr>
          <w:rFonts w:ascii="Times New Roman" w:hAnsi="Times New Roman"/>
          <w:sz w:val="24"/>
          <w:szCs w:val="24"/>
        </w:rPr>
        <w:t>. Отеков нет. Щитовидная железа не увеличена.</w:t>
      </w:r>
    </w:p>
    <w:p w:rsidR="00E4664A" w:rsidRPr="00FD5B7B" w:rsidRDefault="00E4664A">
      <w:pPr>
        <w:spacing w:line="360" w:lineRule="auto"/>
        <w:rPr>
          <w:rFonts w:ascii="Times New Roman" w:hAnsi="Times New Roman"/>
          <w:sz w:val="24"/>
          <w:szCs w:val="24"/>
        </w:rPr>
      </w:pPr>
      <w:r w:rsidRPr="00FD5B7B">
        <w:rPr>
          <w:rFonts w:ascii="Times New Roman" w:hAnsi="Times New Roman"/>
          <w:sz w:val="24"/>
          <w:szCs w:val="24"/>
        </w:rPr>
        <w:t xml:space="preserve">Симптомы </w:t>
      </w:r>
      <w:proofErr w:type="spellStart"/>
      <w:r w:rsidRPr="00FD5B7B">
        <w:rPr>
          <w:rFonts w:ascii="Times New Roman" w:hAnsi="Times New Roman"/>
          <w:sz w:val="24"/>
          <w:szCs w:val="24"/>
        </w:rPr>
        <w:t>Кернига</w:t>
      </w:r>
      <w:proofErr w:type="spellEnd"/>
      <w:r w:rsidRPr="00FD5B7B">
        <w:rPr>
          <w:rFonts w:ascii="Times New Roman" w:hAnsi="Times New Roman"/>
          <w:sz w:val="24"/>
          <w:szCs w:val="24"/>
        </w:rPr>
        <w:t xml:space="preserve"> и </w:t>
      </w:r>
      <w:proofErr w:type="spellStart"/>
      <w:r w:rsidRPr="00FD5B7B">
        <w:rPr>
          <w:rFonts w:ascii="Times New Roman" w:hAnsi="Times New Roman"/>
          <w:sz w:val="24"/>
          <w:szCs w:val="24"/>
        </w:rPr>
        <w:t>Брудзинского</w:t>
      </w:r>
      <w:proofErr w:type="spellEnd"/>
      <w:r w:rsidRPr="00FD5B7B">
        <w:rPr>
          <w:rFonts w:ascii="Times New Roman" w:hAnsi="Times New Roman"/>
          <w:sz w:val="24"/>
          <w:szCs w:val="24"/>
        </w:rPr>
        <w:t xml:space="preserve"> отрицательные, ригидности мышц затылка нет.</w:t>
      </w:r>
    </w:p>
    <w:p w:rsidR="00E4664A" w:rsidRPr="00FD5B7B" w:rsidRDefault="00E4664A">
      <w:pPr>
        <w:spacing w:line="360" w:lineRule="auto"/>
        <w:rPr>
          <w:rFonts w:ascii="Times New Roman" w:hAnsi="Times New Roman"/>
          <w:sz w:val="24"/>
          <w:szCs w:val="24"/>
        </w:rPr>
      </w:pPr>
      <w:r w:rsidRPr="00FD5B7B">
        <w:rPr>
          <w:rFonts w:ascii="Times New Roman" w:hAnsi="Times New Roman"/>
          <w:sz w:val="24"/>
          <w:szCs w:val="24"/>
        </w:rPr>
        <w:t>Деформации костей и суставов не обнаружено, хруста при движении нет.</w:t>
      </w:r>
    </w:p>
    <w:p w:rsidR="00E4664A" w:rsidRPr="00FD5B7B" w:rsidRDefault="00E4664A">
      <w:pPr>
        <w:spacing w:line="360" w:lineRule="auto"/>
        <w:ind w:firstLine="567"/>
        <w:rPr>
          <w:rFonts w:ascii="Times New Roman" w:hAnsi="Times New Roman"/>
          <w:sz w:val="24"/>
          <w:szCs w:val="24"/>
        </w:rPr>
      </w:pPr>
      <w:r w:rsidRPr="00FD5B7B">
        <w:rPr>
          <w:rFonts w:ascii="Times New Roman" w:hAnsi="Times New Roman"/>
          <w:sz w:val="24"/>
          <w:szCs w:val="24"/>
        </w:rPr>
        <w:t xml:space="preserve">Дыхание через нос свободное. Частота дыхания ­ 16 в минуту. </w:t>
      </w:r>
      <w:proofErr w:type="spellStart"/>
      <w:r w:rsidRPr="00FD5B7B">
        <w:rPr>
          <w:rFonts w:ascii="Times New Roman" w:hAnsi="Times New Roman"/>
          <w:sz w:val="24"/>
          <w:szCs w:val="24"/>
        </w:rPr>
        <w:t>Перкуторно</w:t>
      </w:r>
      <w:proofErr w:type="spellEnd"/>
      <w:r w:rsidRPr="00FD5B7B">
        <w:rPr>
          <w:rFonts w:ascii="Times New Roman" w:hAnsi="Times New Roman"/>
          <w:sz w:val="24"/>
          <w:szCs w:val="24"/>
        </w:rPr>
        <w:t xml:space="preserve"> над легкими ясный легочной звук. Границы легких в пределах нормы. </w:t>
      </w:r>
      <w:proofErr w:type="spellStart"/>
      <w:r w:rsidRPr="00FD5B7B">
        <w:rPr>
          <w:rFonts w:ascii="Times New Roman" w:hAnsi="Times New Roman"/>
          <w:sz w:val="24"/>
          <w:szCs w:val="24"/>
        </w:rPr>
        <w:t>Аускультативно</w:t>
      </w:r>
      <w:proofErr w:type="spellEnd"/>
      <w:r w:rsidRPr="00FD5B7B">
        <w:rPr>
          <w:rFonts w:ascii="Times New Roman" w:hAnsi="Times New Roman"/>
          <w:sz w:val="24"/>
          <w:szCs w:val="24"/>
        </w:rPr>
        <w:t xml:space="preserve"> в легких везикулярное дыхание.</w:t>
      </w:r>
    </w:p>
    <w:p w:rsidR="00E4664A" w:rsidRPr="00FD5B7B" w:rsidRDefault="00E4664A">
      <w:pPr>
        <w:spacing w:line="360" w:lineRule="auto"/>
        <w:ind w:firstLine="567"/>
        <w:rPr>
          <w:rFonts w:ascii="Times New Roman" w:hAnsi="Times New Roman"/>
          <w:sz w:val="24"/>
          <w:szCs w:val="24"/>
        </w:rPr>
      </w:pPr>
      <w:r w:rsidRPr="00FD5B7B">
        <w:rPr>
          <w:rFonts w:ascii="Times New Roman" w:hAnsi="Times New Roman"/>
          <w:sz w:val="24"/>
          <w:szCs w:val="24"/>
        </w:rPr>
        <w:t>Пульсации шейных сосудов нет. Пульс ритмичный, частота — 66 ударов в минуту, удовлетворительного наполнения, нормальной величины. АД — 130/80. Границы сердца не расширены. Тоны сердца громкие, без дополнительных шумов.</w:t>
      </w:r>
    </w:p>
    <w:p w:rsidR="00E4664A" w:rsidRPr="00FD5B7B" w:rsidRDefault="00E4664A">
      <w:pPr>
        <w:spacing w:line="360" w:lineRule="auto"/>
        <w:ind w:firstLine="567"/>
        <w:rPr>
          <w:rFonts w:ascii="Times New Roman" w:hAnsi="Times New Roman"/>
          <w:sz w:val="24"/>
          <w:szCs w:val="24"/>
        </w:rPr>
      </w:pPr>
      <w:r w:rsidRPr="00FD5B7B">
        <w:rPr>
          <w:rFonts w:ascii="Times New Roman" w:hAnsi="Times New Roman"/>
          <w:sz w:val="24"/>
          <w:szCs w:val="24"/>
        </w:rPr>
        <w:t xml:space="preserve">Живот мягкий, безболезненный. Петли кишечника обычных свойств, безболезненные. Печень у края реберной дуги. Селезенка не увеличена. Почки не пальпируются. Симптом </w:t>
      </w:r>
      <w:proofErr w:type="spellStart"/>
      <w:r w:rsidRPr="00FD5B7B">
        <w:rPr>
          <w:rFonts w:ascii="Times New Roman" w:hAnsi="Times New Roman"/>
          <w:sz w:val="24"/>
          <w:szCs w:val="24"/>
        </w:rPr>
        <w:t>Пастернацкого</w:t>
      </w:r>
      <w:proofErr w:type="spellEnd"/>
      <w:r w:rsidRPr="00FD5B7B">
        <w:rPr>
          <w:rFonts w:ascii="Times New Roman" w:hAnsi="Times New Roman"/>
          <w:sz w:val="24"/>
          <w:szCs w:val="24"/>
        </w:rPr>
        <w:t xml:space="preserve"> отрицательный с обеих сторон. Стул оформленный. Мочеиспускание не затруднено.</w:t>
      </w:r>
    </w:p>
    <w:p w:rsidR="00E4664A" w:rsidRPr="00FD5B7B" w:rsidRDefault="00E4664A">
      <w:pPr>
        <w:rPr>
          <w:rFonts w:ascii="Times New Roman" w:hAnsi="Times New Roman"/>
          <w:sz w:val="24"/>
          <w:szCs w:val="24"/>
        </w:rPr>
      </w:pPr>
    </w:p>
    <w:p w:rsidR="00E4664A" w:rsidRPr="00FD5B7B" w:rsidRDefault="00E4664A">
      <w:pPr>
        <w:pStyle w:val="1"/>
        <w:rPr>
          <w:rFonts w:ascii="Times New Roman" w:hAnsi="Times New Roman"/>
          <w:szCs w:val="24"/>
        </w:rPr>
      </w:pPr>
      <w:r w:rsidRPr="00FD5B7B">
        <w:rPr>
          <w:rFonts w:ascii="Times New Roman" w:hAnsi="Times New Roman"/>
          <w:szCs w:val="24"/>
        </w:rPr>
        <w:t>ПРЕДВАРИТЕЛЬНЫЙ ДИАГНОЗ</w:t>
      </w:r>
    </w:p>
    <w:p w:rsidR="00E4664A" w:rsidRPr="00FD5B7B" w:rsidRDefault="00E4664A">
      <w:pPr>
        <w:rPr>
          <w:rFonts w:ascii="Times New Roman" w:hAnsi="Times New Roman"/>
          <w:sz w:val="24"/>
          <w:szCs w:val="24"/>
        </w:rPr>
      </w:pPr>
    </w:p>
    <w:p w:rsidR="00E4664A" w:rsidRPr="00FD5B7B" w:rsidRDefault="00E4664A">
      <w:pPr>
        <w:tabs>
          <w:tab w:val="left" w:pos="851"/>
        </w:tabs>
        <w:spacing w:line="360" w:lineRule="auto"/>
        <w:rPr>
          <w:rFonts w:ascii="Times New Roman" w:hAnsi="Times New Roman"/>
          <w:sz w:val="24"/>
          <w:szCs w:val="24"/>
        </w:rPr>
      </w:pPr>
      <w:r w:rsidRPr="00FD5B7B">
        <w:rPr>
          <w:rFonts w:ascii="Times New Roman" w:hAnsi="Times New Roman"/>
          <w:sz w:val="24"/>
          <w:szCs w:val="24"/>
        </w:rPr>
        <w:t xml:space="preserve">Учитывая жалобы больного на интенсивные головные боли, общую слабость, вялость, адинамию, многократную рвоту, повышение температуры, выявляемые при объективном исследовании умеренную ригидность мышц затылка, птоз левого глаза, сглаженность </w:t>
      </w:r>
      <w:proofErr w:type="spellStart"/>
      <w:proofErr w:type="gramStart"/>
      <w:r w:rsidRPr="00FD5B7B">
        <w:rPr>
          <w:rFonts w:ascii="Times New Roman" w:hAnsi="Times New Roman"/>
          <w:sz w:val="24"/>
          <w:szCs w:val="24"/>
        </w:rPr>
        <w:t>носо</w:t>
      </w:r>
      <w:proofErr w:type="spellEnd"/>
      <w:r w:rsidRPr="00FD5B7B">
        <w:rPr>
          <w:rFonts w:ascii="Times New Roman" w:hAnsi="Times New Roman"/>
          <w:sz w:val="24"/>
          <w:szCs w:val="24"/>
        </w:rPr>
        <w:t>-</w:t>
      </w:r>
      <w:r w:rsidRPr="00FD5B7B">
        <w:rPr>
          <w:rFonts w:ascii="Times New Roman" w:hAnsi="Times New Roman"/>
          <w:sz w:val="24"/>
          <w:szCs w:val="24"/>
        </w:rPr>
        <w:lastRenderedPageBreak/>
        <w:t>губной</w:t>
      </w:r>
      <w:proofErr w:type="gramEnd"/>
      <w:r w:rsidRPr="00FD5B7B">
        <w:rPr>
          <w:rFonts w:ascii="Times New Roman" w:hAnsi="Times New Roman"/>
          <w:sz w:val="24"/>
          <w:szCs w:val="24"/>
        </w:rPr>
        <w:t xml:space="preserve"> складки слева, девиацию языка влево, слабость приведения слева можно заподозрить у него менингит.</w:t>
      </w:r>
    </w:p>
    <w:p w:rsidR="00E4664A" w:rsidRPr="00FD5B7B" w:rsidRDefault="00E4664A">
      <w:pPr>
        <w:rPr>
          <w:rFonts w:ascii="Times New Roman" w:hAnsi="Times New Roman"/>
          <w:sz w:val="24"/>
          <w:szCs w:val="24"/>
        </w:rPr>
      </w:pPr>
    </w:p>
    <w:p w:rsidR="00E4664A" w:rsidRPr="00FD5B7B" w:rsidRDefault="00E4664A">
      <w:pPr>
        <w:pStyle w:val="1"/>
        <w:rPr>
          <w:rFonts w:ascii="Times New Roman" w:hAnsi="Times New Roman"/>
          <w:szCs w:val="24"/>
        </w:rPr>
      </w:pPr>
      <w:r w:rsidRPr="00FD5B7B">
        <w:rPr>
          <w:rFonts w:ascii="Times New Roman" w:hAnsi="Times New Roman"/>
          <w:szCs w:val="24"/>
        </w:rPr>
        <w:t>ПЛАН ОБСЛЕДОВАНИЯ</w:t>
      </w:r>
    </w:p>
    <w:p w:rsidR="00E4664A" w:rsidRPr="00FD5B7B" w:rsidRDefault="00E4664A">
      <w:pPr>
        <w:rPr>
          <w:rFonts w:ascii="Times New Roman" w:hAnsi="Times New Roman"/>
          <w:sz w:val="24"/>
          <w:szCs w:val="24"/>
        </w:rPr>
      </w:pPr>
    </w:p>
    <w:p w:rsidR="00E4664A" w:rsidRPr="00FD5B7B" w:rsidRDefault="00E4664A">
      <w:pPr>
        <w:spacing w:line="360" w:lineRule="auto"/>
        <w:ind w:firstLine="567"/>
        <w:rPr>
          <w:rFonts w:ascii="Times New Roman" w:hAnsi="Times New Roman"/>
          <w:sz w:val="24"/>
          <w:szCs w:val="24"/>
        </w:rPr>
      </w:pPr>
      <w:r w:rsidRPr="00FD5B7B">
        <w:rPr>
          <w:rFonts w:ascii="Times New Roman" w:hAnsi="Times New Roman"/>
          <w:sz w:val="24"/>
          <w:szCs w:val="24"/>
        </w:rPr>
        <w:t>Общий анализ крови, общий анализ мочи, мазок из зева на флору с определением чувствительности к антибиотикам, спинномозговая пункция, анализ ликвора.</w:t>
      </w:r>
    </w:p>
    <w:p w:rsidR="00E4664A" w:rsidRPr="00FD5B7B" w:rsidRDefault="00E4664A">
      <w:pPr>
        <w:rPr>
          <w:rFonts w:ascii="Times New Roman" w:hAnsi="Times New Roman"/>
          <w:sz w:val="24"/>
          <w:szCs w:val="24"/>
        </w:rPr>
      </w:pPr>
    </w:p>
    <w:p w:rsidR="00E4664A" w:rsidRPr="00FD5B7B" w:rsidRDefault="00E4664A">
      <w:pPr>
        <w:pStyle w:val="1"/>
        <w:rPr>
          <w:rFonts w:ascii="Times New Roman" w:hAnsi="Times New Roman"/>
          <w:szCs w:val="24"/>
        </w:rPr>
      </w:pPr>
      <w:r w:rsidRPr="00FD5B7B">
        <w:rPr>
          <w:rFonts w:ascii="Times New Roman" w:hAnsi="Times New Roman"/>
          <w:szCs w:val="24"/>
        </w:rPr>
        <w:t>ДАННЫЕ ДОПОЛНИТЕЛЬНЫХ МЕТОДОВ ОБСЛЕДОВАНИЯ</w:t>
      </w:r>
    </w:p>
    <w:p w:rsidR="00E4664A" w:rsidRPr="00FD5B7B" w:rsidRDefault="00E4664A">
      <w:pPr>
        <w:rPr>
          <w:rFonts w:ascii="Times New Roman" w:hAnsi="Times New Roman"/>
          <w:sz w:val="24"/>
          <w:szCs w:val="24"/>
        </w:rPr>
      </w:pPr>
    </w:p>
    <w:p w:rsidR="00E4664A" w:rsidRPr="00FD5B7B" w:rsidRDefault="00E4664A">
      <w:pPr>
        <w:rPr>
          <w:rFonts w:ascii="Times New Roman" w:hAnsi="Times New Roman"/>
          <w:sz w:val="24"/>
          <w:szCs w:val="24"/>
        </w:rPr>
      </w:pPr>
      <w:r w:rsidRPr="00FD5B7B">
        <w:rPr>
          <w:rFonts w:ascii="Times New Roman" w:hAnsi="Times New Roman"/>
          <w:b/>
          <w:i/>
          <w:sz w:val="24"/>
          <w:szCs w:val="24"/>
        </w:rPr>
        <w:t>Общий анализ крови от 10.04.97:</w:t>
      </w:r>
      <w:r w:rsidRPr="00FD5B7B">
        <w:rPr>
          <w:rFonts w:ascii="Times New Roman" w:hAnsi="Times New Roman"/>
          <w:sz w:val="24"/>
          <w:szCs w:val="24"/>
        </w:rPr>
        <w:t xml:space="preserve"> эритроциты ­ 4,8*10</w:t>
      </w:r>
      <w:r w:rsidRPr="00FD5B7B">
        <w:rPr>
          <w:rFonts w:ascii="Times New Roman" w:hAnsi="Times New Roman"/>
          <w:sz w:val="24"/>
          <w:szCs w:val="24"/>
          <w:vertAlign w:val="superscript"/>
        </w:rPr>
        <w:t>12</w:t>
      </w:r>
      <w:r w:rsidRPr="00FD5B7B">
        <w:rPr>
          <w:rFonts w:ascii="Times New Roman" w:hAnsi="Times New Roman"/>
          <w:sz w:val="24"/>
          <w:szCs w:val="24"/>
        </w:rPr>
        <w:t xml:space="preserve">/л, </w:t>
      </w:r>
      <w:proofErr w:type="spellStart"/>
      <w:r w:rsidRPr="00FD5B7B">
        <w:rPr>
          <w:rFonts w:ascii="Times New Roman" w:hAnsi="Times New Roman"/>
          <w:sz w:val="24"/>
          <w:szCs w:val="24"/>
        </w:rPr>
        <w:t>Нb</w:t>
      </w:r>
      <w:proofErr w:type="spellEnd"/>
      <w:r w:rsidRPr="00FD5B7B">
        <w:rPr>
          <w:rFonts w:ascii="Times New Roman" w:hAnsi="Times New Roman"/>
          <w:sz w:val="24"/>
          <w:szCs w:val="24"/>
        </w:rPr>
        <w:t xml:space="preserve"> ­ 160 г/л, ЦП ­ 1,0; СОЭ ­ 10 мм/ч, лейкоциты ­ 7,0*10</w:t>
      </w:r>
      <w:r w:rsidRPr="00FD5B7B">
        <w:rPr>
          <w:rFonts w:ascii="Times New Roman" w:hAnsi="Times New Roman"/>
          <w:sz w:val="24"/>
          <w:szCs w:val="24"/>
          <w:vertAlign w:val="superscript"/>
        </w:rPr>
        <w:t>9</w:t>
      </w:r>
      <w:r w:rsidRPr="00FD5B7B">
        <w:rPr>
          <w:rFonts w:ascii="Times New Roman" w:hAnsi="Times New Roman"/>
          <w:sz w:val="24"/>
          <w:szCs w:val="24"/>
        </w:rPr>
        <w:t xml:space="preserve">/л, эозинофилы ­ 1%, нейтрофилы: </w:t>
      </w:r>
      <w:proofErr w:type="spellStart"/>
      <w:r w:rsidRPr="00FD5B7B">
        <w:rPr>
          <w:rFonts w:ascii="Times New Roman" w:hAnsi="Times New Roman"/>
          <w:sz w:val="24"/>
          <w:szCs w:val="24"/>
        </w:rPr>
        <w:t>палочкоядерные</w:t>
      </w:r>
      <w:proofErr w:type="spellEnd"/>
      <w:r w:rsidRPr="00FD5B7B">
        <w:rPr>
          <w:rFonts w:ascii="Times New Roman" w:hAnsi="Times New Roman"/>
          <w:sz w:val="24"/>
          <w:szCs w:val="24"/>
        </w:rPr>
        <w:t xml:space="preserve"> ­ 8%, сегментоядерные ­ 57%, лимфоциты ­ 22%, моноциты ­ 12%.</w:t>
      </w:r>
    </w:p>
    <w:p w:rsidR="00E4664A" w:rsidRPr="00FD5B7B" w:rsidRDefault="00E4664A">
      <w:pPr>
        <w:rPr>
          <w:rFonts w:ascii="Times New Roman" w:hAnsi="Times New Roman"/>
          <w:sz w:val="24"/>
          <w:szCs w:val="24"/>
        </w:rPr>
      </w:pPr>
      <w:r w:rsidRPr="00FD5B7B">
        <w:rPr>
          <w:rFonts w:ascii="Times New Roman" w:hAnsi="Times New Roman"/>
          <w:sz w:val="24"/>
          <w:szCs w:val="24"/>
        </w:rPr>
        <w:t xml:space="preserve">В анализе крови определяется сдвиг лейкоцитарной формулы влево, </w:t>
      </w:r>
      <w:proofErr w:type="spellStart"/>
      <w:r w:rsidRPr="00FD5B7B">
        <w:rPr>
          <w:rFonts w:ascii="Times New Roman" w:hAnsi="Times New Roman"/>
          <w:sz w:val="24"/>
          <w:szCs w:val="24"/>
        </w:rPr>
        <w:t>моноцитоз</w:t>
      </w:r>
      <w:proofErr w:type="spellEnd"/>
      <w:r w:rsidRPr="00FD5B7B">
        <w:rPr>
          <w:rFonts w:ascii="Times New Roman" w:hAnsi="Times New Roman"/>
          <w:sz w:val="24"/>
          <w:szCs w:val="24"/>
        </w:rPr>
        <w:t>.</w:t>
      </w:r>
    </w:p>
    <w:p w:rsidR="00E4664A" w:rsidRPr="00FD5B7B" w:rsidRDefault="00E4664A">
      <w:pPr>
        <w:rPr>
          <w:rFonts w:ascii="Times New Roman" w:hAnsi="Times New Roman"/>
          <w:sz w:val="24"/>
          <w:szCs w:val="24"/>
        </w:rPr>
      </w:pPr>
      <w:r w:rsidRPr="00FD5B7B">
        <w:rPr>
          <w:rFonts w:ascii="Times New Roman" w:hAnsi="Times New Roman"/>
          <w:b/>
          <w:i/>
          <w:sz w:val="24"/>
          <w:szCs w:val="24"/>
        </w:rPr>
        <w:t>Биохимический анализ крови от 10.04.97:</w:t>
      </w:r>
      <w:r w:rsidRPr="00FD5B7B">
        <w:rPr>
          <w:rFonts w:ascii="Times New Roman" w:hAnsi="Times New Roman"/>
          <w:sz w:val="24"/>
          <w:szCs w:val="24"/>
        </w:rPr>
        <w:t xml:space="preserve"> сахар — 3,92 </w:t>
      </w:r>
      <w:proofErr w:type="spellStart"/>
      <w:r w:rsidRPr="00FD5B7B">
        <w:rPr>
          <w:rFonts w:ascii="Times New Roman" w:hAnsi="Times New Roman"/>
          <w:sz w:val="24"/>
          <w:szCs w:val="24"/>
        </w:rPr>
        <w:t>ммоль</w:t>
      </w:r>
      <w:proofErr w:type="spellEnd"/>
      <w:r w:rsidRPr="00FD5B7B">
        <w:rPr>
          <w:rFonts w:ascii="Times New Roman" w:hAnsi="Times New Roman"/>
          <w:sz w:val="24"/>
          <w:szCs w:val="24"/>
        </w:rPr>
        <w:t xml:space="preserve">/л, мочевина — 5,42 </w:t>
      </w:r>
      <w:proofErr w:type="spellStart"/>
      <w:r w:rsidRPr="00FD5B7B">
        <w:rPr>
          <w:rFonts w:ascii="Times New Roman" w:hAnsi="Times New Roman"/>
          <w:sz w:val="24"/>
          <w:szCs w:val="24"/>
        </w:rPr>
        <w:t>ммоль</w:t>
      </w:r>
      <w:proofErr w:type="spellEnd"/>
      <w:r w:rsidRPr="00FD5B7B">
        <w:rPr>
          <w:rFonts w:ascii="Times New Roman" w:hAnsi="Times New Roman"/>
          <w:sz w:val="24"/>
          <w:szCs w:val="24"/>
        </w:rPr>
        <w:t>/л.</w:t>
      </w:r>
    </w:p>
    <w:p w:rsidR="00E4664A" w:rsidRPr="00FD5B7B" w:rsidRDefault="00E4664A">
      <w:pPr>
        <w:rPr>
          <w:rFonts w:ascii="Times New Roman" w:hAnsi="Times New Roman"/>
          <w:sz w:val="24"/>
          <w:szCs w:val="24"/>
        </w:rPr>
      </w:pPr>
      <w:r w:rsidRPr="00FD5B7B">
        <w:rPr>
          <w:rFonts w:ascii="Times New Roman" w:hAnsi="Times New Roman"/>
          <w:sz w:val="24"/>
          <w:szCs w:val="24"/>
        </w:rPr>
        <w:t>Биохимический анализ крови без патологии.</w:t>
      </w:r>
    </w:p>
    <w:p w:rsidR="00E4664A" w:rsidRPr="00FD5B7B" w:rsidRDefault="00E4664A">
      <w:pPr>
        <w:rPr>
          <w:rFonts w:ascii="Times New Roman" w:hAnsi="Times New Roman"/>
          <w:sz w:val="24"/>
          <w:szCs w:val="24"/>
        </w:rPr>
      </w:pPr>
      <w:r w:rsidRPr="00FD5B7B">
        <w:rPr>
          <w:rFonts w:ascii="Times New Roman" w:hAnsi="Times New Roman"/>
          <w:b/>
          <w:i/>
          <w:sz w:val="24"/>
          <w:szCs w:val="24"/>
        </w:rPr>
        <w:t>Общий анализ мочи от 10.04.97:</w:t>
      </w:r>
      <w:r w:rsidRPr="00FD5B7B">
        <w:rPr>
          <w:rFonts w:ascii="Times New Roman" w:hAnsi="Times New Roman"/>
          <w:sz w:val="24"/>
          <w:szCs w:val="24"/>
        </w:rPr>
        <w:t xml:space="preserve"> цвет ­ светло-желтый, уд. вес ­ 1016, белок ­ нет, сахар — нет.</w:t>
      </w:r>
    </w:p>
    <w:p w:rsidR="00E4664A" w:rsidRPr="00FD5B7B" w:rsidRDefault="00E4664A">
      <w:pPr>
        <w:rPr>
          <w:rFonts w:ascii="Times New Roman" w:hAnsi="Times New Roman"/>
          <w:sz w:val="24"/>
          <w:szCs w:val="24"/>
        </w:rPr>
      </w:pPr>
      <w:r w:rsidRPr="00FD5B7B">
        <w:rPr>
          <w:rFonts w:ascii="Times New Roman" w:hAnsi="Times New Roman"/>
          <w:sz w:val="24"/>
          <w:szCs w:val="24"/>
        </w:rPr>
        <w:t>Анализ мочи без патологии.</w:t>
      </w:r>
    </w:p>
    <w:p w:rsidR="00E4664A" w:rsidRPr="00FD5B7B" w:rsidRDefault="00E4664A">
      <w:pPr>
        <w:rPr>
          <w:rFonts w:ascii="Times New Roman" w:hAnsi="Times New Roman"/>
          <w:sz w:val="24"/>
          <w:szCs w:val="24"/>
        </w:rPr>
      </w:pPr>
      <w:r w:rsidRPr="00FD5B7B">
        <w:rPr>
          <w:rFonts w:ascii="Times New Roman" w:hAnsi="Times New Roman"/>
          <w:b/>
          <w:i/>
          <w:sz w:val="24"/>
          <w:szCs w:val="24"/>
        </w:rPr>
        <w:t>Исследование ликвора от 10.04.97:</w:t>
      </w:r>
      <w:r w:rsidRPr="00FD5B7B">
        <w:rPr>
          <w:rFonts w:ascii="Times New Roman" w:hAnsi="Times New Roman"/>
          <w:sz w:val="24"/>
          <w:szCs w:val="24"/>
        </w:rPr>
        <w:t xml:space="preserve"> цвет — бесцветный, прозрачность — </w:t>
      </w:r>
      <w:proofErr w:type="spellStart"/>
      <w:r w:rsidRPr="00FD5B7B">
        <w:rPr>
          <w:rFonts w:ascii="Times New Roman" w:hAnsi="Times New Roman"/>
          <w:sz w:val="24"/>
          <w:szCs w:val="24"/>
        </w:rPr>
        <w:t>слабомутный</w:t>
      </w:r>
      <w:proofErr w:type="spellEnd"/>
      <w:r w:rsidRPr="00FD5B7B">
        <w:rPr>
          <w:rFonts w:ascii="Times New Roman" w:hAnsi="Times New Roman"/>
          <w:sz w:val="24"/>
          <w:szCs w:val="24"/>
        </w:rPr>
        <w:t xml:space="preserve">, реакция </w:t>
      </w:r>
      <w:proofErr w:type="spellStart"/>
      <w:r w:rsidRPr="00FD5B7B">
        <w:rPr>
          <w:rFonts w:ascii="Times New Roman" w:hAnsi="Times New Roman"/>
          <w:sz w:val="24"/>
          <w:szCs w:val="24"/>
        </w:rPr>
        <w:t>Панди</w:t>
      </w:r>
      <w:proofErr w:type="spellEnd"/>
      <w:r w:rsidRPr="00FD5B7B">
        <w:rPr>
          <w:rFonts w:ascii="Times New Roman" w:hAnsi="Times New Roman"/>
          <w:sz w:val="24"/>
          <w:szCs w:val="24"/>
        </w:rPr>
        <w:t xml:space="preserve"> — +++, белок — 520 мг/л, сахар — 1,93 </w:t>
      </w:r>
      <w:proofErr w:type="spellStart"/>
      <w:r w:rsidRPr="00FD5B7B">
        <w:rPr>
          <w:rFonts w:ascii="Times New Roman" w:hAnsi="Times New Roman"/>
          <w:sz w:val="24"/>
          <w:szCs w:val="24"/>
        </w:rPr>
        <w:t>ммоль</w:t>
      </w:r>
      <w:proofErr w:type="spellEnd"/>
      <w:r w:rsidRPr="00FD5B7B">
        <w:rPr>
          <w:rFonts w:ascii="Times New Roman" w:hAnsi="Times New Roman"/>
          <w:sz w:val="24"/>
          <w:szCs w:val="24"/>
        </w:rPr>
        <w:t xml:space="preserve">/л, хлориды — 122 </w:t>
      </w:r>
      <w:proofErr w:type="spellStart"/>
      <w:r w:rsidRPr="00FD5B7B">
        <w:rPr>
          <w:rFonts w:ascii="Times New Roman" w:hAnsi="Times New Roman"/>
          <w:sz w:val="24"/>
          <w:szCs w:val="24"/>
        </w:rPr>
        <w:t>ммоль</w:t>
      </w:r>
      <w:proofErr w:type="spellEnd"/>
      <w:r w:rsidRPr="00FD5B7B">
        <w:rPr>
          <w:rFonts w:ascii="Times New Roman" w:hAnsi="Times New Roman"/>
          <w:sz w:val="24"/>
          <w:szCs w:val="24"/>
        </w:rPr>
        <w:t xml:space="preserve">/л, </w:t>
      </w:r>
      <w:proofErr w:type="spellStart"/>
      <w:r w:rsidRPr="00FD5B7B">
        <w:rPr>
          <w:rFonts w:ascii="Times New Roman" w:hAnsi="Times New Roman"/>
          <w:sz w:val="24"/>
          <w:szCs w:val="24"/>
        </w:rPr>
        <w:t>цитоз</w:t>
      </w:r>
      <w:proofErr w:type="spellEnd"/>
      <w:r w:rsidRPr="00FD5B7B">
        <w:rPr>
          <w:rFonts w:ascii="Times New Roman" w:hAnsi="Times New Roman"/>
          <w:sz w:val="24"/>
          <w:szCs w:val="24"/>
        </w:rPr>
        <w:t xml:space="preserve"> — 229 клеток в 1 мкл, лейкоциты — 1-2 в п/</w:t>
      </w:r>
      <w:proofErr w:type="spellStart"/>
      <w:r w:rsidRPr="00FD5B7B">
        <w:rPr>
          <w:rFonts w:ascii="Times New Roman" w:hAnsi="Times New Roman"/>
          <w:sz w:val="24"/>
          <w:szCs w:val="24"/>
        </w:rPr>
        <w:t>зр</w:t>
      </w:r>
      <w:proofErr w:type="spellEnd"/>
      <w:r w:rsidRPr="00FD5B7B">
        <w:rPr>
          <w:rFonts w:ascii="Times New Roman" w:hAnsi="Times New Roman"/>
          <w:sz w:val="24"/>
          <w:szCs w:val="24"/>
        </w:rPr>
        <w:t>, нейтрофилы — 75%, лимфоциты — 25%, эритроциты — 18-40 в п/</w:t>
      </w:r>
      <w:proofErr w:type="spellStart"/>
      <w:r w:rsidRPr="00FD5B7B">
        <w:rPr>
          <w:rFonts w:ascii="Times New Roman" w:hAnsi="Times New Roman"/>
          <w:sz w:val="24"/>
          <w:szCs w:val="24"/>
        </w:rPr>
        <w:t>зр</w:t>
      </w:r>
      <w:proofErr w:type="spellEnd"/>
      <w:r w:rsidRPr="00FD5B7B">
        <w:rPr>
          <w:rFonts w:ascii="Times New Roman" w:hAnsi="Times New Roman"/>
          <w:sz w:val="24"/>
          <w:szCs w:val="24"/>
        </w:rPr>
        <w:t>.</w:t>
      </w:r>
    </w:p>
    <w:p w:rsidR="00E4664A" w:rsidRPr="00FD5B7B" w:rsidRDefault="00E4664A">
      <w:pPr>
        <w:rPr>
          <w:rFonts w:ascii="Times New Roman" w:hAnsi="Times New Roman"/>
          <w:sz w:val="24"/>
          <w:szCs w:val="24"/>
        </w:rPr>
      </w:pPr>
      <w:r w:rsidRPr="00FD5B7B">
        <w:rPr>
          <w:rFonts w:ascii="Times New Roman" w:hAnsi="Times New Roman"/>
          <w:sz w:val="24"/>
          <w:szCs w:val="24"/>
        </w:rPr>
        <w:t xml:space="preserve">В анализе ликвора </w:t>
      </w:r>
      <w:proofErr w:type="spellStart"/>
      <w:r w:rsidRPr="00FD5B7B">
        <w:rPr>
          <w:rFonts w:ascii="Times New Roman" w:hAnsi="Times New Roman"/>
          <w:sz w:val="24"/>
          <w:szCs w:val="24"/>
        </w:rPr>
        <w:t>гипогликорахия</w:t>
      </w:r>
      <w:proofErr w:type="spellEnd"/>
      <w:r w:rsidRPr="00FD5B7B">
        <w:rPr>
          <w:rFonts w:ascii="Times New Roman" w:hAnsi="Times New Roman"/>
          <w:sz w:val="24"/>
          <w:szCs w:val="24"/>
        </w:rPr>
        <w:t xml:space="preserve">, </w:t>
      </w:r>
      <w:proofErr w:type="spellStart"/>
      <w:r w:rsidRPr="00FD5B7B">
        <w:rPr>
          <w:rFonts w:ascii="Times New Roman" w:hAnsi="Times New Roman"/>
          <w:sz w:val="24"/>
          <w:szCs w:val="24"/>
        </w:rPr>
        <w:t>протеинрахия</w:t>
      </w:r>
      <w:proofErr w:type="spellEnd"/>
      <w:r w:rsidRPr="00FD5B7B">
        <w:rPr>
          <w:rFonts w:ascii="Times New Roman" w:hAnsi="Times New Roman"/>
          <w:sz w:val="24"/>
          <w:szCs w:val="24"/>
        </w:rPr>
        <w:t xml:space="preserve">, преимущественно </w:t>
      </w:r>
      <w:proofErr w:type="spellStart"/>
      <w:r w:rsidRPr="00FD5B7B">
        <w:rPr>
          <w:rFonts w:ascii="Times New Roman" w:hAnsi="Times New Roman"/>
          <w:sz w:val="24"/>
          <w:szCs w:val="24"/>
        </w:rPr>
        <w:t>нейтрофильный</w:t>
      </w:r>
      <w:proofErr w:type="spellEnd"/>
      <w:r w:rsidRPr="00FD5B7B">
        <w:rPr>
          <w:rFonts w:ascii="Times New Roman" w:hAnsi="Times New Roman"/>
          <w:sz w:val="24"/>
          <w:szCs w:val="24"/>
        </w:rPr>
        <w:t xml:space="preserve"> </w:t>
      </w:r>
      <w:proofErr w:type="spellStart"/>
      <w:r w:rsidRPr="00FD5B7B">
        <w:rPr>
          <w:rFonts w:ascii="Times New Roman" w:hAnsi="Times New Roman"/>
          <w:sz w:val="24"/>
          <w:szCs w:val="24"/>
        </w:rPr>
        <w:t>цитоз</w:t>
      </w:r>
      <w:proofErr w:type="spellEnd"/>
      <w:r w:rsidRPr="00FD5B7B">
        <w:rPr>
          <w:rFonts w:ascii="Times New Roman" w:hAnsi="Times New Roman"/>
          <w:sz w:val="24"/>
          <w:szCs w:val="24"/>
        </w:rPr>
        <w:t>.</w:t>
      </w:r>
    </w:p>
    <w:p w:rsidR="00E4664A" w:rsidRPr="00FD5B7B" w:rsidRDefault="00E4664A">
      <w:pPr>
        <w:rPr>
          <w:rFonts w:ascii="Times New Roman" w:hAnsi="Times New Roman"/>
          <w:sz w:val="24"/>
          <w:szCs w:val="24"/>
        </w:rPr>
      </w:pPr>
      <w:r w:rsidRPr="00FD5B7B">
        <w:rPr>
          <w:rFonts w:ascii="Times New Roman" w:hAnsi="Times New Roman"/>
          <w:b/>
          <w:i/>
          <w:sz w:val="24"/>
          <w:szCs w:val="24"/>
        </w:rPr>
        <w:t xml:space="preserve">РНГА с </w:t>
      </w:r>
      <w:proofErr w:type="spellStart"/>
      <w:r w:rsidRPr="00FD5B7B">
        <w:rPr>
          <w:rFonts w:ascii="Times New Roman" w:hAnsi="Times New Roman"/>
          <w:b/>
          <w:i/>
          <w:sz w:val="24"/>
          <w:szCs w:val="24"/>
        </w:rPr>
        <w:t>паротитным</w:t>
      </w:r>
      <w:proofErr w:type="spellEnd"/>
      <w:r w:rsidRPr="00FD5B7B">
        <w:rPr>
          <w:rFonts w:ascii="Times New Roman" w:hAnsi="Times New Roman"/>
          <w:b/>
          <w:i/>
          <w:sz w:val="24"/>
          <w:szCs w:val="24"/>
        </w:rPr>
        <w:t xml:space="preserve"> антигеном:</w:t>
      </w:r>
      <w:r w:rsidRPr="00FD5B7B">
        <w:rPr>
          <w:rFonts w:ascii="Times New Roman" w:hAnsi="Times New Roman"/>
          <w:sz w:val="24"/>
          <w:szCs w:val="24"/>
        </w:rPr>
        <w:t xml:space="preserve"> отрицательная.</w:t>
      </w:r>
    </w:p>
    <w:p w:rsidR="00E4664A" w:rsidRPr="00FD5B7B" w:rsidRDefault="00E4664A">
      <w:pPr>
        <w:rPr>
          <w:rFonts w:ascii="Times New Roman" w:hAnsi="Times New Roman"/>
          <w:sz w:val="24"/>
          <w:szCs w:val="24"/>
        </w:rPr>
      </w:pPr>
      <w:r w:rsidRPr="00FD5B7B">
        <w:rPr>
          <w:rFonts w:ascii="Times New Roman" w:hAnsi="Times New Roman"/>
          <w:b/>
          <w:i/>
          <w:sz w:val="24"/>
          <w:szCs w:val="24"/>
        </w:rPr>
        <w:t>Мазок из зева на флору:</w:t>
      </w:r>
      <w:r w:rsidRPr="00FD5B7B">
        <w:rPr>
          <w:rFonts w:ascii="Times New Roman" w:hAnsi="Times New Roman"/>
          <w:sz w:val="24"/>
          <w:szCs w:val="24"/>
        </w:rPr>
        <w:t xml:space="preserve"> гемолитический стрептококк, чувствительный к ампициллину и оксациллину. </w:t>
      </w:r>
      <w:r w:rsidRPr="00FD5B7B">
        <w:rPr>
          <w:rFonts w:ascii="Times New Roman" w:hAnsi="Times New Roman"/>
          <w:i/>
          <w:sz w:val="24"/>
          <w:szCs w:val="24"/>
          <w:lang w:val="en-US"/>
        </w:rPr>
        <w:t>Neisseria</w:t>
      </w:r>
      <w:r w:rsidRPr="00FD5B7B">
        <w:rPr>
          <w:rFonts w:ascii="Times New Roman" w:hAnsi="Times New Roman"/>
          <w:i/>
          <w:sz w:val="24"/>
          <w:szCs w:val="24"/>
        </w:rPr>
        <w:t xml:space="preserve"> </w:t>
      </w:r>
      <w:proofErr w:type="spellStart"/>
      <w:r w:rsidRPr="00FD5B7B">
        <w:rPr>
          <w:rFonts w:ascii="Times New Roman" w:hAnsi="Times New Roman"/>
          <w:i/>
          <w:sz w:val="24"/>
          <w:szCs w:val="24"/>
          <w:lang w:val="en-US"/>
        </w:rPr>
        <w:t>meningitidis</w:t>
      </w:r>
      <w:proofErr w:type="spellEnd"/>
      <w:r w:rsidRPr="00FD5B7B">
        <w:rPr>
          <w:rFonts w:ascii="Times New Roman" w:hAnsi="Times New Roman"/>
          <w:i/>
          <w:sz w:val="24"/>
          <w:szCs w:val="24"/>
        </w:rPr>
        <w:t xml:space="preserve"> </w:t>
      </w:r>
      <w:r w:rsidRPr="00FD5B7B">
        <w:rPr>
          <w:rFonts w:ascii="Times New Roman" w:hAnsi="Times New Roman"/>
          <w:sz w:val="24"/>
          <w:szCs w:val="24"/>
        </w:rPr>
        <w:t>не обнаружена.</w:t>
      </w:r>
    </w:p>
    <w:p w:rsidR="00E4664A" w:rsidRPr="00FD5B7B" w:rsidRDefault="00E4664A">
      <w:pPr>
        <w:rPr>
          <w:rFonts w:ascii="Times New Roman" w:hAnsi="Times New Roman"/>
          <w:sz w:val="24"/>
          <w:szCs w:val="24"/>
        </w:rPr>
      </w:pPr>
      <w:r w:rsidRPr="00FD5B7B">
        <w:rPr>
          <w:rFonts w:ascii="Times New Roman" w:hAnsi="Times New Roman"/>
          <w:b/>
          <w:i/>
          <w:sz w:val="24"/>
          <w:szCs w:val="24"/>
        </w:rPr>
        <w:t>Бактериологическое исследование ликвора:</w:t>
      </w:r>
      <w:r w:rsidRPr="00FD5B7B">
        <w:rPr>
          <w:rFonts w:ascii="Times New Roman" w:hAnsi="Times New Roman"/>
          <w:sz w:val="24"/>
          <w:szCs w:val="24"/>
        </w:rPr>
        <w:t xml:space="preserve"> патогенной флоры нет.</w:t>
      </w:r>
    </w:p>
    <w:p w:rsidR="00E4664A" w:rsidRPr="00FD5B7B" w:rsidRDefault="00E4664A">
      <w:pPr>
        <w:rPr>
          <w:rFonts w:ascii="Times New Roman" w:hAnsi="Times New Roman"/>
          <w:sz w:val="24"/>
          <w:szCs w:val="24"/>
        </w:rPr>
      </w:pPr>
    </w:p>
    <w:p w:rsidR="00E4664A" w:rsidRPr="00FD5B7B" w:rsidRDefault="00E4664A">
      <w:pPr>
        <w:pStyle w:val="1"/>
        <w:rPr>
          <w:rFonts w:ascii="Times New Roman" w:hAnsi="Times New Roman"/>
          <w:szCs w:val="24"/>
        </w:rPr>
      </w:pPr>
      <w:r w:rsidRPr="00FD5B7B">
        <w:rPr>
          <w:rFonts w:ascii="Times New Roman" w:hAnsi="Times New Roman"/>
          <w:szCs w:val="24"/>
        </w:rPr>
        <w:t>ЛЕЧЕНИЕ</w:t>
      </w:r>
    </w:p>
    <w:p w:rsidR="00E4664A" w:rsidRPr="00FD5B7B" w:rsidRDefault="00E4664A">
      <w:pPr>
        <w:rPr>
          <w:rFonts w:ascii="Times New Roman" w:hAnsi="Times New Roman"/>
          <w:sz w:val="24"/>
          <w:szCs w:val="24"/>
        </w:rPr>
      </w:pPr>
    </w:p>
    <w:p w:rsidR="00E4664A" w:rsidRPr="00FD5B7B" w:rsidRDefault="00E4664A">
      <w:pPr>
        <w:rPr>
          <w:rFonts w:ascii="Times New Roman" w:hAnsi="Times New Roman"/>
          <w:sz w:val="24"/>
          <w:szCs w:val="24"/>
        </w:rPr>
      </w:pPr>
      <w:r w:rsidRPr="00FD5B7B">
        <w:rPr>
          <w:rFonts w:ascii="Times New Roman" w:hAnsi="Times New Roman"/>
          <w:b/>
          <w:sz w:val="24"/>
          <w:szCs w:val="24"/>
        </w:rPr>
        <w:t>Этиотропное лечение:</w:t>
      </w:r>
      <w:r w:rsidRPr="00FD5B7B">
        <w:rPr>
          <w:rFonts w:ascii="Times New Roman" w:hAnsi="Times New Roman"/>
          <w:sz w:val="24"/>
          <w:szCs w:val="24"/>
        </w:rPr>
        <w:t xml:space="preserve"> ввиду вирусной природы заболевания не назначается.</w:t>
      </w:r>
    </w:p>
    <w:p w:rsidR="00E4664A" w:rsidRPr="00FD5B7B" w:rsidRDefault="00E4664A">
      <w:pPr>
        <w:rPr>
          <w:rFonts w:ascii="Times New Roman" w:hAnsi="Times New Roman"/>
          <w:sz w:val="24"/>
          <w:szCs w:val="24"/>
        </w:rPr>
      </w:pPr>
      <w:r w:rsidRPr="00FD5B7B">
        <w:rPr>
          <w:rFonts w:ascii="Times New Roman" w:hAnsi="Times New Roman"/>
          <w:b/>
          <w:sz w:val="24"/>
          <w:szCs w:val="24"/>
        </w:rPr>
        <w:t>Патогенетическое лечение:</w:t>
      </w:r>
      <w:r w:rsidRPr="00FD5B7B">
        <w:rPr>
          <w:rFonts w:ascii="Times New Roman" w:hAnsi="Times New Roman"/>
          <w:sz w:val="24"/>
          <w:szCs w:val="24"/>
        </w:rPr>
        <w:t xml:space="preserve"> </w:t>
      </w:r>
    </w:p>
    <w:p w:rsidR="00E4664A" w:rsidRPr="00FD5B7B" w:rsidRDefault="00E4664A">
      <w:pPr>
        <w:numPr>
          <w:ilvl w:val="0"/>
          <w:numId w:val="1"/>
        </w:numPr>
        <w:rPr>
          <w:rFonts w:ascii="Times New Roman" w:hAnsi="Times New Roman"/>
          <w:sz w:val="24"/>
          <w:szCs w:val="24"/>
        </w:rPr>
      </w:pPr>
      <w:proofErr w:type="spellStart"/>
      <w:r w:rsidRPr="00FD5B7B">
        <w:rPr>
          <w:rFonts w:ascii="Times New Roman" w:hAnsi="Times New Roman"/>
          <w:sz w:val="24"/>
          <w:szCs w:val="24"/>
        </w:rPr>
        <w:t>Дезинтоксикационная</w:t>
      </w:r>
      <w:proofErr w:type="spellEnd"/>
      <w:r w:rsidRPr="00FD5B7B">
        <w:rPr>
          <w:rFonts w:ascii="Times New Roman" w:hAnsi="Times New Roman"/>
          <w:sz w:val="24"/>
          <w:szCs w:val="24"/>
        </w:rPr>
        <w:t xml:space="preserve"> терапия: проведение форсированного диуреза — назначение </w:t>
      </w:r>
      <w:proofErr w:type="spellStart"/>
      <w:r w:rsidRPr="00FD5B7B">
        <w:rPr>
          <w:rFonts w:ascii="Times New Roman" w:hAnsi="Times New Roman"/>
          <w:sz w:val="24"/>
          <w:szCs w:val="24"/>
        </w:rPr>
        <w:t>кристаллоидных</w:t>
      </w:r>
      <w:proofErr w:type="spellEnd"/>
      <w:r w:rsidRPr="00FD5B7B">
        <w:rPr>
          <w:rFonts w:ascii="Times New Roman" w:hAnsi="Times New Roman"/>
          <w:sz w:val="24"/>
          <w:szCs w:val="24"/>
        </w:rPr>
        <w:t xml:space="preserve"> растворов (изотонический раствор </w:t>
      </w:r>
      <w:proofErr w:type="spellStart"/>
      <w:r w:rsidRPr="00FD5B7B">
        <w:rPr>
          <w:rFonts w:ascii="Times New Roman" w:hAnsi="Times New Roman"/>
          <w:sz w:val="24"/>
          <w:szCs w:val="24"/>
          <w:lang w:val="en-US"/>
        </w:rPr>
        <w:t>NaCl</w:t>
      </w:r>
      <w:proofErr w:type="spellEnd"/>
      <w:r w:rsidRPr="00FD5B7B">
        <w:rPr>
          <w:rFonts w:ascii="Times New Roman" w:hAnsi="Times New Roman"/>
          <w:sz w:val="24"/>
          <w:szCs w:val="24"/>
        </w:rPr>
        <w:t xml:space="preserve">, раствор </w:t>
      </w:r>
      <w:proofErr w:type="spellStart"/>
      <w:r w:rsidRPr="00FD5B7B">
        <w:rPr>
          <w:rFonts w:ascii="Times New Roman" w:hAnsi="Times New Roman"/>
          <w:sz w:val="24"/>
          <w:szCs w:val="24"/>
        </w:rPr>
        <w:t>Рингера</w:t>
      </w:r>
      <w:proofErr w:type="spellEnd"/>
      <w:r w:rsidRPr="00FD5B7B">
        <w:rPr>
          <w:rFonts w:ascii="Times New Roman" w:hAnsi="Times New Roman"/>
          <w:sz w:val="24"/>
          <w:szCs w:val="24"/>
        </w:rPr>
        <w:t>) в объеме 800 мл/</w:t>
      </w:r>
      <w:proofErr w:type="spellStart"/>
      <w:r w:rsidRPr="00FD5B7B">
        <w:rPr>
          <w:rFonts w:ascii="Times New Roman" w:hAnsi="Times New Roman"/>
          <w:sz w:val="24"/>
          <w:szCs w:val="24"/>
        </w:rPr>
        <w:t>сут</w:t>
      </w:r>
      <w:proofErr w:type="spellEnd"/>
      <w:r w:rsidRPr="00FD5B7B">
        <w:rPr>
          <w:rFonts w:ascii="Times New Roman" w:hAnsi="Times New Roman"/>
          <w:sz w:val="24"/>
          <w:szCs w:val="24"/>
        </w:rPr>
        <w:t>, коллоидных растворов (</w:t>
      </w:r>
      <w:proofErr w:type="spellStart"/>
      <w:r w:rsidRPr="00FD5B7B">
        <w:rPr>
          <w:rFonts w:ascii="Times New Roman" w:hAnsi="Times New Roman"/>
          <w:sz w:val="24"/>
          <w:szCs w:val="24"/>
        </w:rPr>
        <w:t>реополиглюкин</w:t>
      </w:r>
      <w:proofErr w:type="spellEnd"/>
      <w:r w:rsidRPr="00FD5B7B">
        <w:rPr>
          <w:rFonts w:ascii="Times New Roman" w:hAnsi="Times New Roman"/>
          <w:sz w:val="24"/>
          <w:szCs w:val="24"/>
        </w:rPr>
        <w:t xml:space="preserve">, </w:t>
      </w:r>
      <w:proofErr w:type="spellStart"/>
      <w:r w:rsidRPr="00FD5B7B">
        <w:rPr>
          <w:rFonts w:ascii="Times New Roman" w:hAnsi="Times New Roman"/>
          <w:sz w:val="24"/>
          <w:szCs w:val="24"/>
        </w:rPr>
        <w:t>желатиноль</w:t>
      </w:r>
      <w:proofErr w:type="spellEnd"/>
      <w:r w:rsidRPr="00FD5B7B">
        <w:rPr>
          <w:rFonts w:ascii="Times New Roman" w:hAnsi="Times New Roman"/>
          <w:sz w:val="24"/>
          <w:szCs w:val="24"/>
        </w:rPr>
        <w:t>) в объеме 400 мл/</w:t>
      </w:r>
      <w:proofErr w:type="spellStart"/>
      <w:r w:rsidRPr="00FD5B7B">
        <w:rPr>
          <w:rFonts w:ascii="Times New Roman" w:hAnsi="Times New Roman"/>
          <w:sz w:val="24"/>
          <w:szCs w:val="24"/>
        </w:rPr>
        <w:t>сут</w:t>
      </w:r>
      <w:proofErr w:type="spellEnd"/>
      <w:r w:rsidRPr="00FD5B7B">
        <w:rPr>
          <w:rFonts w:ascii="Times New Roman" w:hAnsi="Times New Roman"/>
          <w:sz w:val="24"/>
          <w:szCs w:val="24"/>
        </w:rPr>
        <w:t>, 5% раствор глюкозы с аскорбиновой кислотой в объеме 400 мл/</w:t>
      </w:r>
      <w:proofErr w:type="spellStart"/>
      <w:r w:rsidRPr="00FD5B7B">
        <w:rPr>
          <w:rFonts w:ascii="Times New Roman" w:hAnsi="Times New Roman"/>
          <w:sz w:val="24"/>
          <w:szCs w:val="24"/>
        </w:rPr>
        <w:t>сут</w:t>
      </w:r>
      <w:proofErr w:type="spellEnd"/>
      <w:r w:rsidRPr="00FD5B7B">
        <w:rPr>
          <w:rFonts w:ascii="Times New Roman" w:hAnsi="Times New Roman"/>
          <w:sz w:val="24"/>
          <w:szCs w:val="24"/>
        </w:rPr>
        <w:t>. При этом вводиться лазикс в дозе 80 мг. Введение растворов осуществляется под контролем диуреза.</w:t>
      </w:r>
    </w:p>
    <w:p w:rsidR="00E4664A" w:rsidRPr="00FD5B7B" w:rsidRDefault="00E4664A">
      <w:pPr>
        <w:numPr>
          <w:ilvl w:val="0"/>
          <w:numId w:val="1"/>
        </w:numPr>
        <w:rPr>
          <w:rFonts w:ascii="Times New Roman" w:hAnsi="Times New Roman"/>
          <w:sz w:val="24"/>
          <w:szCs w:val="24"/>
        </w:rPr>
      </w:pPr>
      <w:proofErr w:type="spellStart"/>
      <w:r w:rsidRPr="00FD5B7B">
        <w:rPr>
          <w:rFonts w:ascii="Times New Roman" w:hAnsi="Times New Roman"/>
          <w:sz w:val="24"/>
          <w:szCs w:val="24"/>
        </w:rPr>
        <w:lastRenderedPageBreak/>
        <w:t>Противогистаминовые</w:t>
      </w:r>
      <w:proofErr w:type="spellEnd"/>
      <w:r w:rsidRPr="00FD5B7B">
        <w:rPr>
          <w:rFonts w:ascii="Times New Roman" w:hAnsi="Times New Roman"/>
          <w:sz w:val="24"/>
          <w:szCs w:val="24"/>
        </w:rPr>
        <w:t xml:space="preserve"> препараты: </w:t>
      </w:r>
      <w:proofErr w:type="spellStart"/>
      <w:r w:rsidRPr="00FD5B7B">
        <w:rPr>
          <w:rFonts w:ascii="Times New Roman" w:hAnsi="Times New Roman"/>
          <w:sz w:val="24"/>
          <w:szCs w:val="24"/>
        </w:rPr>
        <w:t>диазолин</w:t>
      </w:r>
      <w:proofErr w:type="spellEnd"/>
      <w:r w:rsidRPr="00FD5B7B">
        <w:rPr>
          <w:rFonts w:ascii="Times New Roman" w:hAnsi="Times New Roman"/>
          <w:sz w:val="24"/>
          <w:szCs w:val="24"/>
        </w:rPr>
        <w:t xml:space="preserve"> в дозе 0,15 г/</w:t>
      </w:r>
      <w:proofErr w:type="spellStart"/>
      <w:r w:rsidRPr="00FD5B7B">
        <w:rPr>
          <w:rFonts w:ascii="Times New Roman" w:hAnsi="Times New Roman"/>
          <w:sz w:val="24"/>
          <w:szCs w:val="24"/>
        </w:rPr>
        <w:t>сут</w:t>
      </w:r>
      <w:proofErr w:type="spellEnd"/>
      <w:r w:rsidRPr="00FD5B7B">
        <w:rPr>
          <w:rFonts w:ascii="Times New Roman" w:hAnsi="Times New Roman"/>
          <w:sz w:val="24"/>
          <w:szCs w:val="24"/>
        </w:rPr>
        <w:t xml:space="preserve"> или тавегил в дозе 2 мг/</w:t>
      </w:r>
      <w:proofErr w:type="spellStart"/>
      <w:r w:rsidRPr="00FD5B7B">
        <w:rPr>
          <w:rFonts w:ascii="Times New Roman" w:hAnsi="Times New Roman"/>
          <w:sz w:val="24"/>
          <w:szCs w:val="24"/>
        </w:rPr>
        <w:t>сут</w:t>
      </w:r>
      <w:proofErr w:type="spellEnd"/>
      <w:r w:rsidRPr="00FD5B7B">
        <w:rPr>
          <w:rFonts w:ascii="Times New Roman" w:hAnsi="Times New Roman"/>
          <w:sz w:val="24"/>
          <w:szCs w:val="24"/>
        </w:rPr>
        <w:t>, глюконат кальция 1,5 г/</w:t>
      </w:r>
      <w:proofErr w:type="spellStart"/>
      <w:r w:rsidRPr="00FD5B7B">
        <w:rPr>
          <w:rFonts w:ascii="Times New Roman" w:hAnsi="Times New Roman"/>
          <w:sz w:val="24"/>
          <w:szCs w:val="24"/>
        </w:rPr>
        <w:t>сут</w:t>
      </w:r>
      <w:proofErr w:type="spellEnd"/>
      <w:r w:rsidRPr="00FD5B7B">
        <w:rPr>
          <w:rFonts w:ascii="Times New Roman" w:hAnsi="Times New Roman"/>
          <w:sz w:val="24"/>
          <w:szCs w:val="24"/>
        </w:rPr>
        <w:t>.</w:t>
      </w:r>
    </w:p>
    <w:p w:rsidR="00E4664A" w:rsidRPr="00FD5B7B" w:rsidRDefault="00E4664A">
      <w:pPr>
        <w:numPr>
          <w:ilvl w:val="0"/>
          <w:numId w:val="1"/>
        </w:numPr>
        <w:rPr>
          <w:rFonts w:ascii="Times New Roman" w:hAnsi="Times New Roman"/>
          <w:sz w:val="24"/>
          <w:szCs w:val="24"/>
        </w:rPr>
      </w:pPr>
      <w:proofErr w:type="spellStart"/>
      <w:r w:rsidRPr="00FD5B7B">
        <w:rPr>
          <w:rFonts w:ascii="Times New Roman" w:hAnsi="Times New Roman"/>
          <w:sz w:val="24"/>
          <w:szCs w:val="24"/>
        </w:rPr>
        <w:t>Кортикостеридные</w:t>
      </w:r>
      <w:proofErr w:type="spellEnd"/>
      <w:r w:rsidRPr="00FD5B7B">
        <w:rPr>
          <w:rFonts w:ascii="Times New Roman" w:hAnsi="Times New Roman"/>
          <w:sz w:val="24"/>
          <w:szCs w:val="24"/>
        </w:rPr>
        <w:t xml:space="preserve"> препараты: преднизолон в дозе 40 мг/</w:t>
      </w:r>
      <w:proofErr w:type="spellStart"/>
      <w:r w:rsidRPr="00FD5B7B">
        <w:rPr>
          <w:rFonts w:ascii="Times New Roman" w:hAnsi="Times New Roman"/>
          <w:sz w:val="24"/>
          <w:szCs w:val="24"/>
        </w:rPr>
        <w:t>сут</w:t>
      </w:r>
      <w:proofErr w:type="spellEnd"/>
      <w:r w:rsidRPr="00FD5B7B">
        <w:rPr>
          <w:rFonts w:ascii="Times New Roman" w:hAnsi="Times New Roman"/>
          <w:sz w:val="24"/>
          <w:szCs w:val="24"/>
        </w:rPr>
        <w:t xml:space="preserve"> или </w:t>
      </w:r>
      <w:proofErr w:type="spellStart"/>
      <w:r w:rsidRPr="00FD5B7B">
        <w:rPr>
          <w:rFonts w:ascii="Times New Roman" w:hAnsi="Times New Roman"/>
          <w:sz w:val="24"/>
          <w:szCs w:val="24"/>
        </w:rPr>
        <w:t>дексаметозон</w:t>
      </w:r>
      <w:proofErr w:type="spellEnd"/>
      <w:r w:rsidRPr="00FD5B7B">
        <w:rPr>
          <w:rFonts w:ascii="Times New Roman" w:hAnsi="Times New Roman"/>
          <w:sz w:val="24"/>
          <w:szCs w:val="24"/>
        </w:rPr>
        <w:t xml:space="preserve"> в дозе 3 мг/</w:t>
      </w:r>
      <w:proofErr w:type="spellStart"/>
      <w:r w:rsidRPr="00FD5B7B">
        <w:rPr>
          <w:rFonts w:ascii="Times New Roman" w:hAnsi="Times New Roman"/>
          <w:sz w:val="24"/>
          <w:szCs w:val="24"/>
        </w:rPr>
        <w:t>сут</w:t>
      </w:r>
      <w:proofErr w:type="spellEnd"/>
      <w:r w:rsidRPr="00FD5B7B">
        <w:rPr>
          <w:rFonts w:ascii="Times New Roman" w:hAnsi="Times New Roman"/>
          <w:sz w:val="24"/>
          <w:szCs w:val="24"/>
        </w:rPr>
        <w:t>.</w:t>
      </w:r>
    </w:p>
    <w:p w:rsidR="00E4664A" w:rsidRPr="00FD5B7B" w:rsidRDefault="00E4664A">
      <w:pPr>
        <w:numPr>
          <w:ilvl w:val="0"/>
          <w:numId w:val="1"/>
        </w:numPr>
        <w:rPr>
          <w:rFonts w:ascii="Times New Roman" w:hAnsi="Times New Roman"/>
          <w:sz w:val="24"/>
          <w:szCs w:val="24"/>
        </w:rPr>
      </w:pPr>
      <w:r w:rsidRPr="00FD5B7B">
        <w:rPr>
          <w:rFonts w:ascii="Times New Roman" w:hAnsi="Times New Roman"/>
          <w:sz w:val="24"/>
          <w:szCs w:val="24"/>
        </w:rPr>
        <w:t xml:space="preserve">Профилактика </w:t>
      </w:r>
      <w:proofErr w:type="spellStart"/>
      <w:r w:rsidRPr="00FD5B7B">
        <w:rPr>
          <w:rFonts w:ascii="Times New Roman" w:hAnsi="Times New Roman"/>
          <w:sz w:val="24"/>
          <w:szCs w:val="24"/>
        </w:rPr>
        <w:t>гипергидратации</w:t>
      </w:r>
      <w:proofErr w:type="spellEnd"/>
      <w:r w:rsidRPr="00FD5B7B">
        <w:rPr>
          <w:rFonts w:ascii="Times New Roman" w:hAnsi="Times New Roman"/>
          <w:sz w:val="24"/>
          <w:szCs w:val="24"/>
        </w:rPr>
        <w:t xml:space="preserve"> головного мозга: достигается путем введения мочегонных средств (лазикс) при проведении форсированного диуреза.</w:t>
      </w:r>
    </w:p>
    <w:p w:rsidR="00E4664A" w:rsidRPr="00FD5B7B" w:rsidRDefault="00E4664A">
      <w:pPr>
        <w:numPr>
          <w:ilvl w:val="0"/>
          <w:numId w:val="1"/>
        </w:numPr>
        <w:rPr>
          <w:rFonts w:ascii="Times New Roman" w:hAnsi="Times New Roman"/>
          <w:sz w:val="24"/>
          <w:szCs w:val="24"/>
        </w:rPr>
      </w:pPr>
      <w:r w:rsidRPr="00FD5B7B">
        <w:rPr>
          <w:rFonts w:ascii="Times New Roman" w:hAnsi="Times New Roman"/>
          <w:sz w:val="24"/>
          <w:szCs w:val="24"/>
        </w:rPr>
        <w:t xml:space="preserve">Улучшение энергообеспечения головного мозга и других тканей организма: АТФ, </w:t>
      </w:r>
      <w:proofErr w:type="spellStart"/>
      <w:r w:rsidRPr="00FD5B7B">
        <w:rPr>
          <w:rFonts w:ascii="Times New Roman" w:hAnsi="Times New Roman"/>
          <w:sz w:val="24"/>
          <w:szCs w:val="24"/>
        </w:rPr>
        <w:t>кокарбоксилаза</w:t>
      </w:r>
      <w:proofErr w:type="spellEnd"/>
      <w:r w:rsidRPr="00FD5B7B">
        <w:rPr>
          <w:rFonts w:ascii="Times New Roman" w:hAnsi="Times New Roman"/>
          <w:sz w:val="24"/>
          <w:szCs w:val="24"/>
        </w:rPr>
        <w:t>, витамины С, В</w:t>
      </w:r>
      <w:r w:rsidRPr="00FD5B7B">
        <w:rPr>
          <w:rFonts w:ascii="Times New Roman" w:hAnsi="Times New Roman"/>
          <w:sz w:val="24"/>
          <w:szCs w:val="24"/>
          <w:vertAlign w:val="subscript"/>
        </w:rPr>
        <w:t>1</w:t>
      </w:r>
      <w:r w:rsidRPr="00FD5B7B">
        <w:rPr>
          <w:rFonts w:ascii="Times New Roman" w:hAnsi="Times New Roman"/>
          <w:sz w:val="24"/>
          <w:szCs w:val="24"/>
        </w:rPr>
        <w:t>, В</w:t>
      </w:r>
      <w:r w:rsidRPr="00FD5B7B">
        <w:rPr>
          <w:rFonts w:ascii="Times New Roman" w:hAnsi="Times New Roman"/>
          <w:sz w:val="24"/>
          <w:szCs w:val="24"/>
          <w:vertAlign w:val="subscript"/>
        </w:rPr>
        <w:t>6</w:t>
      </w:r>
      <w:r w:rsidRPr="00FD5B7B">
        <w:rPr>
          <w:rFonts w:ascii="Times New Roman" w:hAnsi="Times New Roman"/>
          <w:sz w:val="24"/>
          <w:szCs w:val="24"/>
        </w:rPr>
        <w:t xml:space="preserve">, РР, </w:t>
      </w:r>
      <w:proofErr w:type="spellStart"/>
      <w:r w:rsidRPr="00FD5B7B">
        <w:rPr>
          <w:rFonts w:ascii="Times New Roman" w:hAnsi="Times New Roman"/>
          <w:sz w:val="24"/>
          <w:szCs w:val="24"/>
        </w:rPr>
        <w:t>аскорутин</w:t>
      </w:r>
      <w:proofErr w:type="spellEnd"/>
      <w:r w:rsidRPr="00FD5B7B">
        <w:rPr>
          <w:rFonts w:ascii="Times New Roman" w:hAnsi="Times New Roman"/>
          <w:sz w:val="24"/>
          <w:szCs w:val="24"/>
        </w:rPr>
        <w:t>.</w:t>
      </w:r>
    </w:p>
    <w:p w:rsidR="00E4664A" w:rsidRPr="00FD5B7B" w:rsidRDefault="00E4664A">
      <w:pPr>
        <w:pStyle w:val="a3"/>
        <w:rPr>
          <w:rFonts w:ascii="Times New Roman" w:hAnsi="Times New Roman"/>
          <w:sz w:val="24"/>
          <w:szCs w:val="24"/>
          <w:lang w:val="ru-RU"/>
        </w:rPr>
      </w:pPr>
    </w:p>
    <w:p w:rsidR="00E4664A" w:rsidRPr="00FD5B7B" w:rsidRDefault="00E4664A">
      <w:pPr>
        <w:pStyle w:val="a3"/>
        <w:rPr>
          <w:rFonts w:ascii="Times New Roman" w:hAnsi="Times New Roman"/>
          <w:sz w:val="24"/>
          <w:szCs w:val="24"/>
        </w:rPr>
      </w:pPr>
      <w:proofErr w:type="spellStart"/>
      <w:r w:rsidRPr="00FD5B7B">
        <w:rPr>
          <w:rFonts w:ascii="Times New Roman" w:hAnsi="Times New Roman"/>
          <w:sz w:val="24"/>
          <w:szCs w:val="24"/>
        </w:rPr>
        <w:t>Rp</w:t>
      </w:r>
      <w:proofErr w:type="spellEnd"/>
      <w:r w:rsidRPr="00FD5B7B">
        <w:rPr>
          <w:rFonts w:ascii="Times New Roman" w:hAnsi="Times New Roman"/>
          <w:sz w:val="24"/>
          <w:szCs w:val="24"/>
        </w:rPr>
        <w:t>:</w:t>
      </w:r>
      <w:r w:rsidRPr="00FD5B7B">
        <w:rPr>
          <w:rFonts w:ascii="Times New Roman" w:hAnsi="Times New Roman"/>
          <w:sz w:val="24"/>
          <w:szCs w:val="24"/>
        </w:rPr>
        <w:tab/>
        <w:t xml:space="preserve">Sol. </w:t>
      </w:r>
      <w:proofErr w:type="spellStart"/>
      <w:r w:rsidRPr="00FD5B7B">
        <w:rPr>
          <w:rFonts w:ascii="Times New Roman" w:hAnsi="Times New Roman"/>
          <w:sz w:val="24"/>
          <w:szCs w:val="24"/>
        </w:rPr>
        <w:t>Natrii</w:t>
      </w:r>
      <w:proofErr w:type="spellEnd"/>
      <w:r w:rsidRPr="00FD5B7B">
        <w:rPr>
          <w:rFonts w:ascii="Times New Roman" w:hAnsi="Times New Roman"/>
          <w:sz w:val="24"/>
          <w:szCs w:val="24"/>
        </w:rPr>
        <w:t xml:space="preserve"> </w:t>
      </w:r>
      <w:proofErr w:type="spellStart"/>
      <w:r w:rsidRPr="00FD5B7B">
        <w:rPr>
          <w:rFonts w:ascii="Times New Roman" w:hAnsi="Times New Roman"/>
          <w:sz w:val="24"/>
          <w:szCs w:val="24"/>
        </w:rPr>
        <w:t>chloridi</w:t>
      </w:r>
      <w:proofErr w:type="spellEnd"/>
      <w:r w:rsidRPr="00FD5B7B">
        <w:rPr>
          <w:rFonts w:ascii="Times New Roman" w:hAnsi="Times New Roman"/>
          <w:sz w:val="24"/>
          <w:szCs w:val="24"/>
        </w:rPr>
        <w:t xml:space="preserve"> </w:t>
      </w:r>
      <w:proofErr w:type="spellStart"/>
      <w:r w:rsidRPr="00FD5B7B">
        <w:rPr>
          <w:rFonts w:ascii="Times New Roman" w:hAnsi="Times New Roman"/>
          <w:sz w:val="24"/>
          <w:szCs w:val="24"/>
        </w:rPr>
        <w:t>isotonica</w:t>
      </w:r>
      <w:proofErr w:type="spellEnd"/>
      <w:r w:rsidRPr="00FD5B7B">
        <w:rPr>
          <w:rFonts w:ascii="Times New Roman" w:hAnsi="Times New Roman"/>
          <w:sz w:val="24"/>
          <w:szCs w:val="24"/>
        </w:rPr>
        <w:t xml:space="preserve"> 800 ml</w:t>
      </w:r>
    </w:p>
    <w:p w:rsidR="00E4664A" w:rsidRPr="00FD5B7B" w:rsidRDefault="00E4664A">
      <w:pPr>
        <w:pStyle w:val="a3"/>
        <w:rPr>
          <w:rFonts w:ascii="Times New Roman" w:hAnsi="Times New Roman"/>
          <w:sz w:val="24"/>
          <w:szCs w:val="24"/>
          <w:lang w:val="ru-RU"/>
        </w:rPr>
      </w:pPr>
      <w:r w:rsidRPr="00FD5B7B">
        <w:rPr>
          <w:rFonts w:ascii="Times New Roman" w:hAnsi="Times New Roman"/>
          <w:sz w:val="24"/>
          <w:szCs w:val="24"/>
        </w:rPr>
        <w:tab/>
        <w:t>S</w:t>
      </w:r>
      <w:r w:rsidRPr="00FD5B7B">
        <w:rPr>
          <w:rFonts w:ascii="Times New Roman" w:hAnsi="Times New Roman"/>
          <w:sz w:val="24"/>
          <w:szCs w:val="24"/>
          <w:lang w:val="ru-RU"/>
        </w:rPr>
        <w:t>. Для в/в введения по 400 мл 2 раза в день.</w:t>
      </w:r>
    </w:p>
    <w:p w:rsidR="00E4664A" w:rsidRPr="00FD5B7B" w:rsidRDefault="00E4664A">
      <w:pPr>
        <w:pStyle w:val="a3"/>
        <w:rPr>
          <w:rFonts w:ascii="Times New Roman" w:hAnsi="Times New Roman"/>
          <w:sz w:val="24"/>
          <w:szCs w:val="24"/>
          <w:lang w:val="ru-RU"/>
        </w:rPr>
      </w:pPr>
    </w:p>
    <w:p w:rsidR="00E4664A" w:rsidRPr="00FD5B7B" w:rsidRDefault="00E4664A">
      <w:pPr>
        <w:pStyle w:val="a3"/>
        <w:rPr>
          <w:rFonts w:ascii="Times New Roman" w:hAnsi="Times New Roman"/>
          <w:sz w:val="24"/>
          <w:szCs w:val="24"/>
        </w:rPr>
      </w:pPr>
      <w:proofErr w:type="spellStart"/>
      <w:r w:rsidRPr="00FD5B7B">
        <w:rPr>
          <w:rFonts w:ascii="Times New Roman" w:hAnsi="Times New Roman"/>
          <w:sz w:val="24"/>
          <w:szCs w:val="24"/>
        </w:rPr>
        <w:t>Rp</w:t>
      </w:r>
      <w:proofErr w:type="spellEnd"/>
      <w:r w:rsidRPr="00FD5B7B">
        <w:rPr>
          <w:rFonts w:ascii="Times New Roman" w:hAnsi="Times New Roman"/>
          <w:sz w:val="24"/>
          <w:szCs w:val="24"/>
        </w:rPr>
        <w:t>:</w:t>
      </w:r>
      <w:r w:rsidRPr="00FD5B7B">
        <w:rPr>
          <w:rFonts w:ascii="Times New Roman" w:hAnsi="Times New Roman"/>
          <w:sz w:val="24"/>
          <w:szCs w:val="24"/>
        </w:rPr>
        <w:tab/>
        <w:t>Sol. “Lasix” n.10</w:t>
      </w:r>
    </w:p>
    <w:p w:rsidR="00E4664A" w:rsidRPr="00FD5B7B" w:rsidRDefault="00E4664A">
      <w:pPr>
        <w:pStyle w:val="a3"/>
        <w:rPr>
          <w:rFonts w:ascii="Times New Roman" w:hAnsi="Times New Roman"/>
          <w:sz w:val="24"/>
          <w:szCs w:val="24"/>
          <w:lang w:val="ru-RU"/>
        </w:rPr>
      </w:pPr>
      <w:r w:rsidRPr="00FD5B7B">
        <w:rPr>
          <w:rFonts w:ascii="Times New Roman" w:hAnsi="Times New Roman"/>
          <w:sz w:val="24"/>
          <w:szCs w:val="24"/>
        </w:rPr>
        <w:tab/>
        <w:t>S</w:t>
      </w:r>
      <w:r w:rsidRPr="00FD5B7B">
        <w:rPr>
          <w:rFonts w:ascii="Times New Roman" w:hAnsi="Times New Roman"/>
          <w:sz w:val="24"/>
          <w:szCs w:val="24"/>
          <w:lang w:val="ru-RU"/>
        </w:rPr>
        <w:t>. По 2 ампулы в/в 2 раза в сутки при проведении форсированного диуреза</w:t>
      </w:r>
    </w:p>
    <w:p w:rsidR="00E4664A" w:rsidRPr="00FD5B7B" w:rsidRDefault="00E4664A">
      <w:pPr>
        <w:pStyle w:val="a3"/>
        <w:rPr>
          <w:rFonts w:ascii="Times New Roman" w:hAnsi="Times New Roman"/>
          <w:sz w:val="24"/>
          <w:szCs w:val="24"/>
          <w:lang w:val="ru-RU"/>
        </w:rPr>
      </w:pPr>
    </w:p>
    <w:p w:rsidR="00E4664A" w:rsidRPr="00FD5B7B" w:rsidRDefault="00E4664A">
      <w:pPr>
        <w:pStyle w:val="a3"/>
        <w:rPr>
          <w:rFonts w:ascii="Times New Roman" w:hAnsi="Times New Roman"/>
          <w:sz w:val="24"/>
          <w:szCs w:val="24"/>
        </w:rPr>
      </w:pPr>
      <w:proofErr w:type="spellStart"/>
      <w:r w:rsidRPr="00FD5B7B">
        <w:rPr>
          <w:rFonts w:ascii="Times New Roman" w:hAnsi="Times New Roman"/>
          <w:sz w:val="24"/>
          <w:szCs w:val="24"/>
        </w:rPr>
        <w:t>Rp</w:t>
      </w:r>
      <w:proofErr w:type="spellEnd"/>
      <w:r w:rsidRPr="00FD5B7B">
        <w:rPr>
          <w:rFonts w:ascii="Times New Roman" w:hAnsi="Times New Roman"/>
          <w:sz w:val="24"/>
          <w:szCs w:val="24"/>
        </w:rPr>
        <w:t>:</w:t>
      </w:r>
      <w:r w:rsidRPr="00FD5B7B">
        <w:rPr>
          <w:rFonts w:ascii="Times New Roman" w:hAnsi="Times New Roman"/>
          <w:sz w:val="24"/>
          <w:szCs w:val="24"/>
        </w:rPr>
        <w:tab/>
        <w:t xml:space="preserve">Tab. </w:t>
      </w:r>
      <w:proofErr w:type="spellStart"/>
      <w:r w:rsidRPr="00FD5B7B">
        <w:rPr>
          <w:rFonts w:ascii="Times New Roman" w:hAnsi="Times New Roman"/>
          <w:sz w:val="24"/>
          <w:szCs w:val="24"/>
        </w:rPr>
        <w:t>Prednisoloni</w:t>
      </w:r>
      <w:proofErr w:type="spellEnd"/>
      <w:r w:rsidRPr="00FD5B7B">
        <w:rPr>
          <w:rFonts w:ascii="Times New Roman" w:hAnsi="Times New Roman"/>
          <w:sz w:val="24"/>
          <w:szCs w:val="24"/>
        </w:rPr>
        <w:t xml:space="preserve"> 0,005</w:t>
      </w:r>
    </w:p>
    <w:p w:rsidR="00E4664A" w:rsidRPr="00FD5B7B" w:rsidRDefault="00E4664A">
      <w:pPr>
        <w:pStyle w:val="a3"/>
        <w:rPr>
          <w:rFonts w:ascii="Times New Roman" w:hAnsi="Times New Roman"/>
          <w:sz w:val="24"/>
          <w:szCs w:val="24"/>
        </w:rPr>
      </w:pPr>
      <w:r w:rsidRPr="00FD5B7B">
        <w:rPr>
          <w:rFonts w:ascii="Times New Roman" w:hAnsi="Times New Roman"/>
          <w:sz w:val="24"/>
          <w:szCs w:val="24"/>
        </w:rPr>
        <w:tab/>
      </w:r>
      <w:proofErr w:type="spellStart"/>
      <w:r w:rsidRPr="00FD5B7B">
        <w:rPr>
          <w:rFonts w:ascii="Times New Roman" w:hAnsi="Times New Roman"/>
          <w:sz w:val="24"/>
          <w:szCs w:val="24"/>
        </w:rPr>
        <w:t>D.t.d.n</w:t>
      </w:r>
      <w:proofErr w:type="spellEnd"/>
      <w:r w:rsidRPr="00FD5B7B">
        <w:rPr>
          <w:rFonts w:ascii="Times New Roman" w:hAnsi="Times New Roman"/>
          <w:sz w:val="24"/>
          <w:szCs w:val="24"/>
        </w:rPr>
        <w:t>. 50</w:t>
      </w:r>
    </w:p>
    <w:p w:rsidR="00E4664A" w:rsidRPr="00FD5B7B" w:rsidRDefault="00E4664A">
      <w:pPr>
        <w:pStyle w:val="a3"/>
        <w:rPr>
          <w:rFonts w:ascii="Times New Roman" w:hAnsi="Times New Roman"/>
          <w:sz w:val="24"/>
          <w:szCs w:val="24"/>
          <w:lang w:val="ru-RU"/>
        </w:rPr>
      </w:pPr>
      <w:r w:rsidRPr="00FD5B7B">
        <w:rPr>
          <w:rFonts w:ascii="Times New Roman" w:hAnsi="Times New Roman"/>
          <w:sz w:val="24"/>
          <w:szCs w:val="24"/>
        </w:rPr>
        <w:tab/>
        <w:t>S</w:t>
      </w:r>
      <w:r w:rsidRPr="00FD5B7B">
        <w:rPr>
          <w:rFonts w:ascii="Times New Roman" w:hAnsi="Times New Roman"/>
          <w:sz w:val="24"/>
          <w:szCs w:val="24"/>
          <w:lang w:val="ru-RU"/>
        </w:rPr>
        <w:t>. По 4 табл. утром, 2 — в обед и 2 — вечером внутрь.</w:t>
      </w:r>
    </w:p>
    <w:p w:rsidR="00E4664A" w:rsidRPr="00FD5B7B" w:rsidRDefault="00E4664A">
      <w:pPr>
        <w:pStyle w:val="a3"/>
        <w:rPr>
          <w:rFonts w:ascii="Times New Roman" w:hAnsi="Times New Roman"/>
          <w:sz w:val="24"/>
          <w:szCs w:val="24"/>
          <w:lang w:val="ru-RU"/>
        </w:rPr>
      </w:pPr>
    </w:p>
    <w:p w:rsidR="00E4664A" w:rsidRPr="00FD5B7B" w:rsidRDefault="00E4664A">
      <w:pPr>
        <w:pStyle w:val="a3"/>
        <w:rPr>
          <w:rFonts w:ascii="Times New Roman" w:hAnsi="Times New Roman"/>
          <w:sz w:val="24"/>
          <w:szCs w:val="24"/>
        </w:rPr>
      </w:pPr>
      <w:proofErr w:type="spellStart"/>
      <w:r w:rsidRPr="00FD5B7B">
        <w:rPr>
          <w:rFonts w:ascii="Times New Roman" w:hAnsi="Times New Roman"/>
          <w:sz w:val="24"/>
          <w:szCs w:val="24"/>
        </w:rPr>
        <w:t>Rp</w:t>
      </w:r>
      <w:proofErr w:type="spellEnd"/>
      <w:r w:rsidRPr="00FD5B7B">
        <w:rPr>
          <w:rFonts w:ascii="Times New Roman" w:hAnsi="Times New Roman"/>
          <w:sz w:val="24"/>
          <w:szCs w:val="24"/>
        </w:rPr>
        <w:t>:</w:t>
      </w:r>
      <w:r w:rsidRPr="00FD5B7B">
        <w:rPr>
          <w:rFonts w:ascii="Times New Roman" w:hAnsi="Times New Roman"/>
          <w:sz w:val="24"/>
          <w:szCs w:val="24"/>
        </w:rPr>
        <w:tab/>
        <w:t>Tab. “</w:t>
      </w:r>
      <w:proofErr w:type="spellStart"/>
      <w:r w:rsidRPr="00FD5B7B">
        <w:rPr>
          <w:rFonts w:ascii="Times New Roman" w:hAnsi="Times New Roman"/>
          <w:sz w:val="24"/>
          <w:szCs w:val="24"/>
        </w:rPr>
        <w:t>Ascorutinum</w:t>
      </w:r>
      <w:proofErr w:type="spellEnd"/>
      <w:r w:rsidRPr="00FD5B7B">
        <w:rPr>
          <w:rFonts w:ascii="Times New Roman" w:hAnsi="Times New Roman"/>
          <w:sz w:val="24"/>
          <w:szCs w:val="24"/>
        </w:rPr>
        <w:t>” n.20</w:t>
      </w:r>
    </w:p>
    <w:p w:rsidR="00E4664A" w:rsidRPr="00FD5B7B" w:rsidRDefault="00E4664A">
      <w:pPr>
        <w:pStyle w:val="a3"/>
        <w:rPr>
          <w:rFonts w:ascii="Times New Roman" w:hAnsi="Times New Roman"/>
          <w:sz w:val="24"/>
          <w:szCs w:val="24"/>
          <w:lang w:val="ru-RU"/>
        </w:rPr>
      </w:pPr>
      <w:r w:rsidRPr="00FD5B7B">
        <w:rPr>
          <w:rFonts w:ascii="Times New Roman" w:hAnsi="Times New Roman"/>
          <w:sz w:val="24"/>
          <w:szCs w:val="24"/>
        </w:rPr>
        <w:tab/>
        <w:t>D</w:t>
      </w:r>
      <w:r w:rsidRPr="00FD5B7B">
        <w:rPr>
          <w:rFonts w:ascii="Times New Roman" w:hAnsi="Times New Roman"/>
          <w:sz w:val="24"/>
          <w:szCs w:val="24"/>
          <w:lang w:val="ru-RU"/>
        </w:rPr>
        <w:t>.</w:t>
      </w:r>
      <w:r w:rsidRPr="00FD5B7B">
        <w:rPr>
          <w:rFonts w:ascii="Times New Roman" w:hAnsi="Times New Roman"/>
          <w:sz w:val="24"/>
          <w:szCs w:val="24"/>
        </w:rPr>
        <w:t>S</w:t>
      </w:r>
      <w:r w:rsidRPr="00FD5B7B">
        <w:rPr>
          <w:rFonts w:ascii="Times New Roman" w:hAnsi="Times New Roman"/>
          <w:sz w:val="24"/>
          <w:szCs w:val="24"/>
          <w:lang w:val="ru-RU"/>
        </w:rPr>
        <w:t xml:space="preserve">. </w:t>
      </w:r>
      <w:r w:rsidRPr="00FD5B7B">
        <w:rPr>
          <w:rFonts w:ascii="Times New Roman" w:hAnsi="Times New Roman"/>
          <w:sz w:val="24"/>
          <w:szCs w:val="24"/>
          <w:lang w:val="uk-UA"/>
        </w:rPr>
        <w:t xml:space="preserve">По </w:t>
      </w:r>
      <w:r w:rsidRPr="00FD5B7B">
        <w:rPr>
          <w:rFonts w:ascii="Times New Roman" w:hAnsi="Times New Roman"/>
          <w:sz w:val="24"/>
          <w:szCs w:val="24"/>
          <w:lang w:val="ru-RU"/>
        </w:rPr>
        <w:t>1 таб. 3 р. в день</w:t>
      </w:r>
    </w:p>
    <w:p w:rsidR="00E4664A" w:rsidRPr="00FD5B7B" w:rsidRDefault="00E4664A">
      <w:pPr>
        <w:tabs>
          <w:tab w:val="left" w:pos="993"/>
        </w:tabs>
        <w:ind w:firstLine="567"/>
        <w:rPr>
          <w:rFonts w:ascii="Times New Roman" w:hAnsi="Times New Roman"/>
          <w:sz w:val="24"/>
          <w:szCs w:val="24"/>
        </w:rPr>
      </w:pPr>
    </w:p>
    <w:p w:rsidR="00E4664A" w:rsidRPr="00FD5B7B" w:rsidRDefault="00E4664A">
      <w:pPr>
        <w:tabs>
          <w:tab w:val="left" w:pos="993"/>
        </w:tabs>
        <w:ind w:firstLine="567"/>
        <w:rPr>
          <w:rFonts w:ascii="Times New Roman" w:hAnsi="Times New Roman"/>
          <w:sz w:val="24"/>
          <w:szCs w:val="24"/>
          <w:lang w:val="en-US"/>
        </w:rPr>
      </w:pPr>
      <w:proofErr w:type="spellStart"/>
      <w:r w:rsidRPr="00FD5B7B">
        <w:rPr>
          <w:rFonts w:ascii="Times New Roman" w:hAnsi="Times New Roman"/>
          <w:sz w:val="24"/>
          <w:szCs w:val="24"/>
          <w:lang w:val="en-US"/>
        </w:rPr>
        <w:t>Rp</w:t>
      </w:r>
      <w:proofErr w:type="spellEnd"/>
      <w:r w:rsidRPr="00FD5B7B">
        <w:rPr>
          <w:rFonts w:ascii="Times New Roman" w:hAnsi="Times New Roman"/>
          <w:sz w:val="24"/>
          <w:szCs w:val="24"/>
          <w:lang w:val="en-US"/>
        </w:rPr>
        <w:t>:</w:t>
      </w:r>
      <w:r w:rsidRPr="00FD5B7B">
        <w:rPr>
          <w:rFonts w:ascii="Times New Roman" w:hAnsi="Times New Roman"/>
          <w:sz w:val="24"/>
          <w:szCs w:val="24"/>
          <w:lang w:val="en-US"/>
        </w:rPr>
        <w:tab/>
        <w:t xml:space="preserve">Dr. </w:t>
      </w:r>
      <w:proofErr w:type="spellStart"/>
      <w:r w:rsidRPr="00FD5B7B">
        <w:rPr>
          <w:rFonts w:ascii="Times New Roman" w:hAnsi="Times New Roman"/>
          <w:sz w:val="24"/>
          <w:szCs w:val="24"/>
          <w:lang w:val="en-US"/>
        </w:rPr>
        <w:t>Diazolinum</w:t>
      </w:r>
      <w:proofErr w:type="spellEnd"/>
      <w:r w:rsidRPr="00FD5B7B">
        <w:rPr>
          <w:rFonts w:ascii="Times New Roman" w:hAnsi="Times New Roman"/>
          <w:sz w:val="24"/>
          <w:szCs w:val="24"/>
          <w:lang w:val="en-US"/>
        </w:rPr>
        <w:t xml:space="preserve"> 0,05</w:t>
      </w:r>
    </w:p>
    <w:p w:rsidR="00E4664A" w:rsidRPr="00FD5B7B" w:rsidRDefault="00E4664A">
      <w:pPr>
        <w:tabs>
          <w:tab w:val="left" w:pos="993"/>
        </w:tabs>
        <w:ind w:firstLine="567"/>
        <w:rPr>
          <w:rFonts w:ascii="Times New Roman" w:hAnsi="Times New Roman"/>
          <w:sz w:val="24"/>
          <w:szCs w:val="24"/>
          <w:lang w:val="en-US"/>
        </w:rPr>
      </w:pPr>
      <w:r w:rsidRPr="00FD5B7B">
        <w:rPr>
          <w:rFonts w:ascii="Times New Roman" w:hAnsi="Times New Roman"/>
          <w:sz w:val="24"/>
          <w:szCs w:val="24"/>
          <w:lang w:val="en-US"/>
        </w:rPr>
        <w:tab/>
      </w:r>
      <w:proofErr w:type="spellStart"/>
      <w:r w:rsidRPr="00FD5B7B">
        <w:rPr>
          <w:rFonts w:ascii="Times New Roman" w:hAnsi="Times New Roman"/>
          <w:sz w:val="24"/>
          <w:szCs w:val="24"/>
          <w:lang w:val="en-US"/>
        </w:rPr>
        <w:t>D.t.d.n</w:t>
      </w:r>
      <w:proofErr w:type="spellEnd"/>
      <w:r w:rsidRPr="00FD5B7B">
        <w:rPr>
          <w:rFonts w:ascii="Times New Roman" w:hAnsi="Times New Roman"/>
          <w:sz w:val="24"/>
          <w:szCs w:val="24"/>
          <w:lang w:val="en-US"/>
        </w:rPr>
        <w:t>. 40</w:t>
      </w:r>
    </w:p>
    <w:p w:rsidR="00E4664A" w:rsidRPr="00FD5B7B" w:rsidRDefault="00E4664A">
      <w:pPr>
        <w:tabs>
          <w:tab w:val="left" w:pos="993"/>
        </w:tabs>
        <w:ind w:firstLine="567"/>
        <w:rPr>
          <w:rFonts w:ascii="Times New Roman" w:hAnsi="Times New Roman"/>
          <w:sz w:val="24"/>
          <w:szCs w:val="24"/>
        </w:rPr>
      </w:pPr>
      <w:r w:rsidRPr="00FD5B7B">
        <w:rPr>
          <w:rFonts w:ascii="Times New Roman" w:hAnsi="Times New Roman"/>
          <w:sz w:val="24"/>
          <w:szCs w:val="24"/>
          <w:lang w:val="en-US"/>
        </w:rPr>
        <w:tab/>
        <w:t>S</w:t>
      </w:r>
      <w:r w:rsidRPr="00FD5B7B">
        <w:rPr>
          <w:rFonts w:ascii="Times New Roman" w:hAnsi="Times New Roman"/>
          <w:sz w:val="24"/>
          <w:szCs w:val="24"/>
        </w:rPr>
        <w:t xml:space="preserve">. </w:t>
      </w:r>
      <w:r w:rsidRPr="00FD5B7B">
        <w:rPr>
          <w:rFonts w:ascii="Times New Roman" w:hAnsi="Times New Roman"/>
          <w:sz w:val="24"/>
          <w:szCs w:val="24"/>
          <w:lang w:val="uk-UA"/>
        </w:rPr>
        <w:t xml:space="preserve">По </w:t>
      </w:r>
      <w:r w:rsidRPr="00FD5B7B">
        <w:rPr>
          <w:rFonts w:ascii="Times New Roman" w:hAnsi="Times New Roman"/>
          <w:sz w:val="24"/>
          <w:szCs w:val="24"/>
        </w:rPr>
        <w:t>1 таб. 3 р. в день</w:t>
      </w:r>
    </w:p>
    <w:p w:rsidR="00E4664A" w:rsidRPr="00FD5B7B" w:rsidRDefault="00E4664A">
      <w:pPr>
        <w:tabs>
          <w:tab w:val="left" w:pos="993"/>
        </w:tabs>
        <w:ind w:firstLine="567"/>
        <w:rPr>
          <w:rFonts w:ascii="Times New Roman" w:hAnsi="Times New Roman"/>
          <w:sz w:val="24"/>
          <w:szCs w:val="24"/>
        </w:rPr>
      </w:pPr>
    </w:p>
    <w:p w:rsidR="00E4664A" w:rsidRPr="00FD5B7B" w:rsidRDefault="00E4664A">
      <w:pPr>
        <w:tabs>
          <w:tab w:val="left" w:pos="993"/>
        </w:tabs>
        <w:ind w:firstLine="567"/>
        <w:rPr>
          <w:rFonts w:ascii="Times New Roman" w:hAnsi="Times New Roman"/>
          <w:sz w:val="24"/>
          <w:szCs w:val="24"/>
          <w:lang w:val="en-US"/>
        </w:rPr>
      </w:pPr>
      <w:proofErr w:type="spellStart"/>
      <w:r w:rsidRPr="00FD5B7B">
        <w:rPr>
          <w:rFonts w:ascii="Times New Roman" w:hAnsi="Times New Roman"/>
          <w:sz w:val="24"/>
          <w:szCs w:val="24"/>
          <w:lang w:val="en-US"/>
        </w:rPr>
        <w:t>Rp</w:t>
      </w:r>
      <w:proofErr w:type="spellEnd"/>
      <w:r w:rsidRPr="00FD5B7B">
        <w:rPr>
          <w:rFonts w:ascii="Times New Roman" w:hAnsi="Times New Roman"/>
          <w:sz w:val="24"/>
          <w:szCs w:val="24"/>
          <w:lang w:val="en-US"/>
        </w:rPr>
        <w:t>:</w:t>
      </w:r>
      <w:r w:rsidRPr="00FD5B7B">
        <w:rPr>
          <w:rFonts w:ascii="Times New Roman" w:hAnsi="Times New Roman"/>
          <w:sz w:val="24"/>
          <w:szCs w:val="24"/>
          <w:lang w:val="en-US"/>
        </w:rPr>
        <w:tab/>
        <w:t xml:space="preserve">Tab. </w:t>
      </w:r>
      <w:proofErr w:type="spellStart"/>
      <w:r w:rsidRPr="00FD5B7B">
        <w:rPr>
          <w:rFonts w:ascii="Times New Roman" w:hAnsi="Times New Roman"/>
          <w:sz w:val="24"/>
          <w:szCs w:val="24"/>
          <w:lang w:val="en-US"/>
        </w:rPr>
        <w:t>Calcii</w:t>
      </w:r>
      <w:proofErr w:type="spellEnd"/>
      <w:r w:rsidRPr="00FD5B7B">
        <w:rPr>
          <w:rFonts w:ascii="Times New Roman" w:hAnsi="Times New Roman"/>
          <w:sz w:val="24"/>
          <w:szCs w:val="24"/>
          <w:lang w:val="en-US"/>
        </w:rPr>
        <w:t xml:space="preserve"> </w:t>
      </w:r>
      <w:proofErr w:type="spellStart"/>
      <w:r w:rsidRPr="00FD5B7B">
        <w:rPr>
          <w:rFonts w:ascii="Times New Roman" w:hAnsi="Times New Roman"/>
          <w:sz w:val="24"/>
          <w:szCs w:val="24"/>
          <w:lang w:val="en-US"/>
        </w:rPr>
        <w:t>gluconatis</w:t>
      </w:r>
      <w:proofErr w:type="spellEnd"/>
      <w:r w:rsidRPr="00FD5B7B">
        <w:rPr>
          <w:rFonts w:ascii="Times New Roman" w:hAnsi="Times New Roman"/>
          <w:sz w:val="24"/>
          <w:szCs w:val="24"/>
          <w:lang w:val="en-US"/>
        </w:rPr>
        <w:t xml:space="preserve"> 0,5</w:t>
      </w:r>
    </w:p>
    <w:p w:rsidR="00E4664A" w:rsidRPr="00FD5B7B" w:rsidRDefault="00E4664A">
      <w:pPr>
        <w:tabs>
          <w:tab w:val="left" w:pos="993"/>
        </w:tabs>
        <w:ind w:firstLine="567"/>
        <w:rPr>
          <w:rFonts w:ascii="Times New Roman" w:hAnsi="Times New Roman"/>
          <w:sz w:val="24"/>
          <w:szCs w:val="24"/>
          <w:lang w:val="en-US"/>
        </w:rPr>
      </w:pPr>
      <w:r w:rsidRPr="00FD5B7B">
        <w:rPr>
          <w:rFonts w:ascii="Times New Roman" w:hAnsi="Times New Roman"/>
          <w:sz w:val="24"/>
          <w:szCs w:val="24"/>
          <w:lang w:val="en-US"/>
        </w:rPr>
        <w:tab/>
      </w:r>
      <w:proofErr w:type="spellStart"/>
      <w:r w:rsidRPr="00FD5B7B">
        <w:rPr>
          <w:rFonts w:ascii="Times New Roman" w:hAnsi="Times New Roman"/>
          <w:sz w:val="24"/>
          <w:szCs w:val="24"/>
          <w:lang w:val="en-US"/>
        </w:rPr>
        <w:t>D.t.d.n</w:t>
      </w:r>
      <w:proofErr w:type="spellEnd"/>
      <w:r w:rsidRPr="00FD5B7B">
        <w:rPr>
          <w:rFonts w:ascii="Times New Roman" w:hAnsi="Times New Roman"/>
          <w:sz w:val="24"/>
          <w:szCs w:val="24"/>
          <w:lang w:val="en-US"/>
        </w:rPr>
        <w:t>. 40</w:t>
      </w:r>
    </w:p>
    <w:p w:rsidR="00E4664A" w:rsidRPr="00FD5B7B" w:rsidRDefault="00E4664A">
      <w:pPr>
        <w:tabs>
          <w:tab w:val="left" w:pos="993"/>
        </w:tabs>
        <w:ind w:firstLine="567"/>
        <w:rPr>
          <w:rFonts w:ascii="Times New Roman" w:hAnsi="Times New Roman"/>
          <w:sz w:val="24"/>
          <w:szCs w:val="24"/>
        </w:rPr>
      </w:pPr>
      <w:r w:rsidRPr="00FD5B7B">
        <w:rPr>
          <w:rFonts w:ascii="Times New Roman" w:hAnsi="Times New Roman"/>
          <w:sz w:val="24"/>
          <w:szCs w:val="24"/>
          <w:lang w:val="en-US"/>
        </w:rPr>
        <w:tab/>
        <w:t>S</w:t>
      </w:r>
      <w:r w:rsidRPr="00FD5B7B">
        <w:rPr>
          <w:rFonts w:ascii="Times New Roman" w:hAnsi="Times New Roman"/>
          <w:sz w:val="24"/>
          <w:szCs w:val="24"/>
        </w:rPr>
        <w:t xml:space="preserve">. </w:t>
      </w:r>
      <w:r w:rsidRPr="00FD5B7B">
        <w:rPr>
          <w:rFonts w:ascii="Times New Roman" w:hAnsi="Times New Roman"/>
          <w:sz w:val="24"/>
          <w:szCs w:val="24"/>
          <w:lang w:val="uk-UA"/>
        </w:rPr>
        <w:t xml:space="preserve">По </w:t>
      </w:r>
      <w:r w:rsidRPr="00FD5B7B">
        <w:rPr>
          <w:rFonts w:ascii="Times New Roman" w:hAnsi="Times New Roman"/>
          <w:sz w:val="24"/>
          <w:szCs w:val="24"/>
        </w:rPr>
        <w:t>1 таб. 3 р. в день</w:t>
      </w:r>
    </w:p>
    <w:p w:rsidR="00E4664A" w:rsidRPr="00FD5B7B" w:rsidRDefault="00E4664A">
      <w:pPr>
        <w:pStyle w:val="1"/>
        <w:rPr>
          <w:rFonts w:ascii="Times New Roman" w:hAnsi="Times New Roman"/>
          <w:szCs w:val="24"/>
        </w:rPr>
      </w:pPr>
    </w:p>
    <w:p w:rsidR="00E4664A" w:rsidRPr="00FD5B7B" w:rsidRDefault="00E4664A">
      <w:pPr>
        <w:pStyle w:val="1"/>
        <w:rPr>
          <w:rFonts w:ascii="Times New Roman" w:hAnsi="Times New Roman"/>
          <w:szCs w:val="24"/>
        </w:rPr>
      </w:pPr>
      <w:r w:rsidRPr="00FD5B7B">
        <w:rPr>
          <w:rFonts w:ascii="Times New Roman" w:hAnsi="Times New Roman"/>
          <w:szCs w:val="24"/>
        </w:rPr>
        <w:t>ДИФФЕРЕНЦИАЛЬНЫЙ ДИАГНОЗ</w:t>
      </w:r>
    </w:p>
    <w:p w:rsidR="00E4664A" w:rsidRPr="00FD5B7B" w:rsidRDefault="00E4664A">
      <w:pPr>
        <w:rPr>
          <w:rFonts w:ascii="Times New Roman" w:hAnsi="Times New Roman"/>
          <w:sz w:val="24"/>
          <w:szCs w:val="24"/>
        </w:rPr>
      </w:pPr>
    </w:p>
    <w:p w:rsidR="00E4664A" w:rsidRPr="00FD5B7B" w:rsidRDefault="00E4664A">
      <w:pPr>
        <w:spacing w:line="360" w:lineRule="auto"/>
        <w:rPr>
          <w:rFonts w:ascii="Times New Roman" w:hAnsi="Times New Roman"/>
          <w:sz w:val="24"/>
          <w:szCs w:val="24"/>
        </w:rPr>
      </w:pPr>
      <w:r w:rsidRPr="00FD5B7B">
        <w:rPr>
          <w:rFonts w:ascii="Times New Roman" w:hAnsi="Times New Roman"/>
          <w:sz w:val="24"/>
          <w:szCs w:val="24"/>
        </w:rPr>
        <w:t xml:space="preserve">Учитывая жалобы больного и данные объективного исследования можно заподозрить у него менингит. Необходимо дифференцировать тип менингита у больного: вирусный, бактериальный или туберкулезный. Для всех этих менингитов характерны интенсивная головная боль, общая слабость, вялость, адинамия, многократная рвота, повышение температуры, ригидность мышц затылка, что наблюдается у данного больного. Однако начало заболевания острое, что характерно для вирусного и бактериального менингита и нехарактерно для туберкулезного менингита, который обычно развивается на фоне тяжелого </w:t>
      </w:r>
      <w:proofErr w:type="spellStart"/>
      <w:r w:rsidRPr="00FD5B7B">
        <w:rPr>
          <w:rFonts w:ascii="Times New Roman" w:hAnsi="Times New Roman"/>
          <w:sz w:val="24"/>
          <w:szCs w:val="24"/>
        </w:rPr>
        <w:t>генерализованного</w:t>
      </w:r>
      <w:proofErr w:type="spellEnd"/>
      <w:r w:rsidRPr="00FD5B7B">
        <w:rPr>
          <w:rFonts w:ascii="Times New Roman" w:hAnsi="Times New Roman"/>
          <w:sz w:val="24"/>
          <w:szCs w:val="24"/>
        </w:rPr>
        <w:t xml:space="preserve"> туберкулезного поражения.</w:t>
      </w:r>
    </w:p>
    <w:p w:rsidR="00E4664A" w:rsidRPr="00FD5B7B" w:rsidRDefault="00E4664A">
      <w:pPr>
        <w:spacing w:line="360" w:lineRule="auto"/>
        <w:rPr>
          <w:rFonts w:ascii="Times New Roman" w:hAnsi="Times New Roman"/>
          <w:sz w:val="24"/>
          <w:szCs w:val="24"/>
        </w:rPr>
      </w:pPr>
      <w:r w:rsidRPr="00FD5B7B">
        <w:rPr>
          <w:rFonts w:ascii="Times New Roman" w:hAnsi="Times New Roman"/>
          <w:sz w:val="24"/>
          <w:szCs w:val="24"/>
        </w:rPr>
        <w:lastRenderedPageBreak/>
        <w:t xml:space="preserve">Наиболее ценным методом исследования при менингите является исследование ликвора. Для бактериального менингита характерны помутнение ликвора, положительная осадочная реакция </w:t>
      </w:r>
      <w:proofErr w:type="spellStart"/>
      <w:r w:rsidRPr="00FD5B7B">
        <w:rPr>
          <w:rFonts w:ascii="Times New Roman" w:hAnsi="Times New Roman"/>
          <w:sz w:val="24"/>
          <w:szCs w:val="24"/>
        </w:rPr>
        <w:t>Панди</w:t>
      </w:r>
      <w:proofErr w:type="spellEnd"/>
      <w:r w:rsidRPr="00FD5B7B">
        <w:rPr>
          <w:rFonts w:ascii="Times New Roman" w:hAnsi="Times New Roman"/>
          <w:sz w:val="24"/>
          <w:szCs w:val="24"/>
        </w:rPr>
        <w:t xml:space="preserve">, резко снижение количества глюкозы, высокий </w:t>
      </w:r>
      <w:proofErr w:type="spellStart"/>
      <w:r w:rsidRPr="00FD5B7B">
        <w:rPr>
          <w:rFonts w:ascii="Times New Roman" w:hAnsi="Times New Roman"/>
          <w:sz w:val="24"/>
          <w:szCs w:val="24"/>
        </w:rPr>
        <w:t>цитоз</w:t>
      </w:r>
      <w:proofErr w:type="spellEnd"/>
      <w:r w:rsidRPr="00FD5B7B">
        <w:rPr>
          <w:rFonts w:ascii="Times New Roman" w:hAnsi="Times New Roman"/>
          <w:sz w:val="24"/>
          <w:szCs w:val="24"/>
        </w:rPr>
        <w:t xml:space="preserve"> (от 100 до 10000 в 1 мкл), преобладание нейтрофилов (от 50 до 100%). Для серозного менингита характерны слабое помутнение ликвора, слабоположительная реакция </w:t>
      </w:r>
      <w:proofErr w:type="spellStart"/>
      <w:r w:rsidRPr="00FD5B7B">
        <w:rPr>
          <w:rFonts w:ascii="Times New Roman" w:hAnsi="Times New Roman"/>
          <w:sz w:val="24"/>
          <w:szCs w:val="24"/>
        </w:rPr>
        <w:t>Панди</w:t>
      </w:r>
      <w:proofErr w:type="spellEnd"/>
      <w:r w:rsidRPr="00FD5B7B">
        <w:rPr>
          <w:rFonts w:ascii="Times New Roman" w:hAnsi="Times New Roman"/>
          <w:sz w:val="24"/>
          <w:szCs w:val="24"/>
        </w:rPr>
        <w:t xml:space="preserve">, содержание глюкозы в норме или слегка снижено, </w:t>
      </w:r>
      <w:proofErr w:type="spellStart"/>
      <w:r w:rsidRPr="00FD5B7B">
        <w:rPr>
          <w:rFonts w:ascii="Times New Roman" w:hAnsi="Times New Roman"/>
          <w:sz w:val="24"/>
          <w:szCs w:val="24"/>
        </w:rPr>
        <w:t>цитоз</w:t>
      </w:r>
      <w:proofErr w:type="spellEnd"/>
      <w:r w:rsidRPr="00FD5B7B">
        <w:rPr>
          <w:rFonts w:ascii="Times New Roman" w:hAnsi="Times New Roman"/>
          <w:sz w:val="24"/>
          <w:szCs w:val="24"/>
        </w:rPr>
        <w:t xml:space="preserve"> невысокий (50-2000 в 1 мкл), преобладание лимфоцитов (от 80 до 100%). Окончательно подтвердить тот или иной диагноз позволяет бактериологическое исследование ликвора, которое позволяет определить возбудителя в 80% случаев, а у данного больного патологической флоры обнаружено не было. Таким образом у данного больного больше данных за вирусный серозный менингит.</w:t>
      </w:r>
    </w:p>
    <w:p w:rsidR="00E4664A" w:rsidRPr="00FD5B7B" w:rsidRDefault="00E4664A">
      <w:pPr>
        <w:spacing w:line="360" w:lineRule="auto"/>
        <w:rPr>
          <w:rFonts w:ascii="Times New Roman" w:hAnsi="Times New Roman"/>
          <w:sz w:val="24"/>
          <w:szCs w:val="24"/>
        </w:rPr>
      </w:pPr>
    </w:p>
    <w:p w:rsidR="00E4664A" w:rsidRPr="00FD5B7B" w:rsidRDefault="00E4664A">
      <w:pPr>
        <w:pStyle w:val="1"/>
        <w:rPr>
          <w:rFonts w:ascii="Times New Roman" w:hAnsi="Times New Roman"/>
          <w:szCs w:val="24"/>
        </w:rPr>
      </w:pPr>
      <w:r w:rsidRPr="00FD5B7B">
        <w:rPr>
          <w:rFonts w:ascii="Times New Roman" w:hAnsi="Times New Roman"/>
          <w:szCs w:val="24"/>
        </w:rPr>
        <w:t>ОКОНЧАТЕЛЬНЫЙ ДИАГНОЗ</w:t>
      </w:r>
    </w:p>
    <w:p w:rsidR="00E4664A" w:rsidRPr="00FD5B7B" w:rsidRDefault="00E4664A">
      <w:pPr>
        <w:rPr>
          <w:rFonts w:ascii="Times New Roman" w:hAnsi="Times New Roman"/>
          <w:sz w:val="24"/>
          <w:szCs w:val="24"/>
        </w:rPr>
      </w:pPr>
    </w:p>
    <w:p w:rsidR="00E4664A" w:rsidRPr="00FD5B7B" w:rsidRDefault="00E4664A">
      <w:pPr>
        <w:rPr>
          <w:rFonts w:ascii="Times New Roman" w:hAnsi="Times New Roman"/>
          <w:sz w:val="24"/>
          <w:szCs w:val="24"/>
        </w:rPr>
      </w:pPr>
      <w:r w:rsidRPr="00FD5B7B">
        <w:rPr>
          <w:rFonts w:ascii="Times New Roman" w:hAnsi="Times New Roman"/>
          <w:sz w:val="24"/>
          <w:szCs w:val="24"/>
        </w:rPr>
        <w:t>Учитывая результаты лабораторных методов исследования больному можно поставить окончательный диагноз:</w:t>
      </w:r>
    </w:p>
    <w:p w:rsidR="00E4664A" w:rsidRPr="00FD5B7B" w:rsidRDefault="00E4664A">
      <w:pPr>
        <w:tabs>
          <w:tab w:val="clear" w:pos="0"/>
          <w:tab w:val="left" w:pos="1134"/>
        </w:tabs>
        <w:rPr>
          <w:rFonts w:ascii="Times New Roman" w:hAnsi="Times New Roman"/>
          <w:sz w:val="24"/>
          <w:szCs w:val="24"/>
        </w:rPr>
      </w:pPr>
      <w:r w:rsidRPr="00FD5B7B">
        <w:rPr>
          <w:rFonts w:ascii="Times New Roman" w:hAnsi="Times New Roman"/>
          <w:b/>
          <w:sz w:val="24"/>
          <w:szCs w:val="24"/>
        </w:rPr>
        <w:tab/>
        <w:t>ОСН:</w:t>
      </w:r>
      <w:r w:rsidRPr="00FD5B7B">
        <w:rPr>
          <w:rFonts w:ascii="Times New Roman" w:hAnsi="Times New Roman"/>
          <w:sz w:val="24"/>
          <w:szCs w:val="24"/>
        </w:rPr>
        <w:t xml:space="preserve"> вирусный серозный менингит.</w:t>
      </w:r>
    </w:p>
    <w:p w:rsidR="00E4664A" w:rsidRPr="00FD5B7B" w:rsidRDefault="00E4664A">
      <w:pPr>
        <w:rPr>
          <w:rFonts w:ascii="Times New Roman" w:hAnsi="Times New Roman"/>
          <w:sz w:val="24"/>
          <w:szCs w:val="24"/>
        </w:rPr>
      </w:pPr>
    </w:p>
    <w:p w:rsidR="00E4664A" w:rsidRPr="00FD5B7B" w:rsidRDefault="00E4664A">
      <w:pPr>
        <w:pStyle w:val="1"/>
        <w:rPr>
          <w:rFonts w:ascii="Times New Roman" w:hAnsi="Times New Roman"/>
          <w:szCs w:val="24"/>
        </w:rPr>
      </w:pPr>
      <w:r w:rsidRPr="00FD5B7B">
        <w:rPr>
          <w:rFonts w:ascii="Times New Roman" w:hAnsi="Times New Roman"/>
          <w:szCs w:val="24"/>
        </w:rPr>
        <w:t>ЭПИКРИЗ</w:t>
      </w:r>
    </w:p>
    <w:p w:rsidR="00E4664A" w:rsidRPr="00FD5B7B" w:rsidRDefault="00E4664A">
      <w:pPr>
        <w:rPr>
          <w:rFonts w:ascii="Times New Roman" w:hAnsi="Times New Roman"/>
          <w:sz w:val="24"/>
          <w:szCs w:val="24"/>
        </w:rPr>
      </w:pPr>
    </w:p>
    <w:p w:rsidR="00E4664A" w:rsidRPr="00FD5B7B" w:rsidRDefault="00E4664A">
      <w:pPr>
        <w:rPr>
          <w:rFonts w:ascii="Times New Roman" w:hAnsi="Times New Roman"/>
          <w:sz w:val="24"/>
          <w:szCs w:val="24"/>
        </w:rPr>
      </w:pPr>
      <w:r w:rsidRPr="00FD5B7B">
        <w:rPr>
          <w:rFonts w:ascii="Times New Roman" w:hAnsi="Times New Roman"/>
          <w:sz w:val="24"/>
          <w:szCs w:val="24"/>
        </w:rPr>
        <w:t xml:space="preserve">Больной </w:t>
      </w:r>
      <w:r w:rsidRPr="00FD5B7B">
        <w:rPr>
          <w:rFonts w:ascii="Times New Roman" w:hAnsi="Times New Roman"/>
          <w:sz w:val="24"/>
          <w:szCs w:val="24"/>
          <w:lang w:val="en-US"/>
        </w:rPr>
        <w:t>x</w:t>
      </w:r>
      <w:r w:rsidRPr="00FD5B7B">
        <w:rPr>
          <w:rFonts w:ascii="Times New Roman" w:hAnsi="Times New Roman"/>
          <w:sz w:val="24"/>
          <w:szCs w:val="24"/>
        </w:rPr>
        <w:t>, 1977 года рождения, поступил в инфекционное отделение ГБ№1 9 апреля 1997 года с жалобами на интенсивную головную боль, слабость, многократную рвоту, повышение температуры до 38,6С</w:t>
      </w:r>
      <w:r w:rsidRPr="00FD5B7B">
        <w:rPr>
          <w:rFonts w:ascii="Times New Roman" w:hAnsi="Times New Roman"/>
          <w:sz w:val="24"/>
          <w:szCs w:val="24"/>
        </w:rPr>
        <w:sym w:font="Times New Roman" w:char="00B0"/>
      </w:r>
      <w:r w:rsidRPr="00FD5B7B">
        <w:rPr>
          <w:rFonts w:ascii="Times New Roman" w:hAnsi="Times New Roman"/>
          <w:sz w:val="24"/>
          <w:szCs w:val="24"/>
        </w:rPr>
        <w:t>. Заболел 7 апреля 1997 года, когда появилась интенсивная головная боль, слабость. К вечеру этого же дня присоединилась многократная рвота, повысилась температура, появилась общая слабость. На следующий день состояние не улучшилось, сохранялись головная боль, высокая температура, рвота была 5 раз за сутки. Самостоятельно не лечился. Обратился к врачу 9 апреля. Был направлен к ЛОР-врачу, выполнена рентгенография придаточных пазух носа для исключения гайморита. Осмотрен невропатологом, был заподозрен менингит. При поступлении состояние средней тяжести, температура — 37,9С</w:t>
      </w:r>
      <w:r w:rsidRPr="00FD5B7B">
        <w:rPr>
          <w:rFonts w:ascii="Times New Roman" w:hAnsi="Times New Roman"/>
          <w:sz w:val="24"/>
          <w:szCs w:val="24"/>
        </w:rPr>
        <w:sym w:font="Times New Roman" w:char="00B0"/>
      </w:r>
      <w:r w:rsidRPr="00FD5B7B">
        <w:rPr>
          <w:rFonts w:ascii="Times New Roman" w:hAnsi="Times New Roman"/>
          <w:sz w:val="24"/>
          <w:szCs w:val="24"/>
        </w:rPr>
        <w:t xml:space="preserve">, вялость, адинамия, в подмышечных впадинах, внутренней поверхности предплечья единичные элементы розовой мелкой пятнисто-папулезной сыпи, склерит, конъюнктивит, умеренная ригидность мышц затылка, симптомы </w:t>
      </w:r>
      <w:proofErr w:type="spellStart"/>
      <w:r w:rsidRPr="00FD5B7B">
        <w:rPr>
          <w:rFonts w:ascii="Times New Roman" w:hAnsi="Times New Roman"/>
          <w:sz w:val="24"/>
          <w:szCs w:val="24"/>
        </w:rPr>
        <w:t>Кернига</w:t>
      </w:r>
      <w:proofErr w:type="spellEnd"/>
      <w:r w:rsidRPr="00FD5B7B">
        <w:rPr>
          <w:rFonts w:ascii="Times New Roman" w:hAnsi="Times New Roman"/>
          <w:sz w:val="24"/>
          <w:szCs w:val="24"/>
        </w:rPr>
        <w:t xml:space="preserve"> и </w:t>
      </w:r>
      <w:proofErr w:type="spellStart"/>
      <w:r w:rsidRPr="00FD5B7B">
        <w:rPr>
          <w:rFonts w:ascii="Times New Roman" w:hAnsi="Times New Roman"/>
          <w:sz w:val="24"/>
          <w:szCs w:val="24"/>
        </w:rPr>
        <w:t>Брудзинского</w:t>
      </w:r>
      <w:proofErr w:type="spellEnd"/>
      <w:r w:rsidRPr="00FD5B7B">
        <w:rPr>
          <w:rFonts w:ascii="Times New Roman" w:hAnsi="Times New Roman"/>
          <w:sz w:val="24"/>
          <w:szCs w:val="24"/>
        </w:rPr>
        <w:t xml:space="preserve"> отрицательные, птоз левого глаза, сглаженность </w:t>
      </w:r>
      <w:proofErr w:type="spellStart"/>
      <w:r w:rsidRPr="00FD5B7B">
        <w:rPr>
          <w:rFonts w:ascii="Times New Roman" w:hAnsi="Times New Roman"/>
          <w:sz w:val="24"/>
          <w:szCs w:val="24"/>
        </w:rPr>
        <w:t>носо</w:t>
      </w:r>
      <w:proofErr w:type="spellEnd"/>
      <w:r w:rsidRPr="00FD5B7B">
        <w:rPr>
          <w:rFonts w:ascii="Times New Roman" w:hAnsi="Times New Roman"/>
          <w:sz w:val="24"/>
          <w:szCs w:val="24"/>
        </w:rPr>
        <w:t xml:space="preserve">-губной складки слева, девиация языка влево, слабость приведения слева. </w:t>
      </w:r>
      <w:proofErr w:type="spellStart"/>
      <w:r w:rsidRPr="00FD5B7B">
        <w:rPr>
          <w:rFonts w:ascii="Times New Roman" w:hAnsi="Times New Roman"/>
          <w:sz w:val="24"/>
          <w:szCs w:val="24"/>
        </w:rPr>
        <w:t>Перкуторно</w:t>
      </w:r>
      <w:proofErr w:type="spellEnd"/>
      <w:r w:rsidRPr="00FD5B7B">
        <w:rPr>
          <w:rFonts w:ascii="Times New Roman" w:hAnsi="Times New Roman"/>
          <w:sz w:val="24"/>
          <w:szCs w:val="24"/>
        </w:rPr>
        <w:t xml:space="preserve"> над легкими ясный легочной звук. Границы легких в пределах нормы. </w:t>
      </w:r>
      <w:proofErr w:type="spellStart"/>
      <w:r w:rsidRPr="00FD5B7B">
        <w:rPr>
          <w:rFonts w:ascii="Times New Roman" w:hAnsi="Times New Roman"/>
          <w:sz w:val="24"/>
          <w:szCs w:val="24"/>
        </w:rPr>
        <w:t>Аускультативно</w:t>
      </w:r>
      <w:proofErr w:type="spellEnd"/>
      <w:r w:rsidRPr="00FD5B7B">
        <w:rPr>
          <w:rFonts w:ascii="Times New Roman" w:hAnsi="Times New Roman"/>
          <w:sz w:val="24"/>
          <w:szCs w:val="24"/>
        </w:rPr>
        <w:t xml:space="preserve"> в легких везикулярное дыхание. Пульс ритмичный, частота — 66 ударов в минуту, удовлетворительного наполнения, нормальной величины. АД — 130/80. Границы сердца не расширены. Тоны сердца громкие, без дополнительных шумов. Живот мягкий, безболезненный. Петли кишечника обычных свойств, безболезненные. Печень у края реберной дуги. Селезенка не увеличена. Почки не пальпируются. Симптом </w:t>
      </w:r>
      <w:proofErr w:type="spellStart"/>
      <w:r w:rsidRPr="00FD5B7B">
        <w:rPr>
          <w:rFonts w:ascii="Times New Roman" w:hAnsi="Times New Roman"/>
          <w:sz w:val="24"/>
          <w:szCs w:val="24"/>
        </w:rPr>
        <w:t>Пастернацкого</w:t>
      </w:r>
      <w:proofErr w:type="spellEnd"/>
      <w:r w:rsidRPr="00FD5B7B">
        <w:rPr>
          <w:rFonts w:ascii="Times New Roman" w:hAnsi="Times New Roman"/>
          <w:sz w:val="24"/>
          <w:szCs w:val="24"/>
        </w:rPr>
        <w:t xml:space="preserve"> отрицательный с обеих сторон. Стул оформленный. Мочеиспускание не затруднено. Поставлен </w:t>
      </w:r>
      <w:r w:rsidRPr="00FD5B7B">
        <w:rPr>
          <w:rFonts w:ascii="Times New Roman" w:hAnsi="Times New Roman"/>
          <w:sz w:val="24"/>
          <w:szCs w:val="24"/>
        </w:rPr>
        <w:lastRenderedPageBreak/>
        <w:t>предварительный диагноз: менингит. Туберкулезом, тифами, гепатитами, малярией, венерическими заболеваниями не болел. Хронические заболевания, черепно-мозговые травмы, аллергические реакции отрицает. Проживает в благоустроенной квартире. С инфекционными больными контакта не имел. За пределы области не выезжал. Гемотрансфузий не было. Накануне заболевания отмечает переохлаждение. В ВУЗе, в котором учится больной, были случаи эпидемического паротита.</w:t>
      </w:r>
    </w:p>
    <w:p w:rsidR="00E4664A" w:rsidRPr="00FD5B7B" w:rsidRDefault="00E4664A">
      <w:pPr>
        <w:rPr>
          <w:rFonts w:ascii="Times New Roman" w:hAnsi="Times New Roman"/>
          <w:sz w:val="24"/>
          <w:szCs w:val="24"/>
        </w:rPr>
      </w:pPr>
      <w:r w:rsidRPr="00FD5B7B">
        <w:rPr>
          <w:rFonts w:ascii="Times New Roman" w:hAnsi="Times New Roman"/>
          <w:sz w:val="24"/>
          <w:szCs w:val="24"/>
        </w:rPr>
        <w:t>Данные дополнительных методов обследования:</w:t>
      </w:r>
    </w:p>
    <w:p w:rsidR="00E4664A" w:rsidRPr="00FD5B7B" w:rsidRDefault="00E4664A">
      <w:pPr>
        <w:rPr>
          <w:rFonts w:ascii="Times New Roman" w:hAnsi="Times New Roman"/>
          <w:sz w:val="24"/>
          <w:szCs w:val="24"/>
        </w:rPr>
      </w:pPr>
      <w:r w:rsidRPr="00FD5B7B">
        <w:rPr>
          <w:rFonts w:ascii="Times New Roman" w:hAnsi="Times New Roman"/>
          <w:b/>
          <w:i/>
          <w:sz w:val="24"/>
          <w:szCs w:val="24"/>
        </w:rPr>
        <w:t>Общий анализ крови от 10.04.97:</w:t>
      </w:r>
      <w:r w:rsidRPr="00FD5B7B">
        <w:rPr>
          <w:rFonts w:ascii="Times New Roman" w:hAnsi="Times New Roman"/>
          <w:sz w:val="24"/>
          <w:szCs w:val="24"/>
        </w:rPr>
        <w:t xml:space="preserve"> эритроциты ­ 4,8*10</w:t>
      </w:r>
      <w:r w:rsidRPr="00FD5B7B">
        <w:rPr>
          <w:rFonts w:ascii="Times New Roman" w:hAnsi="Times New Roman"/>
          <w:sz w:val="24"/>
          <w:szCs w:val="24"/>
          <w:vertAlign w:val="superscript"/>
        </w:rPr>
        <w:t>12</w:t>
      </w:r>
      <w:r w:rsidRPr="00FD5B7B">
        <w:rPr>
          <w:rFonts w:ascii="Times New Roman" w:hAnsi="Times New Roman"/>
          <w:sz w:val="24"/>
          <w:szCs w:val="24"/>
        </w:rPr>
        <w:t xml:space="preserve">/л, </w:t>
      </w:r>
      <w:proofErr w:type="spellStart"/>
      <w:r w:rsidRPr="00FD5B7B">
        <w:rPr>
          <w:rFonts w:ascii="Times New Roman" w:hAnsi="Times New Roman"/>
          <w:sz w:val="24"/>
          <w:szCs w:val="24"/>
        </w:rPr>
        <w:t>Нb</w:t>
      </w:r>
      <w:proofErr w:type="spellEnd"/>
      <w:r w:rsidRPr="00FD5B7B">
        <w:rPr>
          <w:rFonts w:ascii="Times New Roman" w:hAnsi="Times New Roman"/>
          <w:sz w:val="24"/>
          <w:szCs w:val="24"/>
        </w:rPr>
        <w:t xml:space="preserve"> ­ 160 г/л, ЦП ­ 1,0; СОЭ ­ 10 мм/ч, лейкоциты ­ 7,0*10</w:t>
      </w:r>
      <w:r w:rsidRPr="00FD5B7B">
        <w:rPr>
          <w:rFonts w:ascii="Times New Roman" w:hAnsi="Times New Roman"/>
          <w:sz w:val="24"/>
          <w:szCs w:val="24"/>
          <w:vertAlign w:val="superscript"/>
        </w:rPr>
        <w:t>9</w:t>
      </w:r>
      <w:r w:rsidRPr="00FD5B7B">
        <w:rPr>
          <w:rFonts w:ascii="Times New Roman" w:hAnsi="Times New Roman"/>
          <w:sz w:val="24"/>
          <w:szCs w:val="24"/>
        </w:rPr>
        <w:t xml:space="preserve">/л, эозинофилы ­ 1%, нейтрофилы: </w:t>
      </w:r>
      <w:proofErr w:type="spellStart"/>
      <w:r w:rsidRPr="00FD5B7B">
        <w:rPr>
          <w:rFonts w:ascii="Times New Roman" w:hAnsi="Times New Roman"/>
          <w:sz w:val="24"/>
          <w:szCs w:val="24"/>
        </w:rPr>
        <w:t>палочкоядерные</w:t>
      </w:r>
      <w:proofErr w:type="spellEnd"/>
      <w:r w:rsidRPr="00FD5B7B">
        <w:rPr>
          <w:rFonts w:ascii="Times New Roman" w:hAnsi="Times New Roman"/>
          <w:sz w:val="24"/>
          <w:szCs w:val="24"/>
        </w:rPr>
        <w:t xml:space="preserve"> ­ 8%, сегментоядерные ­ 57%, лимфоциты ­ 22%, моноциты ­ 12%.</w:t>
      </w:r>
    </w:p>
    <w:p w:rsidR="00E4664A" w:rsidRPr="00FD5B7B" w:rsidRDefault="00E4664A">
      <w:pPr>
        <w:rPr>
          <w:rFonts w:ascii="Times New Roman" w:hAnsi="Times New Roman"/>
          <w:sz w:val="24"/>
          <w:szCs w:val="24"/>
        </w:rPr>
      </w:pPr>
      <w:r w:rsidRPr="00FD5B7B">
        <w:rPr>
          <w:rFonts w:ascii="Times New Roman" w:hAnsi="Times New Roman"/>
          <w:b/>
          <w:i/>
          <w:sz w:val="24"/>
          <w:szCs w:val="24"/>
        </w:rPr>
        <w:t>Биохимический анализ крови от 10.04.97:</w:t>
      </w:r>
      <w:r w:rsidRPr="00FD5B7B">
        <w:rPr>
          <w:rFonts w:ascii="Times New Roman" w:hAnsi="Times New Roman"/>
          <w:sz w:val="24"/>
          <w:szCs w:val="24"/>
        </w:rPr>
        <w:t xml:space="preserve"> сахар — 3,92 </w:t>
      </w:r>
      <w:proofErr w:type="spellStart"/>
      <w:r w:rsidRPr="00FD5B7B">
        <w:rPr>
          <w:rFonts w:ascii="Times New Roman" w:hAnsi="Times New Roman"/>
          <w:sz w:val="24"/>
          <w:szCs w:val="24"/>
        </w:rPr>
        <w:t>ммоль</w:t>
      </w:r>
      <w:proofErr w:type="spellEnd"/>
      <w:r w:rsidRPr="00FD5B7B">
        <w:rPr>
          <w:rFonts w:ascii="Times New Roman" w:hAnsi="Times New Roman"/>
          <w:sz w:val="24"/>
          <w:szCs w:val="24"/>
        </w:rPr>
        <w:t xml:space="preserve">/л, мочевина — 5,42 </w:t>
      </w:r>
      <w:proofErr w:type="spellStart"/>
      <w:r w:rsidRPr="00FD5B7B">
        <w:rPr>
          <w:rFonts w:ascii="Times New Roman" w:hAnsi="Times New Roman"/>
          <w:sz w:val="24"/>
          <w:szCs w:val="24"/>
        </w:rPr>
        <w:t>ммоль</w:t>
      </w:r>
      <w:proofErr w:type="spellEnd"/>
      <w:r w:rsidRPr="00FD5B7B">
        <w:rPr>
          <w:rFonts w:ascii="Times New Roman" w:hAnsi="Times New Roman"/>
          <w:sz w:val="24"/>
          <w:szCs w:val="24"/>
        </w:rPr>
        <w:t>/л.</w:t>
      </w:r>
    </w:p>
    <w:p w:rsidR="00E4664A" w:rsidRPr="00FD5B7B" w:rsidRDefault="00E4664A">
      <w:pPr>
        <w:rPr>
          <w:rFonts w:ascii="Times New Roman" w:hAnsi="Times New Roman"/>
          <w:sz w:val="24"/>
          <w:szCs w:val="24"/>
        </w:rPr>
      </w:pPr>
      <w:r w:rsidRPr="00FD5B7B">
        <w:rPr>
          <w:rFonts w:ascii="Times New Roman" w:hAnsi="Times New Roman"/>
          <w:b/>
          <w:i/>
          <w:sz w:val="24"/>
          <w:szCs w:val="24"/>
        </w:rPr>
        <w:t>Общий анализ мочи от 10.04.97:</w:t>
      </w:r>
      <w:r w:rsidRPr="00FD5B7B">
        <w:rPr>
          <w:rFonts w:ascii="Times New Roman" w:hAnsi="Times New Roman"/>
          <w:sz w:val="24"/>
          <w:szCs w:val="24"/>
        </w:rPr>
        <w:t xml:space="preserve"> цвет ­ светло-желтый, уд. вес ­ 1016, белок ­ нет, сахар — нет.</w:t>
      </w:r>
    </w:p>
    <w:p w:rsidR="00E4664A" w:rsidRPr="00FD5B7B" w:rsidRDefault="00E4664A">
      <w:pPr>
        <w:rPr>
          <w:rFonts w:ascii="Times New Roman" w:hAnsi="Times New Roman"/>
          <w:sz w:val="24"/>
          <w:szCs w:val="24"/>
        </w:rPr>
      </w:pPr>
      <w:r w:rsidRPr="00FD5B7B">
        <w:rPr>
          <w:rFonts w:ascii="Times New Roman" w:hAnsi="Times New Roman"/>
          <w:b/>
          <w:i/>
          <w:sz w:val="24"/>
          <w:szCs w:val="24"/>
        </w:rPr>
        <w:t>Исследование ликвора от 10.04.97:</w:t>
      </w:r>
      <w:r w:rsidRPr="00FD5B7B">
        <w:rPr>
          <w:rFonts w:ascii="Times New Roman" w:hAnsi="Times New Roman"/>
          <w:sz w:val="24"/>
          <w:szCs w:val="24"/>
        </w:rPr>
        <w:t xml:space="preserve"> цвет — бесцветный, прозрачность — </w:t>
      </w:r>
      <w:proofErr w:type="spellStart"/>
      <w:r w:rsidRPr="00FD5B7B">
        <w:rPr>
          <w:rFonts w:ascii="Times New Roman" w:hAnsi="Times New Roman"/>
          <w:sz w:val="24"/>
          <w:szCs w:val="24"/>
        </w:rPr>
        <w:t>слабомутный</w:t>
      </w:r>
      <w:proofErr w:type="spellEnd"/>
      <w:r w:rsidRPr="00FD5B7B">
        <w:rPr>
          <w:rFonts w:ascii="Times New Roman" w:hAnsi="Times New Roman"/>
          <w:sz w:val="24"/>
          <w:szCs w:val="24"/>
        </w:rPr>
        <w:t xml:space="preserve">, реакция </w:t>
      </w:r>
      <w:proofErr w:type="spellStart"/>
      <w:r w:rsidRPr="00FD5B7B">
        <w:rPr>
          <w:rFonts w:ascii="Times New Roman" w:hAnsi="Times New Roman"/>
          <w:sz w:val="24"/>
          <w:szCs w:val="24"/>
        </w:rPr>
        <w:t>Панди</w:t>
      </w:r>
      <w:proofErr w:type="spellEnd"/>
      <w:r w:rsidRPr="00FD5B7B">
        <w:rPr>
          <w:rFonts w:ascii="Times New Roman" w:hAnsi="Times New Roman"/>
          <w:sz w:val="24"/>
          <w:szCs w:val="24"/>
        </w:rPr>
        <w:t xml:space="preserve"> — +++, белок — 520 мг/л, сахар — 1,93 </w:t>
      </w:r>
      <w:proofErr w:type="spellStart"/>
      <w:r w:rsidRPr="00FD5B7B">
        <w:rPr>
          <w:rFonts w:ascii="Times New Roman" w:hAnsi="Times New Roman"/>
          <w:sz w:val="24"/>
          <w:szCs w:val="24"/>
        </w:rPr>
        <w:t>ммоль</w:t>
      </w:r>
      <w:proofErr w:type="spellEnd"/>
      <w:r w:rsidRPr="00FD5B7B">
        <w:rPr>
          <w:rFonts w:ascii="Times New Roman" w:hAnsi="Times New Roman"/>
          <w:sz w:val="24"/>
          <w:szCs w:val="24"/>
        </w:rPr>
        <w:t xml:space="preserve">/л, хлориды — 122 </w:t>
      </w:r>
      <w:proofErr w:type="spellStart"/>
      <w:r w:rsidRPr="00FD5B7B">
        <w:rPr>
          <w:rFonts w:ascii="Times New Roman" w:hAnsi="Times New Roman"/>
          <w:sz w:val="24"/>
          <w:szCs w:val="24"/>
        </w:rPr>
        <w:t>ммоль</w:t>
      </w:r>
      <w:proofErr w:type="spellEnd"/>
      <w:r w:rsidRPr="00FD5B7B">
        <w:rPr>
          <w:rFonts w:ascii="Times New Roman" w:hAnsi="Times New Roman"/>
          <w:sz w:val="24"/>
          <w:szCs w:val="24"/>
        </w:rPr>
        <w:t xml:space="preserve">/л, </w:t>
      </w:r>
      <w:proofErr w:type="spellStart"/>
      <w:r w:rsidRPr="00FD5B7B">
        <w:rPr>
          <w:rFonts w:ascii="Times New Roman" w:hAnsi="Times New Roman"/>
          <w:sz w:val="24"/>
          <w:szCs w:val="24"/>
        </w:rPr>
        <w:t>цитоз</w:t>
      </w:r>
      <w:proofErr w:type="spellEnd"/>
      <w:r w:rsidRPr="00FD5B7B">
        <w:rPr>
          <w:rFonts w:ascii="Times New Roman" w:hAnsi="Times New Roman"/>
          <w:sz w:val="24"/>
          <w:szCs w:val="24"/>
        </w:rPr>
        <w:t xml:space="preserve"> — 229 клеток в 1 мкл, лейкоциты — 1-2 в п/</w:t>
      </w:r>
      <w:proofErr w:type="spellStart"/>
      <w:r w:rsidRPr="00FD5B7B">
        <w:rPr>
          <w:rFonts w:ascii="Times New Roman" w:hAnsi="Times New Roman"/>
          <w:sz w:val="24"/>
          <w:szCs w:val="24"/>
        </w:rPr>
        <w:t>зр</w:t>
      </w:r>
      <w:proofErr w:type="spellEnd"/>
      <w:r w:rsidRPr="00FD5B7B">
        <w:rPr>
          <w:rFonts w:ascii="Times New Roman" w:hAnsi="Times New Roman"/>
          <w:sz w:val="24"/>
          <w:szCs w:val="24"/>
        </w:rPr>
        <w:t>, нейтрофилы — 75%, лимфоциты — 25%, эритроциты — 18-40 в п/</w:t>
      </w:r>
      <w:proofErr w:type="spellStart"/>
      <w:r w:rsidRPr="00FD5B7B">
        <w:rPr>
          <w:rFonts w:ascii="Times New Roman" w:hAnsi="Times New Roman"/>
          <w:sz w:val="24"/>
          <w:szCs w:val="24"/>
        </w:rPr>
        <w:t>зр</w:t>
      </w:r>
      <w:proofErr w:type="spellEnd"/>
      <w:r w:rsidRPr="00FD5B7B">
        <w:rPr>
          <w:rFonts w:ascii="Times New Roman" w:hAnsi="Times New Roman"/>
          <w:sz w:val="24"/>
          <w:szCs w:val="24"/>
        </w:rPr>
        <w:t>.</w:t>
      </w:r>
    </w:p>
    <w:p w:rsidR="00E4664A" w:rsidRPr="00FD5B7B" w:rsidRDefault="00E4664A">
      <w:pPr>
        <w:rPr>
          <w:rFonts w:ascii="Times New Roman" w:hAnsi="Times New Roman"/>
          <w:sz w:val="24"/>
          <w:szCs w:val="24"/>
        </w:rPr>
      </w:pPr>
      <w:r w:rsidRPr="00FD5B7B">
        <w:rPr>
          <w:rFonts w:ascii="Times New Roman" w:hAnsi="Times New Roman"/>
          <w:b/>
          <w:i/>
          <w:sz w:val="24"/>
          <w:szCs w:val="24"/>
        </w:rPr>
        <w:t xml:space="preserve">РНГА с </w:t>
      </w:r>
      <w:proofErr w:type="spellStart"/>
      <w:r w:rsidRPr="00FD5B7B">
        <w:rPr>
          <w:rFonts w:ascii="Times New Roman" w:hAnsi="Times New Roman"/>
          <w:b/>
          <w:i/>
          <w:sz w:val="24"/>
          <w:szCs w:val="24"/>
        </w:rPr>
        <w:t>паротитным</w:t>
      </w:r>
      <w:proofErr w:type="spellEnd"/>
      <w:r w:rsidRPr="00FD5B7B">
        <w:rPr>
          <w:rFonts w:ascii="Times New Roman" w:hAnsi="Times New Roman"/>
          <w:b/>
          <w:i/>
          <w:sz w:val="24"/>
          <w:szCs w:val="24"/>
        </w:rPr>
        <w:t xml:space="preserve"> антигеном:</w:t>
      </w:r>
      <w:r w:rsidRPr="00FD5B7B">
        <w:rPr>
          <w:rFonts w:ascii="Times New Roman" w:hAnsi="Times New Roman"/>
          <w:sz w:val="24"/>
          <w:szCs w:val="24"/>
        </w:rPr>
        <w:t xml:space="preserve"> отрицательная.</w:t>
      </w:r>
    </w:p>
    <w:p w:rsidR="00E4664A" w:rsidRPr="00FD5B7B" w:rsidRDefault="00E4664A">
      <w:pPr>
        <w:rPr>
          <w:rFonts w:ascii="Times New Roman" w:hAnsi="Times New Roman"/>
          <w:sz w:val="24"/>
          <w:szCs w:val="24"/>
        </w:rPr>
      </w:pPr>
      <w:r w:rsidRPr="00FD5B7B">
        <w:rPr>
          <w:rFonts w:ascii="Times New Roman" w:hAnsi="Times New Roman"/>
          <w:b/>
          <w:i/>
          <w:sz w:val="24"/>
          <w:szCs w:val="24"/>
        </w:rPr>
        <w:t>Мазок из зева на флору:</w:t>
      </w:r>
      <w:r w:rsidRPr="00FD5B7B">
        <w:rPr>
          <w:rFonts w:ascii="Times New Roman" w:hAnsi="Times New Roman"/>
          <w:sz w:val="24"/>
          <w:szCs w:val="24"/>
        </w:rPr>
        <w:t xml:space="preserve"> гемолитический стрептококк, чувствительный к ампициллину и оксациллину. </w:t>
      </w:r>
      <w:r w:rsidRPr="00FD5B7B">
        <w:rPr>
          <w:rFonts w:ascii="Times New Roman" w:hAnsi="Times New Roman"/>
          <w:i/>
          <w:sz w:val="24"/>
          <w:szCs w:val="24"/>
          <w:lang w:val="en-US"/>
        </w:rPr>
        <w:t>Neisseria</w:t>
      </w:r>
      <w:r w:rsidRPr="00FD5B7B">
        <w:rPr>
          <w:rFonts w:ascii="Times New Roman" w:hAnsi="Times New Roman"/>
          <w:i/>
          <w:sz w:val="24"/>
          <w:szCs w:val="24"/>
        </w:rPr>
        <w:t xml:space="preserve"> </w:t>
      </w:r>
      <w:proofErr w:type="spellStart"/>
      <w:r w:rsidRPr="00FD5B7B">
        <w:rPr>
          <w:rFonts w:ascii="Times New Roman" w:hAnsi="Times New Roman"/>
          <w:i/>
          <w:sz w:val="24"/>
          <w:szCs w:val="24"/>
          <w:lang w:val="en-US"/>
        </w:rPr>
        <w:t>meningitidis</w:t>
      </w:r>
      <w:proofErr w:type="spellEnd"/>
      <w:r w:rsidRPr="00FD5B7B">
        <w:rPr>
          <w:rFonts w:ascii="Times New Roman" w:hAnsi="Times New Roman"/>
          <w:i/>
          <w:sz w:val="24"/>
          <w:szCs w:val="24"/>
        </w:rPr>
        <w:t xml:space="preserve"> </w:t>
      </w:r>
      <w:r w:rsidRPr="00FD5B7B">
        <w:rPr>
          <w:rFonts w:ascii="Times New Roman" w:hAnsi="Times New Roman"/>
          <w:sz w:val="24"/>
          <w:szCs w:val="24"/>
        </w:rPr>
        <w:t>не обнаружена.</w:t>
      </w:r>
    </w:p>
    <w:p w:rsidR="00E4664A" w:rsidRPr="00FD5B7B" w:rsidRDefault="00E4664A">
      <w:pPr>
        <w:rPr>
          <w:rFonts w:ascii="Times New Roman" w:hAnsi="Times New Roman"/>
          <w:sz w:val="24"/>
          <w:szCs w:val="24"/>
        </w:rPr>
      </w:pPr>
      <w:r w:rsidRPr="00FD5B7B">
        <w:rPr>
          <w:rFonts w:ascii="Times New Roman" w:hAnsi="Times New Roman"/>
          <w:b/>
          <w:i/>
          <w:sz w:val="24"/>
          <w:szCs w:val="24"/>
        </w:rPr>
        <w:t>Бактериологическое исследование ликвора:</w:t>
      </w:r>
      <w:r w:rsidRPr="00FD5B7B">
        <w:rPr>
          <w:rFonts w:ascii="Times New Roman" w:hAnsi="Times New Roman"/>
          <w:sz w:val="24"/>
          <w:szCs w:val="24"/>
        </w:rPr>
        <w:t xml:space="preserve"> патогенной флоры нет.</w:t>
      </w:r>
    </w:p>
    <w:p w:rsidR="00E4664A" w:rsidRPr="00FD5B7B" w:rsidRDefault="00E4664A">
      <w:pPr>
        <w:rPr>
          <w:rFonts w:ascii="Times New Roman" w:hAnsi="Times New Roman"/>
          <w:sz w:val="24"/>
          <w:szCs w:val="24"/>
        </w:rPr>
      </w:pPr>
      <w:r w:rsidRPr="00FD5B7B">
        <w:rPr>
          <w:rFonts w:ascii="Times New Roman" w:hAnsi="Times New Roman"/>
          <w:sz w:val="24"/>
          <w:szCs w:val="24"/>
        </w:rPr>
        <w:t xml:space="preserve">Больному назначено лечение: изотонический раствор </w:t>
      </w:r>
      <w:proofErr w:type="spellStart"/>
      <w:r w:rsidRPr="00FD5B7B">
        <w:rPr>
          <w:rFonts w:ascii="Times New Roman" w:hAnsi="Times New Roman"/>
          <w:sz w:val="24"/>
          <w:szCs w:val="24"/>
          <w:lang w:val="en-US"/>
        </w:rPr>
        <w:t>NaCl</w:t>
      </w:r>
      <w:proofErr w:type="spellEnd"/>
      <w:r w:rsidRPr="00FD5B7B">
        <w:rPr>
          <w:rFonts w:ascii="Times New Roman" w:hAnsi="Times New Roman"/>
          <w:sz w:val="24"/>
          <w:szCs w:val="24"/>
        </w:rPr>
        <w:t xml:space="preserve"> — 800 мл/</w:t>
      </w:r>
      <w:proofErr w:type="spellStart"/>
      <w:r w:rsidRPr="00FD5B7B">
        <w:rPr>
          <w:rFonts w:ascii="Times New Roman" w:hAnsi="Times New Roman"/>
          <w:sz w:val="24"/>
          <w:szCs w:val="24"/>
        </w:rPr>
        <w:t>сут</w:t>
      </w:r>
      <w:proofErr w:type="spellEnd"/>
      <w:r w:rsidRPr="00FD5B7B">
        <w:rPr>
          <w:rFonts w:ascii="Times New Roman" w:hAnsi="Times New Roman"/>
          <w:sz w:val="24"/>
          <w:szCs w:val="24"/>
        </w:rPr>
        <w:t xml:space="preserve">, </w:t>
      </w:r>
      <w:proofErr w:type="spellStart"/>
      <w:r w:rsidRPr="00FD5B7B">
        <w:rPr>
          <w:rFonts w:ascii="Times New Roman" w:hAnsi="Times New Roman"/>
          <w:sz w:val="24"/>
          <w:szCs w:val="24"/>
        </w:rPr>
        <w:t>реополиглюкин</w:t>
      </w:r>
      <w:proofErr w:type="spellEnd"/>
      <w:r w:rsidRPr="00FD5B7B">
        <w:rPr>
          <w:rFonts w:ascii="Times New Roman" w:hAnsi="Times New Roman"/>
          <w:sz w:val="24"/>
          <w:szCs w:val="24"/>
        </w:rPr>
        <w:t xml:space="preserve"> — 400 мл/</w:t>
      </w:r>
      <w:proofErr w:type="spellStart"/>
      <w:r w:rsidRPr="00FD5B7B">
        <w:rPr>
          <w:rFonts w:ascii="Times New Roman" w:hAnsi="Times New Roman"/>
          <w:sz w:val="24"/>
          <w:szCs w:val="24"/>
        </w:rPr>
        <w:t>сут</w:t>
      </w:r>
      <w:proofErr w:type="spellEnd"/>
      <w:r w:rsidRPr="00FD5B7B">
        <w:rPr>
          <w:rFonts w:ascii="Times New Roman" w:hAnsi="Times New Roman"/>
          <w:sz w:val="24"/>
          <w:szCs w:val="24"/>
        </w:rPr>
        <w:t>, 5% раствор глюкозы с аскорбиновой кислотой — 400 мл/</w:t>
      </w:r>
      <w:proofErr w:type="spellStart"/>
      <w:r w:rsidRPr="00FD5B7B">
        <w:rPr>
          <w:rFonts w:ascii="Times New Roman" w:hAnsi="Times New Roman"/>
          <w:sz w:val="24"/>
          <w:szCs w:val="24"/>
        </w:rPr>
        <w:t>сут</w:t>
      </w:r>
      <w:proofErr w:type="spellEnd"/>
      <w:r w:rsidRPr="00FD5B7B">
        <w:rPr>
          <w:rFonts w:ascii="Times New Roman" w:hAnsi="Times New Roman"/>
          <w:sz w:val="24"/>
          <w:szCs w:val="24"/>
        </w:rPr>
        <w:t xml:space="preserve">. При этом вводиться лазикс в дозе 80 мг; </w:t>
      </w:r>
      <w:proofErr w:type="spellStart"/>
      <w:r w:rsidRPr="00FD5B7B">
        <w:rPr>
          <w:rFonts w:ascii="Times New Roman" w:hAnsi="Times New Roman"/>
          <w:sz w:val="24"/>
          <w:szCs w:val="24"/>
        </w:rPr>
        <w:t>диазолин</w:t>
      </w:r>
      <w:proofErr w:type="spellEnd"/>
      <w:r w:rsidRPr="00FD5B7B">
        <w:rPr>
          <w:rFonts w:ascii="Times New Roman" w:hAnsi="Times New Roman"/>
          <w:sz w:val="24"/>
          <w:szCs w:val="24"/>
        </w:rPr>
        <w:t xml:space="preserve"> — 0,15 г/</w:t>
      </w:r>
      <w:proofErr w:type="spellStart"/>
      <w:r w:rsidRPr="00FD5B7B">
        <w:rPr>
          <w:rFonts w:ascii="Times New Roman" w:hAnsi="Times New Roman"/>
          <w:sz w:val="24"/>
          <w:szCs w:val="24"/>
        </w:rPr>
        <w:t>сут</w:t>
      </w:r>
      <w:proofErr w:type="spellEnd"/>
      <w:r w:rsidRPr="00FD5B7B">
        <w:rPr>
          <w:rFonts w:ascii="Times New Roman" w:hAnsi="Times New Roman"/>
          <w:sz w:val="24"/>
          <w:szCs w:val="24"/>
        </w:rPr>
        <w:t>, глюконат кальция — 1,5 г/</w:t>
      </w:r>
      <w:proofErr w:type="spellStart"/>
      <w:r w:rsidRPr="00FD5B7B">
        <w:rPr>
          <w:rFonts w:ascii="Times New Roman" w:hAnsi="Times New Roman"/>
          <w:sz w:val="24"/>
          <w:szCs w:val="24"/>
        </w:rPr>
        <w:t>сут</w:t>
      </w:r>
      <w:proofErr w:type="spellEnd"/>
      <w:r w:rsidRPr="00FD5B7B">
        <w:rPr>
          <w:rFonts w:ascii="Times New Roman" w:hAnsi="Times New Roman"/>
          <w:sz w:val="24"/>
          <w:szCs w:val="24"/>
        </w:rPr>
        <w:t>, преднизолон — 40 мг/</w:t>
      </w:r>
      <w:proofErr w:type="spellStart"/>
      <w:r w:rsidRPr="00FD5B7B">
        <w:rPr>
          <w:rFonts w:ascii="Times New Roman" w:hAnsi="Times New Roman"/>
          <w:sz w:val="24"/>
          <w:szCs w:val="24"/>
        </w:rPr>
        <w:t>сут</w:t>
      </w:r>
      <w:proofErr w:type="spellEnd"/>
      <w:r w:rsidRPr="00FD5B7B">
        <w:rPr>
          <w:rFonts w:ascii="Times New Roman" w:hAnsi="Times New Roman"/>
          <w:sz w:val="24"/>
          <w:szCs w:val="24"/>
        </w:rPr>
        <w:t xml:space="preserve">, АТФ, </w:t>
      </w:r>
      <w:proofErr w:type="spellStart"/>
      <w:r w:rsidRPr="00FD5B7B">
        <w:rPr>
          <w:rFonts w:ascii="Times New Roman" w:hAnsi="Times New Roman"/>
          <w:sz w:val="24"/>
          <w:szCs w:val="24"/>
        </w:rPr>
        <w:t>кокарбоксилаза</w:t>
      </w:r>
      <w:proofErr w:type="spellEnd"/>
      <w:r w:rsidRPr="00FD5B7B">
        <w:rPr>
          <w:rFonts w:ascii="Times New Roman" w:hAnsi="Times New Roman"/>
          <w:sz w:val="24"/>
          <w:szCs w:val="24"/>
        </w:rPr>
        <w:t>, витамины С, В</w:t>
      </w:r>
      <w:r w:rsidRPr="00FD5B7B">
        <w:rPr>
          <w:rFonts w:ascii="Times New Roman" w:hAnsi="Times New Roman"/>
          <w:sz w:val="24"/>
          <w:szCs w:val="24"/>
          <w:vertAlign w:val="subscript"/>
        </w:rPr>
        <w:t>1</w:t>
      </w:r>
      <w:r w:rsidRPr="00FD5B7B">
        <w:rPr>
          <w:rFonts w:ascii="Times New Roman" w:hAnsi="Times New Roman"/>
          <w:sz w:val="24"/>
          <w:szCs w:val="24"/>
        </w:rPr>
        <w:t>, В</w:t>
      </w:r>
      <w:r w:rsidRPr="00FD5B7B">
        <w:rPr>
          <w:rFonts w:ascii="Times New Roman" w:hAnsi="Times New Roman"/>
          <w:sz w:val="24"/>
          <w:szCs w:val="24"/>
          <w:vertAlign w:val="subscript"/>
        </w:rPr>
        <w:t>6</w:t>
      </w:r>
      <w:r w:rsidRPr="00FD5B7B">
        <w:rPr>
          <w:rFonts w:ascii="Times New Roman" w:hAnsi="Times New Roman"/>
          <w:sz w:val="24"/>
          <w:szCs w:val="24"/>
        </w:rPr>
        <w:t xml:space="preserve">, РР, </w:t>
      </w:r>
      <w:proofErr w:type="spellStart"/>
      <w:r w:rsidRPr="00FD5B7B">
        <w:rPr>
          <w:rFonts w:ascii="Times New Roman" w:hAnsi="Times New Roman"/>
          <w:sz w:val="24"/>
          <w:szCs w:val="24"/>
        </w:rPr>
        <w:t>аскорутин</w:t>
      </w:r>
      <w:proofErr w:type="spellEnd"/>
      <w:r w:rsidRPr="00FD5B7B">
        <w:rPr>
          <w:rFonts w:ascii="Times New Roman" w:hAnsi="Times New Roman"/>
          <w:sz w:val="24"/>
          <w:szCs w:val="24"/>
        </w:rPr>
        <w:t>.</w:t>
      </w:r>
    </w:p>
    <w:p w:rsidR="00E4664A" w:rsidRPr="00FD5B7B" w:rsidRDefault="00E4664A">
      <w:pPr>
        <w:rPr>
          <w:rFonts w:ascii="Times New Roman" w:hAnsi="Times New Roman"/>
          <w:sz w:val="24"/>
          <w:szCs w:val="24"/>
        </w:rPr>
      </w:pPr>
      <w:r w:rsidRPr="00FD5B7B">
        <w:rPr>
          <w:rFonts w:ascii="Times New Roman" w:hAnsi="Times New Roman"/>
          <w:sz w:val="24"/>
          <w:szCs w:val="24"/>
        </w:rPr>
        <w:t>За время лечения в клинике состояние больного улучшилось, прекратилась рвота, снизилась температура, исчезли головные боли, отсутствует неврологическая симптоматика.</w:t>
      </w:r>
    </w:p>
    <w:p w:rsidR="00E4664A" w:rsidRPr="00FD5B7B" w:rsidRDefault="00E4664A">
      <w:pPr>
        <w:rPr>
          <w:rFonts w:ascii="Times New Roman" w:hAnsi="Times New Roman"/>
          <w:sz w:val="24"/>
          <w:szCs w:val="24"/>
        </w:rPr>
      </w:pPr>
      <w:r w:rsidRPr="00FD5B7B">
        <w:rPr>
          <w:rFonts w:ascii="Times New Roman" w:hAnsi="Times New Roman"/>
          <w:sz w:val="24"/>
          <w:szCs w:val="24"/>
        </w:rPr>
        <w:t>Прогноз для жизни, выздоровления и восстановления трудоспособности благоприятный.</w:t>
      </w:r>
    </w:p>
    <w:p w:rsidR="00E4664A" w:rsidRPr="00FD5B7B" w:rsidRDefault="00E4664A">
      <w:pPr>
        <w:rPr>
          <w:rFonts w:ascii="Times New Roman" w:hAnsi="Times New Roman"/>
          <w:sz w:val="24"/>
          <w:szCs w:val="24"/>
        </w:rPr>
      </w:pPr>
    </w:p>
    <w:p w:rsidR="00E4664A" w:rsidRPr="00FD5B7B" w:rsidRDefault="00E4664A">
      <w:pPr>
        <w:pStyle w:val="1"/>
        <w:rPr>
          <w:rFonts w:ascii="Times New Roman" w:hAnsi="Times New Roman"/>
          <w:szCs w:val="24"/>
        </w:rPr>
      </w:pPr>
      <w:r w:rsidRPr="00FD5B7B">
        <w:rPr>
          <w:rFonts w:ascii="Times New Roman" w:hAnsi="Times New Roman"/>
          <w:szCs w:val="24"/>
        </w:rPr>
        <w:t>СПИСОК ИСПОЛЬЗОВАННОЙ ЛИТЕРАТУРЫ</w:t>
      </w:r>
    </w:p>
    <w:p w:rsidR="00E4664A" w:rsidRPr="00FD5B7B" w:rsidRDefault="00E4664A">
      <w:pPr>
        <w:rPr>
          <w:rFonts w:ascii="Times New Roman" w:hAnsi="Times New Roman"/>
          <w:sz w:val="24"/>
          <w:szCs w:val="24"/>
        </w:rPr>
      </w:pPr>
    </w:p>
    <w:p w:rsidR="00E4664A" w:rsidRPr="00FD5B7B" w:rsidRDefault="00E4664A">
      <w:pPr>
        <w:numPr>
          <w:ilvl w:val="0"/>
          <w:numId w:val="2"/>
        </w:numPr>
        <w:spacing w:line="360" w:lineRule="auto"/>
        <w:ind w:left="284" w:hanging="284"/>
        <w:rPr>
          <w:rFonts w:ascii="Times New Roman" w:hAnsi="Times New Roman"/>
          <w:sz w:val="24"/>
          <w:szCs w:val="24"/>
        </w:rPr>
      </w:pPr>
      <w:r w:rsidRPr="00FD5B7B">
        <w:rPr>
          <w:rFonts w:ascii="Times New Roman" w:hAnsi="Times New Roman"/>
          <w:sz w:val="24"/>
          <w:szCs w:val="24"/>
        </w:rPr>
        <w:t xml:space="preserve">Дифференциальная диагностика инфекционных болезней: Руководство для врачей / Зубик Т.М., Иванов К.С., Казанцев А.П., Лесников А.Л.­ Л.: Медицина, </w:t>
      </w:r>
      <w:proofErr w:type="gramStart"/>
      <w:r w:rsidRPr="00FD5B7B">
        <w:rPr>
          <w:rFonts w:ascii="Times New Roman" w:hAnsi="Times New Roman"/>
          <w:sz w:val="24"/>
          <w:szCs w:val="24"/>
        </w:rPr>
        <w:t>1991.­</w:t>
      </w:r>
      <w:proofErr w:type="gramEnd"/>
      <w:r w:rsidRPr="00FD5B7B">
        <w:rPr>
          <w:rFonts w:ascii="Times New Roman" w:hAnsi="Times New Roman"/>
          <w:sz w:val="24"/>
          <w:szCs w:val="24"/>
        </w:rPr>
        <w:t xml:space="preserve"> с. 68-70.</w:t>
      </w:r>
    </w:p>
    <w:p w:rsidR="00E4664A" w:rsidRPr="00FD5B7B" w:rsidRDefault="00E4664A">
      <w:pPr>
        <w:numPr>
          <w:ilvl w:val="0"/>
          <w:numId w:val="2"/>
        </w:numPr>
        <w:spacing w:line="360" w:lineRule="auto"/>
        <w:ind w:left="284" w:hanging="284"/>
        <w:rPr>
          <w:rFonts w:ascii="Times New Roman" w:hAnsi="Times New Roman"/>
          <w:sz w:val="24"/>
          <w:szCs w:val="24"/>
        </w:rPr>
      </w:pPr>
      <w:r w:rsidRPr="00FD5B7B">
        <w:rPr>
          <w:rFonts w:ascii="Times New Roman" w:hAnsi="Times New Roman"/>
          <w:sz w:val="24"/>
          <w:szCs w:val="24"/>
        </w:rPr>
        <w:t xml:space="preserve">Менингиты: Лекция. Тестовые задания для контроля за усвоением материала лекции/ </w:t>
      </w:r>
      <w:proofErr w:type="gramStart"/>
      <w:r w:rsidRPr="00FD5B7B">
        <w:rPr>
          <w:rFonts w:ascii="Times New Roman" w:hAnsi="Times New Roman"/>
          <w:sz w:val="24"/>
          <w:szCs w:val="24"/>
        </w:rPr>
        <w:t>И.А.Зайцев.—</w:t>
      </w:r>
      <w:proofErr w:type="gramEnd"/>
      <w:r w:rsidRPr="00FD5B7B">
        <w:rPr>
          <w:rFonts w:ascii="Times New Roman" w:hAnsi="Times New Roman"/>
          <w:sz w:val="24"/>
          <w:szCs w:val="24"/>
        </w:rPr>
        <w:t xml:space="preserve"> Донецк, 1997.—38 стр.</w:t>
      </w:r>
    </w:p>
    <w:p w:rsidR="00E4664A" w:rsidRPr="00FD5B7B" w:rsidRDefault="00E4664A">
      <w:pPr>
        <w:numPr>
          <w:ilvl w:val="0"/>
          <w:numId w:val="2"/>
        </w:numPr>
        <w:spacing w:line="360" w:lineRule="auto"/>
        <w:ind w:left="284" w:hanging="284"/>
        <w:rPr>
          <w:rFonts w:ascii="Times New Roman" w:hAnsi="Times New Roman"/>
          <w:sz w:val="24"/>
          <w:szCs w:val="24"/>
        </w:rPr>
      </w:pPr>
      <w:r w:rsidRPr="00FD5B7B">
        <w:rPr>
          <w:rFonts w:ascii="Times New Roman" w:hAnsi="Times New Roman"/>
          <w:sz w:val="24"/>
          <w:szCs w:val="24"/>
        </w:rPr>
        <w:t xml:space="preserve">Пособие к практическим занятиям по курсу инфекционных болезней/ </w:t>
      </w:r>
      <w:proofErr w:type="gramStart"/>
      <w:r w:rsidRPr="00FD5B7B">
        <w:rPr>
          <w:rFonts w:ascii="Times New Roman" w:hAnsi="Times New Roman"/>
          <w:sz w:val="24"/>
          <w:szCs w:val="24"/>
        </w:rPr>
        <w:t>Л.С.Бондарев.—</w:t>
      </w:r>
      <w:proofErr w:type="gramEnd"/>
      <w:r w:rsidRPr="00FD5B7B">
        <w:rPr>
          <w:rFonts w:ascii="Times New Roman" w:hAnsi="Times New Roman"/>
          <w:sz w:val="24"/>
          <w:szCs w:val="24"/>
        </w:rPr>
        <w:t xml:space="preserve"> Донецк, 1995.— с. 12-14</w:t>
      </w:r>
    </w:p>
    <w:p w:rsidR="00E4664A" w:rsidRPr="00FD5B7B" w:rsidRDefault="00E4664A">
      <w:pPr>
        <w:numPr>
          <w:ilvl w:val="0"/>
          <w:numId w:val="2"/>
        </w:numPr>
        <w:spacing w:line="360" w:lineRule="auto"/>
        <w:ind w:left="284" w:hanging="284"/>
        <w:rPr>
          <w:rFonts w:ascii="Times New Roman" w:hAnsi="Times New Roman"/>
          <w:sz w:val="24"/>
          <w:szCs w:val="24"/>
        </w:rPr>
      </w:pPr>
      <w:r w:rsidRPr="00FD5B7B">
        <w:rPr>
          <w:rFonts w:ascii="Times New Roman" w:hAnsi="Times New Roman"/>
          <w:sz w:val="24"/>
          <w:szCs w:val="24"/>
        </w:rPr>
        <w:lastRenderedPageBreak/>
        <w:t xml:space="preserve">Справочник по дифференциальной диагностике инфекционных болезней / Под ред. А.Ф. Фролова, Б.Л. Угрюмова, Е.К. </w:t>
      </w:r>
      <w:proofErr w:type="spellStart"/>
      <w:proofErr w:type="gramStart"/>
      <w:r w:rsidRPr="00FD5B7B">
        <w:rPr>
          <w:rFonts w:ascii="Times New Roman" w:hAnsi="Times New Roman"/>
          <w:sz w:val="24"/>
          <w:szCs w:val="24"/>
        </w:rPr>
        <w:t>Тринуса</w:t>
      </w:r>
      <w:proofErr w:type="spellEnd"/>
      <w:r w:rsidRPr="00FD5B7B">
        <w:rPr>
          <w:rFonts w:ascii="Times New Roman" w:hAnsi="Times New Roman"/>
          <w:sz w:val="24"/>
          <w:szCs w:val="24"/>
        </w:rPr>
        <w:t>.­</w:t>
      </w:r>
      <w:proofErr w:type="gramEnd"/>
      <w:r w:rsidRPr="00FD5B7B">
        <w:rPr>
          <w:rFonts w:ascii="Times New Roman" w:hAnsi="Times New Roman"/>
          <w:sz w:val="24"/>
          <w:szCs w:val="24"/>
        </w:rPr>
        <w:t xml:space="preserve"> 2-е изд., </w:t>
      </w:r>
      <w:proofErr w:type="spellStart"/>
      <w:r w:rsidRPr="00FD5B7B">
        <w:rPr>
          <w:rFonts w:ascii="Times New Roman" w:hAnsi="Times New Roman"/>
          <w:sz w:val="24"/>
          <w:szCs w:val="24"/>
        </w:rPr>
        <w:t>перераб</w:t>
      </w:r>
      <w:proofErr w:type="spellEnd"/>
      <w:r w:rsidRPr="00FD5B7B">
        <w:rPr>
          <w:rFonts w:ascii="Times New Roman" w:hAnsi="Times New Roman"/>
          <w:sz w:val="24"/>
          <w:szCs w:val="24"/>
        </w:rPr>
        <w:t xml:space="preserve">. и доп.­К.: </w:t>
      </w:r>
      <w:proofErr w:type="spellStart"/>
      <w:r w:rsidRPr="00FD5B7B">
        <w:rPr>
          <w:rFonts w:ascii="Times New Roman" w:hAnsi="Times New Roman"/>
          <w:sz w:val="24"/>
          <w:szCs w:val="24"/>
        </w:rPr>
        <w:t>Здоров’я</w:t>
      </w:r>
      <w:proofErr w:type="spellEnd"/>
      <w:r w:rsidRPr="00FD5B7B">
        <w:rPr>
          <w:rFonts w:ascii="Times New Roman" w:hAnsi="Times New Roman"/>
          <w:sz w:val="24"/>
          <w:szCs w:val="24"/>
        </w:rPr>
        <w:t>, 1987.­ с. 226-230.</w:t>
      </w:r>
    </w:p>
    <w:p w:rsidR="00E4664A" w:rsidRPr="00FD5B7B" w:rsidRDefault="00E4664A">
      <w:pPr>
        <w:numPr>
          <w:ilvl w:val="0"/>
          <w:numId w:val="2"/>
        </w:numPr>
        <w:spacing w:line="360" w:lineRule="auto"/>
        <w:ind w:left="284" w:hanging="284"/>
        <w:rPr>
          <w:rFonts w:ascii="Times New Roman" w:hAnsi="Times New Roman"/>
          <w:sz w:val="24"/>
          <w:szCs w:val="24"/>
        </w:rPr>
      </w:pPr>
      <w:r w:rsidRPr="00FD5B7B">
        <w:rPr>
          <w:rFonts w:ascii="Times New Roman" w:hAnsi="Times New Roman"/>
          <w:sz w:val="24"/>
          <w:szCs w:val="24"/>
        </w:rPr>
        <w:t xml:space="preserve">Справочник по инфекционным </w:t>
      </w:r>
      <w:proofErr w:type="gramStart"/>
      <w:r w:rsidRPr="00FD5B7B">
        <w:rPr>
          <w:rFonts w:ascii="Times New Roman" w:hAnsi="Times New Roman"/>
          <w:sz w:val="24"/>
          <w:szCs w:val="24"/>
        </w:rPr>
        <w:t>болезням.­</w:t>
      </w:r>
      <w:proofErr w:type="gramEnd"/>
      <w:r w:rsidRPr="00FD5B7B">
        <w:rPr>
          <w:rFonts w:ascii="Times New Roman" w:hAnsi="Times New Roman"/>
          <w:sz w:val="24"/>
          <w:szCs w:val="24"/>
        </w:rPr>
        <w:t xml:space="preserve"> 3-е изд., </w:t>
      </w:r>
      <w:proofErr w:type="spellStart"/>
      <w:r w:rsidRPr="00FD5B7B">
        <w:rPr>
          <w:rFonts w:ascii="Times New Roman" w:hAnsi="Times New Roman"/>
          <w:sz w:val="24"/>
          <w:szCs w:val="24"/>
        </w:rPr>
        <w:t>перераб</w:t>
      </w:r>
      <w:proofErr w:type="spellEnd"/>
      <w:r w:rsidRPr="00FD5B7B">
        <w:rPr>
          <w:rFonts w:ascii="Times New Roman" w:hAnsi="Times New Roman"/>
          <w:sz w:val="24"/>
          <w:szCs w:val="24"/>
        </w:rPr>
        <w:t>. и доп.­ М.: Медицина, 1986.­ с. 230-233.</w:t>
      </w:r>
    </w:p>
    <w:sectPr w:rsidR="00E4664A" w:rsidRPr="00FD5B7B" w:rsidSect="00FD5B7B">
      <w:pgSz w:w="11907" w:h="16840"/>
      <w:pgMar w:top="851" w:right="851" w:bottom="1134"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ET">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898"/>
    <w:multiLevelType w:val="singleLevel"/>
    <w:tmpl w:val="D73E1DBC"/>
    <w:lvl w:ilvl="0">
      <w:start w:val="1"/>
      <w:numFmt w:val="decimal"/>
      <w:lvlText w:val="%1) "/>
      <w:legacy w:legacy="1" w:legacySpace="0" w:legacyIndent="283"/>
      <w:lvlJc w:val="left"/>
      <w:pPr>
        <w:ind w:left="284" w:hanging="283"/>
      </w:pPr>
      <w:rPr>
        <w:rFonts w:ascii="TimesET" w:hAnsi="TimesET" w:hint="default"/>
        <w:b w:val="0"/>
        <w:i w:val="0"/>
        <w:sz w:val="20"/>
        <w:u w:val="none"/>
      </w:rPr>
    </w:lvl>
  </w:abstractNum>
  <w:abstractNum w:abstractNumId="1" w15:restartNumberingAfterBreak="0">
    <w:nsid w:val="07723EDE"/>
    <w:multiLevelType w:val="singleLevel"/>
    <w:tmpl w:val="05F0045A"/>
    <w:lvl w:ilvl="0">
      <w:start w:val="1"/>
      <w:numFmt w:val="decimal"/>
      <w:lvlText w:val="%1. "/>
      <w:legacy w:legacy="1" w:legacySpace="0" w:legacyIndent="283"/>
      <w:lvlJc w:val="left"/>
      <w:pPr>
        <w:ind w:left="283" w:hanging="283"/>
      </w:pPr>
      <w:rPr>
        <w:rFonts w:ascii="TimesET" w:hAnsi="TimesET" w:hint="default"/>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7B"/>
    <w:rsid w:val="00796F63"/>
    <w:rsid w:val="007B2C48"/>
    <w:rsid w:val="00E118A3"/>
    <w:rsid w:val="00E4664A"/>
    <w:rsid w:val="00FD5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EA7D47-37B1-48AC-94D0-A3240C4B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0"/>
      </w:tabs>
      <w:spacing w:line="360" w:lineRule="atLeast"/>
      <w:ind w:firstLine="560"/>
      <w:jc w:val="both"/>
    </w:pPr>
    <w:rPr>
      <w:rFonts w:ascii="TimesET" w:hAnsi="TimesET"/>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Стиль 1"/>
    <w:basedOn w:val="a"/>
    <w:next w:val="a"/>
    <w:pPr>
      <w:jc w:val="center"/>
    </w:pPr>
    <w:rPr>
      <w:rFonts w:ascii="Peterburg" w:hAnsi="Peterburg"/>
      <w:b/>
      <w:sz w:val="24"/>
    </w:rPr>
  </w:style>
  <w:style w:type="paragraph" w:customStyle="1" w:styleId="a3">
    <w:name w:val="Рецепт"/>
    <w:basedOn w:val="a"/>
    <w:pPr>
      <w:tabs>
        <w:tab w:val="left" w:pos="993"/>
      </w:tabs>
      <w:ind w:firstLine="567"/>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1845</Words>
  <Characters>10522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Донецкий государственный медицинский университет</vt:lpstr>
    </vt:vector>
  </TitlesOfParts>
  <Company>Лаб. Специальной Микроскопии</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государственный медицинский университет</dc:title>
  <dc:subject/>
  <dc:creator>Селезнев А.А.</dc:creator>
  <cp:keywords/>
  <dc:description/>
  <cp:lastModifiedBy>Тест</cp:lastModifiedBy>
  <cp:revision>2</cp:revision>
  <cp:lastPrinted>1601-01-01T00:00:00Z</cp:lastPrinted>
  <dcterms:created xsi:type="dcterms:W3CDTF">2024-05-19T18:17:00Z</dcterms:created>
  <dcterms:modified xsi:type="dcterms:W3CDTF">2024-05-19T18:17:00Z</dcterms:modified>
</cp:coreProperties>
</file>