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10A0B">
      <w:pPr>
        <w:pStyle w:val="a4"/>
      </w:pPr>
      <w:bookmarkStart w:id="0" w:name="_GoBack"/>
      <w:bookmarkEnd w:id="0"/>
      <w:r>
        <w:t>ВИТАМИННЫЕ ПРЕПАРАТЫ</w:t>
      </w:r>
    </w:p>
    <w:p w:rsidR="00000000" w:rsidRDefault="00210A0B">
      <w:r>
        <w:t>Участие витаминов в обмене веществ обусловлено в значительной сте</w:t>
      </w:r>
      <w:r>
        <w:softHyphen/>
        <w:t xml:space="preserve">пени тем, что многие из них являются </w:t>
      </w:r>
      <w:proofErr w:type="spellStart"/>
      <w:r>
        <w:t>коферментами</w:t>
      </w:r>
      <w:proofErr w:type="spellEnd"/>
      <w:r>
        <w:t xml:space="preserve"> или их составной частью.</w:t>
      </w:r>
    </w:p>
    <w:p w:rsidR="00000000" w:rsidRDefault="00210A0B">
      <w:r>
        <w:t>Большинство витаминов в организме не синтезируется. Источником их обычно являются пищевые прод</w:t>
      </w:r>
      <w:r>
        <w:t>укты. В тканях организма синтезируются лишь витамин</w:t>
      </w:r>
      <w:r>
        <w:rPr>
          <w:lang w:val="en-US"/>
        </w:rPr>
        <w:t xml:space="preserve"> D3</w:t>
      </w:r>
      <w:r>
        <w:t xml:space="preserve"> (в коже при воздействии ультрафиолетовых лучей) и </w:t>
      </w:r>
      <w:proofErr w:type="spellStart"/>
      <w:r>
        <w:t>никотинамид</w:t>
      </w:r>
      <w:proofErr w:type="spellEnd"/>
      <w:r>
        <w:t xml:space="preserve"> (из </w:t>
      </w:r>
      <w:proofErr w:type="spellStart"/>
      <w:r>
        <w:t>триптофана</w:t>
      </w:r>
      <w:proofErr w:type="spellEnd"/>
      <w:r>
        <w:t>). Кроме того, ряд витаминов (витамин К и др.) образуется микроорганизмами в толстом кишечнике. При определенных условиях мож</w:t>
      </w:r>
      <w:r>
        <w:t>ет развиваться более или менее выраженная недостаточность витаминов (гиповитаминоз, авитаминоз). Наиболее часто причиной недос</w:t>
      </w:r>
      <w:r>
        <w:softHyphen/>
        <w:t>таточности является низкое содержание витаминов в пище. Кроме того, при патологических изменениях пищеварительного тракта может б</w:t>
      </w:r>
      <w:r>
        <w:t>ыть на</w:t>
      </w:r>
      <w:r>
        <w:softHyphen/>
        <w:t xml:space="preserve">рушено всасывание витаминов. В ряде случаев гиповитаминоз возникает в результате повышенной потребности организма в витаминах (например, при беременности, </w:t>
      </w:r>
      <w:proofErr w:type="spellStart"/>
      <w:r>
        <w:t>тиреотоксикозе</w:t>
      </w:r>
      <w:proofErr w:type="spellEnd"/>
      <w:r>
        <w:t>, лихорадке).</w:t>
      </w:r>
    </w:p>
    <w:p w:rsidR="00000000" w:rsidRDefault="00210A0B">
      <w:r>
        <w:t xml:space="preserve">Восполнить недостаточность витаминов можно путем назначения диеты </w:t>
      </w:r>
      <w:r>
        <w:t xml:space="preserve"> с соответствующим содержанием овощей, фруктов, продуктов животного происхождения. Это несомненно самый удобный и простой путь устранения гиповитаминоза, тем более что в пище содержится комплекс витаминов. Однако дозировка витаминов при этом трудно определ</w:t>
      </w:r>
      <w:r>
        <w:t>има. Кроме того, использование витаминов в пище малоэффективно в тех случаях, когда на</w:t>
      </w:r>
      <w:r>
        <w:softHyphen/>
        <w:t>рушено всасывание витаминов (например, при хроническом поносе).</w:t>
      </w:r>
    </w:p>
    <w:p w:rsidR="00000000" w:rsidRDefault="00210A0B">
      <w:r>
        <w:t xml:space="preserve">Важную роль в лечении </w:t>
      </w:r>
      <w:proofErr w:type="spellStart"/>
      <w:r>
        <w:t>гипо</w:t>
      </w:r>
      <w:proofErr w:type="spellEnd"/>
      <w:r>
        <w:t>- и авитаминозов играют витаминные пре</w:t>
      </w:r>
      <w:r>
        <w:softHyphen/>
        <w:t>параты. Они удобны во многих отношениях.</w:t>
      </w:r>
      <w:r>
        <w:t xml:space="preserve"> Прежде всего их получение не зависит от времени года. Витаминные препараты легко дозировать. Кроме того, они могут быть использованы </w:t>
      </w:r>
      <w:proofErr w:type="spellStart"/>
      <w:r>
        <w:t>парентерально</w:t>
      </w:r>
      <w:proofErr w:type="spellEnd"/>
      <w:r>
        <w:t xml:space="preserve">, если </w:t>
      </w:r>
      <w:proofErr w:type="spellStart"/>
      <w:r>
        <w:t>энтеральное</w:t>
      </w:r>
      <w:proofErr w:type="spellEnd"/>
      <w:r>
        <w:t xml:space="preserve"> вве</w:t>
      </w:r>
      <w:r>
        <w:softHyphen/>
        <w:t>дение не дает необходимого эффекта. Следует, однако, учитывать возмож</w:t>
      </w:r>
      <w:r>
        <w:softHyphen/>
        <w:t xml:space="preserve">ность </w:t>
      </w:r>
      <w:proofErr w:type="spellStart"/>
      <w:r>
        <w:t>гипервитам</w:t>
      </w:r>
      <w:r>
        <w:t>иноза</w:t>
      </w:r>
      <w:proofErr w:type="spellEnd"/>
      <w:r>
        <w:t xml:space="preserve"> — отравления витаминными препаратами (особен</w:t>
      </w:r>
      <w:r>
        <w:softHyphen/>
        <w:t>но жирорастворимыми).</w:t>
      </w:r>
    </w:p>
    <w:p w:rsidR="00000000" w:rsidRDefault="00210A0B">
      <w:r>
        <w:t>Препараты витаминов подразделяют на две группы (</w:t>
      </w:r>
      <w:r>
        <w:rPr>
          <w:sz w:val="18"/>
        </w:rPr>
        <w:t xml:space="preserve"> Иногда, помимо витаминов, растворимых в воде и в жирах, выделяют так называе</w:t>
      </w:r>
      <w:r>
        <w:rPr>
          <w:sz w:val="18"/>
        </w:rPr>
        <w:softHyphen/>
        <w:t xml:space="preserve">мые </w:t>
      </w:r>
      <w:proofErr w:type="spellStart"/>
      <w:r>
        <w:rPr>
          <w:sz w:val="18"/>
        </w:rPr>
        <w:t>витаминоподобные</w:t>
      </w:r>
      <w:proofErr w:type="spellEnd"/>
      <w:r>
        <w:rPr>
          <w:sz w:val="18"/>
        </w:rPr>
        <w:t xml:space="preserve"> соединения. К последней группе относ</w:t>
      </w:r>
      <w:r>
        <w:rPr>
          <w:sz w:val="18"/>
        </w:rPr>
        <w:t xml:space="preserve">ят </w:t>
      </w:r>
      <w:proofErr w:type="spellStart"/>
      <w:r>
        <w:rPr>
          <w:sz w:val="18"/>
        </w:rPr>
        <w:t>холин</w:t>
      </w:r>
      <w:proofErr w:type="spellEnd"/>
      <w:r>
        <w:rPr>
          <w:sz w:val="18"/>
        </w:rPr>
        <w:t xml:space="preserve">, кислоту </w:t>
      </w:r>
      <w:proofErr w:type="spellStart"/>
      <w:r>
        <w:rPr>
          <w:sz w:val="18"/>
        </w:rPr>
        <w:t>липоевую</w:t>
      </w:r>
      <w:proofErr w:type="spellEnd"/>
      <w:r>
        <w:rPr>
          <w:sz w:val="18"/>
        </w:rPr>
        <w:t xml:space="preserve">, кислоту </w:t>
      </w:r>
      <w:proofErr w:type="spellStart"/>
      <w:r>
        <w:rPr>
          <w:sz w:val="18"/>
        </w:rPr>
        <w:t>оротовую</w:t>
      </w:r>
      <w:proofErr w:type="spellEnd"/>
      <w:r>
        <w:rPr>
          <w:sz w:val="18"/>
        </w:rPr>
        <w:t xml:space="preserve">, кислоту </w:t>
      </w:r>
      <w:proofErr w:type="spellStart"/>
      <w:r>
        <w:rPr>
          <w:sz w:val="18"/>
        </w:rPr>
        <w:t>пангамовую</w:t>
      </w:r>
      <w:proofErr w:type="spellEnd"/>
      <w:r>
        <w:rPr>
          <w:sz w:val="18"/>
        </w:rPr>
        <w:t xml:space="preserve">, инозит, кислоту </w:t>
      </w:r>
      <w:proofErr w:type="spellStart"/>
      <w:r>
        <w:rPr>
          <w:sz w:val="18"/>
        </w:rPr>
        <w:t>пара-аминобензойную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карнитин</w:t>
      </w:r>
      <w:proofErr w:type="spellEnd"/>
      <w:r>
        <w:rPr>
          <w:sz w:val="18"/>
        </w:rPr>
        <w:t xml:space="preserve"> и витамин</w:t>
      </w:r>
      <w:r>
        <w:rPr>
          <w:sz w:val="18"/>
          <w:lang w:val="en-US"/>
        </w:rPr>
        <w:t xml:space="preserve"> U.):</w:t>
      </w:r>
    </w:p>
    <w:p w:rsidR="00000000" w:rsidRDefault="00210A0B">
      <w:r>
        <w:t xml:space="preserve">1) препараты   </w:t>
      </w:r>
      <w:proofErr w:type="spellStart"/>
      <w:r>
        <w:t>водорастворимых</w:t>
      </w:r>
      <w:proofErr w:type="spellEnd"/>
      <w:r>
        <w:t xml:space="preserve">   витаминов,</w:t>
      </w:r>
    </w:p>
    <w:p w:rsidR="00000000" w:rsidRDefault="00210A0B">
      <w:r>
        <w:t>2) препараты жирорастворимых витаминов.</w:t>
      </w:r>
    </w:p>
    <w:p w:rsidR="00000000" w:rsidRDefault="00210A0B"/>
    <w:p w:rsidR="00000000" w:rsidRDefault="00210A0B">
      <w:pPr>
        <w:sectPr w:rsidR="00000000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210A0B">
      <w:pPr>
        <w:pStyle w:val="1"/>
      </w:pPr>
      <w:proofErr w:type="spellStart"/>
      <w:r>
        <w:lastRenderedPageBreak/>
        <w:t>Водорастворимые</w:t>
      </w:r>
      <w:proofErr w:type="spellEnd"/>
      <w:r>
        <w:t xml:space="preserve"> витамины</w:t>
      </w:r>
    </w:p>
    <w:tbl>
      <w:tblPr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28" w:type="dxa"/>
          <w:right w:w="28" w:type="dxa"/>
        </w:tblCellMar>
        <w:tblLook w:val="00BF" w:firstRow="1" w:lastRow="0" w:firstColumn="1" w:lastColumn="0" w:noHBand="0" w:noVBand="0"/>
      </w:tblPr>
      <w:tblGrid>
        <w:gridCol w:w="1531"/>
        <w:gridCol w:w="1531"/>
        <w:gridCol w:w="1531"/>
        <w:gridCol w:w="1531"/>
        <w:gridCol w:w="153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531" w:type="dxa"/>
            <w:tcBorders>
              <w:bottom w:val="single" w:sz="6" w:space="0" w:color="008000"/>
            </w:tcBorders>
          </w:tcPr>
          <w:p w:rsidR="00000000" w:rsidRDefault="00210A0B">
            <w:pPr>
              <w:spacing w:before="40"/>
            </w:pPr>
            <w:r>
              <w:rPr>
                <w:sz w:val="16"/>
              </w:rPr>
              <w:t>Буквен</w:t>
            </w:r>
            <w:r>
              <w:rPr>
                <w:sz w:val="16"/>
              </w:rPr>
              <w:softHyphen/>
              <w:t>ные обо</w:t>
            </w:r>
            <w:r>
              <w:rPr>
                <w:sz w:val="16"/>
              </w:rPr>
              <w:softHyphen/>
              <w:t>зна</w:t>
            </w:r>
            <w:r>
              <w:rPr>
                <w:sz w:val="16"/>
              </w:rPr>
              <w:t>чения витами</w:t>
            </w:r>
            <w:r>
              <w:rPr>
                <w:sz w:val="16"/>
              </w:rPr>
              <w:softHyphen/>
              <w:t>нов</w:t>
            </w:r>
          </w:p>
          <w:p w:rsidR="00000000" w:rsidRDefault="00210A0B">
            <w:pPr>
              <w:spacing w:before="40"/>
            </w:pPr>
          </w:p>
        </w:tc>
        <w:tc>
          <w:tcPr>
            <w:tcW w:w="1531" w:type="dxa"/>
            <w:tcBorders>
              <w:bottom w:val="single" w:sz="6" w:space="0" w:color="008000"/>
            </w:tcBorders>
          </w:tcPr>
          <w:p w:rsidR="00000000" w:rsidRDefault="00210A0B">
            <w:pPr>
              <w:spacing w:before="40"/>
            </w:pPr>
            <w:r>
              <w:rPr>
                <w:sz w:val="16"/>
              </w:rPr>
              <w:t>Названия витаминов</w:t>
            </w:r>
          </w:p>
          <w:p w:rsidR="00000000" w:rsidRDefault="00210A0B">
            <w:pPr>
              <w:spacing w:before="40"/>
            </w:pPr>
          </w:p>
        </w:tc>
        <w:tc>
          <w:tcPr>
            <w:tcW w:w="1531" w:type="dxa"/>
            <w:tcBorders>
              <w:bottom w:val="single" w:sz="6" w:space="0" w:color="008000"/>
            </w:tcBorders>
          </w:tcPr>
          <w:p w:rsidR="00000000" w:rsidRDefault="00210A0B">
            <w:pPr>
              <w:spacing w:before="40"/>
            </w:pPr>
            <w:r>
              <w:rPr>
                <w:sz w:val="16"/>
              </w:rPr>
              <w:t xml:space="preserve">Названия </w:t>
            </w:r>
            <w:proofErr w:type="spellStart"/>
            <w:r>
              <w:rPr>
                <w:sz w:val="16"/>
              </w:rPr>
              <w:t>коферментов</w:t>
            </w:r>
            <w:proofErr w:type="spellEnd"/>
            <w:r>
              <w:rPr>
                <w:sz w:val="16"/>
              </w:rPr>
              <w:t xml:space="preserve"> или </w:t>
            </w:r>
            <w:proofErr w:type="spellStart"/>
            <w:r>
              <w:rPr>
                <w:sz w:val="16"/>
              </w:rPr>
              <w:t>простетических</w:t>
            </w:r>
            <w:proofErr w:type="spellEnd"/>
            <w:r>
              <w:rPr>
                <w:sz w:val="16"/>
              </w:rPr>
              <w:t xml:space="preserve"> групп фер</w:t>
            </w:r>
            <w:r>
              <w:rPr>
                <w:sz w:val="16"/>
              </w:rPr>
              <w:softHyphen/>
              <w:t>ментов, в которые входят витамины</w:t>
            </w:r>
          </w:p>
          <w:p w:rsidR="00000000" w:rsidRDefault="00210A0B">
            <w:pPr>
              <w:spacing w:before="40"/>
            </w:pPr>
          </w:p>
        </w:tc>
        <w:tc>
          <w:tcPr>
            <w:tcW w:w="1531" w:type="dxa"/>
            <w:tcBorders>
              <w:bottom w:val="single" w:sz="6" w:space="0" w:color="008000"/>
            </w:tcBorders>
          </w:tcPr>
          <w:p w:rsidR="00000000" w:rsidRDefault="00210A0B">
            <w:pPr>
              <w:spacing w:before="40"/>
            </w:pPr>
            <w:r>
              <w:rPr>
                <w:sz w:val="16"/>
              </w:rPr>
              <w:t>Примерная суточная по</w:t>
            </w:r>
            <w:r>
              <w:rPr>
                <w:sz w:val="16"/>
              </w:rPr>
              <w:softHyphen/>
              <w:t>требность взрослых в витаминах, мг</w:t>
            </w:r>
          </w:p>
          <w:p w:rsidR="00000000" w:rsidRDefault="00210A0B">
            <w:pPr>
              <w:spacing w:before="40"/>
            </w:pPr>
          </w:p>
        </w:tc>
        <w:tc>
          <w:tcPr>
            <w:tcW w:w="1531" w:type="dxa"/>
            <w:tcBorders>
              <w:bottom w:val="single" w:sz="6" w:space="0" w:color="008000"/>
            </w:tcBorders>
          </w:tcPr>
          <w:p w:rsidR="00000000" w:rsidRDefault="00210A0B">
            <w:pPr>
              <w:spacing w:before="40"/>
            </w:pPr>
            <w:r>
              <w:rPr>
                <w:sz w:val="16"/>
              </w:rPr>
              <w:t>Лекарственные препараты</w:t>
            </w:r>
          </w:p>
          <w:p w:rsidR="00000000" w:rsidRDefault="00210A0B">
            <w:pPr>
              <w:spacing w:before="4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531" w:type="dxa"/>
            <w:tcBorders>
              <w:top w:val="nil"/>
            </w:tcBorders>
          </w:tcPr>
          <w:p w:rsidR="00000000" w:rsidRDefault="00210A0B">
            <w:pPr>
              <w:spacing w:before="40"/>
            </w:pPr>
            <w:proofErr w:type="spellStart"/>
            <w:r>
              <w:rPr>
                <w:sz w:val="16"/>
                <w:lang w:val="en-US"/>
              </w:rPr>
              <w:t>Bl</w:t>
            </w:r>
            <w:proofErr w:type="spellEnd"/>
          </w:p>
          <w:p w:rsidR="00000000" w:rsidRDefault="00210A0B">
            <w:pPr>
              <w:spacing w:before="40"/>
            </w:pPr>
          </w:p>
        </w:tc>
        <w:tc>
          <w:tcPr>
            <w:tcW w:w="1531" w:type="dxa"/>
            <w:tcBorders>
              <w:top w:val="nil"/>
            </w:tcBorders>
          </w:tcPr>
          <w:p w:rsidR="00000000" w:rsidRDefault="00210A0B">
            <w:pPr>
              <w:spacing w:before="40"/>
            </w:pPr>
            <w:proofErr w:type="spellStart"/>
            <w:r>
              <w:rPr>
                <w:sz w:val="16"/>
              </w:rPr>
              <w:t>Тиамин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антиневритический</w:t>
            </w:r>
            <w:proofErr w:type="spellEnd"/>
          </w:p>
          <w:p w:rsidR="00000000" w:rsidRDefault="00210A0B">
            <w:r>
              <w:rPr>
                <w:sz w:val="16"/>
              </w:rPr>
              <w:t>витамин, аневрин)</w:t>
            </w:r>
          </w:p>
          <w:p w:rsidR="00000000" w:rsidRDefault="00210A0B">
            <w:pPr>
              <w:spacing w:before="40"/>
            </w:pPr>
          </w:p>
        </w:tc>
        <w:tc>
          <w:tcPr>
            <w:tcW w:w="1531" w:type="dxa"/>
            <w:tcBorders>
              <w:top w:val="nil"/>
            </w:tcBorders>
          </w:tcPr>
          <w:p w:rsidR="00000000" w:rsidRDefault="00210A0B">
            <w:pPr>
              <w:spacing w:before="40"/>
            </w:pPr>
            <w:proofErr w:type="spellStart"/>
            <w:r>
              <w:rPr>
                <w:sz w:val="16"/>
              </w:rPr>
              <w:t>Тиаминпирофосфат</w:t>
            </w:r>
            <w:proofErr w:type="spellEnd"/>
          </w:p>
          <w:p w:rsidR="00000000" w:rsidRDefault="00210A0B">
            <w:pPr>
              <w:spacing w:before="40"/>
            </w:pPr>
          </w:p>
        </w:tc>
        <w:tc>
          <w:tcPr>
            <w:tcW w:w="1531" w:type="dxa"/>
            <w:tcBorders>
              <w:top w:val="nil"/>
            </w:tcBorders>
          </w:tcPr>
          <w:p w:rsidR="00000000" w:rsidRDefault="00210A0B">
            <w:pPr>
              <w:spacing w:before="40"/>
            </w:pPr>
            <w:r>
              <w:rPr>
                <w:sz w:val="16"/>
              </w:rPr>
              <w:t>1,5-2</w:t>
            </w:r>
          </w:p>
          <w:p w:rsidR="00000000" w:rsidRDefault="00210A0B">
            <w:pPr>
              <w:spacing w:before="40"/>
            </w:pPr>
          </w:p>
        </w:tc>
        <w:tc>
          <w:tcPr>
            <w:tcW w:w="1531" w:type="dxa"/>
            <w:tcBorders>
              <w:top w:val="nil"/>
            </w:tcBorders>
          </w:tcPr>
          <w:p w:rsidR="00000000" w:rsidRDefault="00210A0B">
            <w:pPr>
              <w:spacing w:before="40"/>
            </w:pPr>
            <w:proofErr w:type="spellStart"/>
            <w:r>
              <w:rPr>
                <w:sz w:val="16"/>
              </w:rPr>
              <w:t>Тиамина</w:t>
            </w:r>
            <w:proofErr w:type="spellEnd"/>
            <w:r>
              <w:rPr>
                <w:sz w:val="16"/>
              </w:rPr>
              <w:t xml:space="preserve"> бромид</w:t>
            </w:r>
            <w:r>
              <w:rPr>
                <w:sz w:val="16"/>
              </w:rPr>
              <w:softHyphen/>
            </w:r>
          </w:p>
          <w:p w:rsidR="00000000" w:rsidRDefault="00210A0B">
            <w:pPr>
              <w:spacing w:before="4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531" w:type="dxa"/>
          </w:tcPr>
          <w:p w:rsidR="00000000" w:rsidRDefault="00210A0B">
            <w:pPr>
              <w:spacing w:before="20"/>
            </w:pPr>
            <w:r>
              <w:rPr>
                <w:sz w:val="16"/>
              </w:rPr>
              <w:t>В2</w:t>
            </w:r>
          </w:p>
          <w:p w:rsidR="00000000" w:rsidRDefault="00210A0B">
            <w:pPr>
              <w:spacing w:before="20"/>
            </w:pPr>
          </w:p>
        </w:tc>
        <w:tc>
          <w:tcPr>
            <w:tcW w:w="1531" w:type="dxa"/>
          </w:tcPr>
          <w:p w:rsidR="00000000" w:rsidRDefault="00210A0B">
            <w:r>
              <w:rPr>
                <w:sz w:val="16"/>
              </w:rPr>
              <w:t>Рибофлавин (стимулятор роста)</w:t>
            </w:r>
          </w:p>
          <w:p w:rsidR="00000000" w:rsidRDefault="00210A0B">
            <w:pPr>
              <w:spacing w:before="20"/>
            </w:pPr>
          </w:p>
          <w:p w:rsidR="00000000" w:rsidRDefault="00210A0B">
            <w:pPr>
              <w:spacing w:before="20"/>
            </w:pPr>
          </w:p>
        </w:tc>
        <w:tc>
          <w:tcPr>
            <w:tcW w:w="1531" w:type="dxa"/>
          </w:tcPr>
          <w:p w:rsidR="00000000" w:rsidRDefault="00210A0B">
            <w:proofErr w:type="spellStart"/>
            <w:r>
              <w:rPr>
                <w:sz w:val="16"/>
              </w:rPr>
              <w:t>Флавинмононуклеотин</w:t>
            </w:r>
            <w:proofErr w:type="spellEnd"/>
            <w:r>
              <w:rPr>
                <w:sz w:val="16"/>
              </w:rPr>
              <w:t xml:space="preserve"> (ФМН),</w:t>
            </w:r>
            <w:proofErr w:type="spellStart"/>
            <w:r>
              <w:rPr>
                <w:sz w:val="16"/>
              </w:rPr>
              <w:t>флавинадениндинуклеотид</w:t>
            </w:r>
            <w:proofErr w:type="spellEnd"/>
            <w:r>
              <w:rPr>
                <w:sz w:val="16"/>
              </w:rPr>
              <w:t>(ФАД)</w:t>
            </w:r>
          </w:p>
          <w:p w:rsidR="00000000" w:rsidRDefault="00210A0B"/>
          <w:p w:rsidR="00000000" w:rsidRDefault="00210A0B"/>
          <w:p w:rsidR="00000000" w:rsidRDefault="00210A0B">
            <w:pPr>
              <w:spacing w:before="20"/>
            </w:pPr>
          </w:p>
          <w:p w:rsidR="00000000" w:rsidRDefault="00210A0B">
            <w:pPr>
              <w:spacing w:before="20"/>
            </w:pPr>
          </w:p>
        </w:tc>
        <w:tc>
          <w:tcPr>
            <w:tcW w:w="1531" w:type="dxa"/>
          </w:tcPr>
          <w:p w:rsidR="00000000" w:rsidRDefault="00210A0B">
            <w:pPr>
              <w:spacing w:before="20"/>
            </w:pPr>
            <w:r>
              <w:rPr>
                <w:sz w:val="16"/>
              </w:rPr>
              <w:t>1,5—2</w:t>
            </w:r>
          </w:p>
          <w:p w:rsidR="00000000" w:rsidRDefault="00210A0B">
            <w:pPr>
              <w:spacing w:before="20"/>
            </w:pPr>
          </w:p>
        </w:tc>
        <w:tc>
          <w:tcPr>
            <w:tcW w:w="1531" w:type="dxa"/>
          </w:tcPr>
          <w:p w:rsidR="00000000" w:rsidRDefault="00210A0B">
            <w:pPr>
              <w:spacing w:before="20"/>
            </w:pPr>
            <w:proofErr w:type="spellStart"/>
            <w:r>
              <w:rPr>
                <w:sz w:val="16"/>
              </w:rPr>
              <w:t>Тиамина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хлорид</w:t>
            </w:r>
            <w:r>
              <w:rPr>
                <w:sz w:val="16"/>
              </w:rPr>
              <w:softHyphen/>
              <w:t>Рибофлавин</w:t>
            </w:r>
            <w:proofErr w:type="spellEnd"/>
          </w:p>
          <w:p w:rsidR="00000000" w:rsidRDefault="00210A0B">
            <w:pPr>
              <w:spacing w:before="2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531" w:type="dxa"/>
          </w:tcPr>
          <w:p w:rsidR="00000000" w:rsidRDefault="00210A0B">
            <w:r>
              <w:rPr>
                <w:sz w:val="16"/>
              </w:rPr>
              <w:t>РР</w:t>
            </w:r>
          </w:p>
          <w:p w:rsidR="00000000" w:rsidRDefault="00210A0B"/>
          <w:p w:rsidR="00000000" w:rsidRDefault="00210A0B"/>
          <w:p w:rsidR="00000000" w:rsidRDefault="00210A0B"/>
          <w:p w:rsidR="00000000" w:rsidRDefault="00210A0B"/>
          <w:p w:rsidR="00000000" w:rsidRDefault="00210A0B"/>
          <w:p w:rsidR="00000000" w:rsidRDefault="00210A0B"/>
        </w:tc>
        <w:tc>
          <w:tcPr>
            <w:tcW w:w="1531" w:type="dxa"/>
          </w:tcPr>
          <w:p w:rsidR="00000000" w:rsidRDefault="00210A0B">
            <w:r>
              <w:rPr>
                <w:sz w:val="16"/>
              </w:rPr>
              <w:t xml:space="preserve">Кислота никотиновая, </w:t>
            </w:r>
            <w:proofErr w:type="spellStart"/>
            <w:r>
              <w:rPr>
                <w:sz w:val="16"/>
              </w:rPr>
              <w:t>никотинамид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ниацин</w:t>
            </w:r>
            <w:proofErr w:type="spellEnd"/>
            <w:r>
              <w:rPr>
                <w:sz w:val="16"/>
              </w:rPr>
              <w:t>, противопеллагрический вита</w:t>
            </w:r>
            <w:r>
              <w:rPr>
                <w:sz w:val="16"/>
              </w:rPr>
              <w:softHyphen/>
              <w:t xml:space="preserve">мин, </w:t>
            </w:r>
            <w:r>
              <w:rPr>
                <w:sz w:val="16"/>
              </w:rPr>
              <w:t xml:space="preserve">витамин </w:t>
            </w:r>
            <w:proofErr w:type="spellStart"/>
            <w:r>
              <w:rPr>
                <w:sz w:val="16"/>
              </w:rPr>
              <w:t>Вз</w:t>
            </w:r>
            <w:proofErr w:type="spellEnd"/>
            <w:r>
              <w:rPr>
                <w:sz w:val="16"/>
              </w:rPr>
              <w:t>)</w:t>
            </w:r>
          </w:p>
          <w:p w:rsidR="00000000" w:rsidRDefault="00210A0B"/>
          <w:p w:rsidR="00000000" w:rsidRDefault="00210A0B"/>
          <w:p w:rsidR="00000000" w:rsidRDefault="00210A0B"/>
        </w:tc>
        <w:tc>
          <w:tcPr>
            <w:tcW w:w="1531" w:type="dxa"/>
          </w:tcPr>
          <w:p w:rsidR="00000000" w:rsidRDefault="00210A0B">
            <w:proofErr w:type="spellStart"/>
            <w:r>
              <w:rPr>
                <w:sz w:val="16"/>
              </w:rPr>
              <w:t>Никотинамидаде</w:t>
            </w:r>
            <w:proofErr w:type="spellEnd"/>
            <w:r>
              <w:rPr>
                <w:sz w:val="16"/>
              </w:rPr>
              <w:t>-</w:t>
            </w:r>
          </w:p>
          <w:p w:rsidR="00000000" w:rsidRDefault="00210A0B">
            <w:proofErr w:type="spellStart"/>
            <w:r>
              <w:rPr>
                <w:sz w:val="16"/>
              </w:rPr>
              <w:t>ниндинуклеотид</w:t>
            </w:r>
            <w:proofErr w:type="spellEnd"/>
          </w:p>
          <w:p w:rsidR="00000000" w:rsidRDefault="00210A0B">
            <w:r>
              <w:rPr>
                <w:sz w:val="16"/>
              </w:rPr>
              <w:t xml:space="preserve">(НАД), </w:t>
            </w:r>
            <w:proofErr w:type="spellStart"/>
            <w:r>
              <w:rPr>
                <w:sz w:val="16"/>
              </w:rPr>
              <w:t>никотинамидадениндинуклеотидфосфат</w:t>
            </w:r>
            <w:proofErr w:type="spellEnd"/>
            <w:r>
              <w:rPr>
                <w:sz w:val="16"/>
              </w:rPr>
              <w:t xml:space="preserve"> (НАДФ)</w:t>
            </w:r>
          </w:p>
          <w:p w:rsidR="00000000" w:rsidRDefault="00210A0B"/>
        </w:tc>
        <w:tc>
          <w:tcPr>
            <w:tcW w:w="1531" w:type="dxa"/>
          </w:tcPr>
          <w:p w:rsidR="00000000" w:rsidRDefault="00210A0B">
            <w:r>
              <w:rPr>
                <w:sz w:val="16"/>
              </w:rPr>
              <w:t>12-18</w:t>
            </w:r>
          </w:p>
          <w:p w:rsidR="00000000" w:rsidRDefault="00210A0B"/>
          <w:p w:rsidR="00000000" w:rsidRDefault="00210A0B"/>
          <w:p w:rsidR="00000000" w:rsidRDefault="00210A0B"/>
          <w:p w:rsidR="00000000" w:rsidRDefault="00210A0B"/>
          <w:p w:rsidR="00000000" w:rsidRDefault="00210A0B"/>
          <w:p w:rsidR="00000000" w:rsidRDefault="00210A0B"/>
        </w:tc>
        <w:tc>
          <w:tcPr>
            <w:tcW w:w="1531" w:type="dxa"/>
          </w:tcPr>
          <w:p w:rsidR="00000000" w:rsidRDefault="00210A0B">
            <w:r>
              <w:rPr>
                <w:sz w:val="16"/>
              </w:rPr>
              <w:t>Кислота нико</w:t>
            </w:r>
            <w:r>
              <w:rPr>
                <w:sz w:val="16"/>
              </w:rPr>
              <w:softHyphen/>
              <w:t>тиновая</w:t>
            </w:r>
          </w:p>
          <w:p w:rsidR="00000000" w:rsidRDefault="00210A0B">
            <w:proofErr w:type="spellStart"/>
            <w:r>
              <w:rPr>
                <w:sz w:val="16"/>
              </w:rPr>
              <w:t>Никотинамид</w:t>
            </w:r>
            <w:proofErr w:type="spellEnd"/>
          </w:p>
          <w:p w:rsidR="00000000" w:rsidRDefault="00210A0B"/>
          <w:p w:rsidR="00000000" w:rsidRDefault="00210A0B"/>
          <w:p w:rsidR="00000000" w:rsidRDefault="00210A0B"/>
          <w:p w:rsidR="00000000" w:rsidRDefault="00210A0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531" w:type="dxa"/>
          </w:tcPr>
          <w:p w:rsidR="00000000" w:rsidRDefault="00210A0B">
            <w:pPr>
              <w:spacing w:before="20"/>
            </w:pPr>
            <w:r>
              <w:rPr>
                <w:sz w:val="16"/>
              </w:rPr>
              <w:t>В5</w:t>
            </w:r>
          </w:p>
          <w:p w:rsidR="00000000" w:rsidRDefault="00210A0B"/>
          <w:p w:rsidR="00000000" w:rsidRDefault="00210A0B"/>
        </w:tc>
        <w:tc>
          <w:tcPr>
            <w:tcW w:w="1531" w:type="dxa"/>
          </w:tcPr>
          <w:p w:rsidR="00000000" w:rsidRDefault="00210A0B">
            <w:pPr>
              <w:spacing w:before="20"/>
            </w:pPr>
            <w:r>
              <w:rPr>
                <w:sz w:val="16"/>
              </w:rPr>
              <w:t xml:space="preserve">Кислота </w:t>
            </w:r>
            <w:proofErr w:type="spellStart"/>
            <w:r>
              <w:rPr>
                <w:sz w:val="16"/>
              </w:rPr>
              <w:t>пантотеновая</w:t>
            </w:r>
            <w:proofErr w:type="spellEnd"/>
          </w:p>
          <w:p w:rsidR="00000000" w:rsidRDefault="00210A0B"/>
          <w:p w:rsidR="00000000" w:rsidRDefault="00210A0B"/>
        </w:tc>
        <w:tc>
          <w:tcPr>
            <w:tcW w:w="1531" w:type="dxa"/>
          </w:tcPr>
          <w:p w:rsidR="00000000" w:rsidRDefault="00210A0B">
            <w:pPr>
              <w:spacing w:before="20"/>
            </w:pPr>
            <w:proofErr w:type="spellStart"/>
            <w:r>
              <w:rPr>
                <w:sz w:val="16"/>
              </w:rPr>
              <w:t>Коэнзим</w:t>
            </w:r>
            <w:proofErr w:type="spellEnd"/>
            <w:r>
              <w:rPr>
                <w:sz w:val="16"/>
              </w:rPr>
              <w:t xml:space="preserve"> А</w:t>
            </w:r>
          </w:p>
          <w:p w:rsidR="00000000" w:rsidRDefault="00210A0B"/>
          <w:p w:rsidR="00000000" w:rsidRDefault="00210A0B"/>
        </w:tc>
        <w:tc>
          <w:tcPr>
            <w:tcW w:w="1531" w:type="dxa"/>
          </w:tcPr>
          <w:p w:rsidR="00000000" w:rsidRDefault="00210A0B">
            <w:pPr>
              <w:spacing w:before="20"/>
            </w:pPr>
            <w:r>
              <w:rPr>
                <w:sz w:val="16"/>
              </w:rPr>
              <w:t>3-5</w:t>
            </w:r>
          </w:p>
          <w:p w:rsidR="00000000" w:rsidRDefault="00210A0B"/>
          <w:p w:rsidR="00000000" w:rsidRDefault="00210A0B"/>
        </w:tc>
        <w:tc>
          <w:tcPr>
            <w:tcW w:w="1531" w:type="dxa"/>
          </w:tcPr>
          <w:p w:rsidR="00000000" w:rsidRDefault="00210A0B">
            <w:pPr>
              <w:spacing w:before="20"/>
            </w:pPr>
            <w:r>
              <w:rPr>
                <w:sz w:val="16"/>
              </w:rPr>
              <w:t xml:space="preserve">Кальция </w:t>
            </w:r>
            <w:proofErr w:type="spellStart"/>
            <w:r>
              <w:rPr>
                <w:sz w:val="16"/>
              </w:rPr>
              <w:t>пантотенат</w:t>
            </w:r>
            <w:proofErr w:type="spellEnd"/>
          </w:p>
          <w:p w:rsidR="00000000" w:rsidRDefault="00210A0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531" w:type="dxa"/>
          </w:tcPr>
          <w:p w:rsidR="00000000" w:rsidRDefault="00210A0B">
            <w:pPr>
              <w:spacing w:before="20"/>
            </w:pPr>
            <w:r>
              <w:rPr>
                <w:sz w:val="16"/>
              </w:rPr>
              <w:t>В6</w:t>
            </w:r>
          </w:p>
          <w:p w:rsidR="00000000" w:rsidRDefault="00210A0B"/>
          <w:p w:rsidR="00000000" w:rsidRDefault="00210A0B"/>
        </w:tc>
        <w:tc>
          <w:tcPr>
            <w:tcW w:w="1531" w:type="dxa"/>
          </w:tcPr>
          <w:p w:rsidR="00000000" w:rsidRDefault="00210A0B">
            <w:pPr>
              <w:spacing w:before="20"/>
            </w:pPr>
            <w:proofErr w:type="spellStart"/>
            <w:r>
              <w:rPr>
                <w:sz w:val="16"/>
              </w:rPr>
              <w:t>Пиридоксин</w:t>
            </w:r>
            <w:proofErr w:type="spellEnd"/>
            <w:r>
              <w:rPr>
                <w:sz w:val="16"/>
              </w:rPr>
              <w:t xml:space="preserve"> (адермин)</w:t>
            </w:r>
          </w:p>
          <w:p w:rsidR="00000000" w:rsidRDefault="00210A0B"/>
          <w:p w:rsidR="00000000" w:rsidRDefault="00210A0B"/>
        </w:tc>
        <w:tc>
          <w:tcPr>
            <w:tcW w:w="1531" w:type="dxa"/>
          </w:tcPr>
          <w:p w:rsidR="00000000" w:rsidRDefault="00210A0B">
            <w:pPr>
              <w:spacing w:before="20"/>
            </w:pPr>
            <w:proofErr w:type="spellStart"/>
            <w:r>
              <w:rPr>
                <w:sz w:val="16"/>
              </w:rPr>
              <w:t>Пиридоксальфосф</w:t>
            </w:r>
            <w:r>
              <w:rPr>
                <w:sz w:val="16"/>
              </w:rPr>
              <w:t>ат</w:t>
            </w:r>
            <w:proofErr w:type="spellEnd"/>
          </w:p>
          <w:p w:rsidR="00000000" w:rsidRDefault="00210A0B"/>
        </w:tc>
        <w:tc>
          <w:tcPr>
            <w:tcW w:w="1531" w:type="dxa"/>
          </w:tcPr>
          <w:p w:rsidR="00000000" w:rsidRDefault="00210A0B">
            <w:pPr>
              <w:spacing w:before="20"/>
            </w:pPr>
            <w:r>
              <w:rPr>
                <w:sz w:val="16"/>
              </w:rPr>
              <w:t>2—3</w:t>
            </w:r>
          </w:p>
          <w:p w:rsidR="00000000" w:rsidRDefault="00210A0B"/>
          <w:p w:rsidR="00000000" w:rsidRDefault="00210A0B"/>
        </w:tc>
        <w:tc>
          <w:tcPr>
            <w:tcW w:w="1531" w:type="dxa"/>
          </w:tcPr>
          <w:p w:rsidR="00000000" w:rsidRDefault="00210A0B">
            <w:pPr>
              <w:spacing w:before="20"/>
            </w:pPr>
            <w:proofErr w:type="spellStart"/>
            <w:r>
              <w:rPr>
                <w:sz w:val="16"/>
              </w:rPr>
              <w:t>Пиридоксина</w:t>
            </w:r>
            <w:proofErr w:type="spellEnd"/>
          </w:p>
          <w:p w:rsidR="00000000" w:rsidRDefault="00210A0B">
            <w:proofErr w:type="spellStart"/>
            <w:r>
              <w:rPr>
                <w:sz w:val="16"/>
              </w:rPr>
              <w:t>гидрохлорид</w:t>
            </w:r>
            <w:proofErr w:type="spellEnd"/>
          </w:p>
          <w:p w:rsidR="00000000" w:rsidRDefault="00210A0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531" w:type="dxa"/>
          </w:tcPr>
          <w:p w:rsidR="00000000" w:rsidRDefault="00210A0B">
            <w:r>
              <w:rPr>
                <w:sz w:val="16"/>
                <w:lang w:val="en-US"/>
              </w:rPr>
              <w:t>Bl2</w:t>
            </w:r>
          </w:p>
          <w:p w:rsidR="00000000" w:rsidRDefault="00210A0B">
            <w:pPr>
              <w:spacing w:before="20"/>
            </w:pPr>
          </w:p>
          <w:p w:rsidR="00000000" w:rsidRDefault="00210A0B">
            <w:pPr>
              <w:spacing w:before="20"/>
            </w:pPr>
          </w:p>
        </w:tc>
        <w:tc>
          <w:tcPr>
            <w:tcW w:w="1531" w:type="dxa"/>
          </w:tcPr>
          <w:p w:rsidR="00000000" w:rsidRDefault="00210A0B">
            <w:proofErr w:type="spellStart"/>
            <w:r>
              <w:rPr>
                <w:sz w:val="16"/>
              </w:rPr>
              <w:t>Цианокобаламин</w:t>
            </w:r>
            <w:proofErr w:type="spellEnd"/>
            <w:r>
              <w:rPr>
                <w:sz w:val="16"/>
              </w:rPr>
              <w:t xml:space="preserve"> (антиане</w:t>
            </w:r>
            <w:r>
              <w:rPr>
                <w:sz w:val="16"/>
              </w:rPr>
              <w:softHyphen/>
              <w:t>мический витамин)</w:t>
            </w:r>
          </w:p>
          <w:p w:rsidR="00000000" w:rsidRDefault="00210A0B">
            <w:pPr>
              <w:spacing w:before="20"/>
            </w:pPr>
          </w:p>
        </w:tc>
        <w:tc>
          <w:tcPr>
            <w:tcW w:w="1531" w:type="dxa"/>
          </w:tcPr>
          <w:p w:rsidR="00000000" w:rsidRDefault="00210A0B">
            <w:proofErr w:type="spellStart"/>
            <w:r>
              <w:rPr>
                <w:sz w:val="16"/>
              </w:rPr>
              <w:t>Коэнзим</w:t>
            </w:r>
            <w:proofErr w:type="spellEnd"/>
            <w:r>
              <w:rPr>
                <w:sz w:val="16"/>
              </w:rPr>
              <w:t xml:space="preserve"> В12</w:t>
            </w:r>
          </w:p>
          <w:p w:rsidR="00000000" w:rsidRDefault="00210A0B">
            <w:pPr>
              <w:spacing w:before="20"/>
            </w:pPr>
          </w:p>
          <w:p w:rsidR="00000000" w:rsidRDefault="00210A0B">
            <w:pPr>
              <w:spacing w:before="20"/>
            </w:pPr>
          </w:p>
        </w:tc>
        <w:tc>
          <w:tcPr>
            <w:tcW w:w="1531" w:type="dxa"/>
          </w:tcPr>
          <w:p w:rsidR="00000000" w:rsidRDefault="00210A0B">
            <w:r>
              <w:rPr>
                <w:sz w:val="16"/>
              </w:rPr>
              <w:t>0,002-0,005</w:t>
            </w:r>
          </w:p>
          <w:p w:rsidR="00000000" w:rsidRDefault="00210A0B">
            <w:pPr>
              <w:spacing w:before="20"/>
            </w:pPr>
          </w:p>
          <w:p w:rsidR="00000000" w:rsidRDefault="00210A0B">
            <w:pPr>
              <w:spacing w:before="20"/>
            </w:pPr>
          </w:p>
        </w:tc>
        <w:tc>
          <w:tcPr>
            <w:tcW w:w="1531" w:type="dxa"/>
          </w:tcPr>
          <w:p w:rsidR="00000000" w:rsidRDefault="00210A0B">
            <w:pPr>
              <w:spacing w:before="20"/>
            </w:pPr>
            <w:r>
              <w:rPr>
                <w:sz w:val="16"/>
              </w:rPr>
              <w:t xml:space="preserve"> </w:t>
            </w:r>
          </w:p>
          <w:p w:rsidR="00000000" w:rsidRDefault="00210A0B">
            <w:pPr>
              <w:spacing w:before="2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531" w:type="dxa"/>
          </w:tcPr>
          <w:p w:rsidR="00000000" w:rsidRDefault="00210A0B">
            <w:pPr>
              <w:spacing w:before="20"/>
            </w:pPr>
            <w:proofErr w:type="spellStart"/>
            <w:r>
              <w:rPr>
                <w:sz w:val="16"/>
                <w:lang w:val="en-US"/>
              </w:rPr>
              <w:t>Bс</w:t>
            </w:r>
            <w:proofErr w:type="spellEnd"/>
          </w:p>
          <w:p w:rsidR="00000000" w:rsidRDefault="00210A0B"/>
          <w:p w:rsidR="00000000" w:rsidRDefault="00210A0B"/>
          <w:p w:rsidR="00000000" w:rsidRDefault="00210A0B"/>
          <w:p w:rsidR="00000000" w:rsidRDefault="00210A0B"/>
        </w:tc>
        <w:tc>
          <w:tcPr>
            <w:tcW w:w="1531" w:type="dxa"/>
          </w:tcPr>
          <w:p w:rsidR="00000000" w:rsidRDefault="00210A0B">
            <w:pPr>
              <w:spacing w:before="20"/>
            </w:pPr>
            <w:r>
              <w:rPr>
                <w:sz w:val="16"/>
              </w:rPr>
              <w:t xml:space="preserve">Кислота </w:t>
            </w:r>
            <w:proofErr w:type="spellStart"/>
            <w:r>
              <w:rPr>
                <w:sz w:val="16"/>
              </w:rPr>
              <w:t>фолиевая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фолацин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птероилглутаминовая</w:t>
            </w:r>
            <w:proofErr w:type="spellEnd"/>
            <w:r>
              <w:rPr>
                <w:sz w:val="16"/>
              </w:rPr>
              <w:t xml:space="preserve"> кислота, антианемический витамин)</w:t>
            </w:r>
          </w:p>
          <w:p w:rsidR="00000000" w:rsidRDefault="00210A0B"/>
        </w:tc>
        <w:tc>
          <w:tcPr>
            <w:tcW w:w="1531" w:type="dxa"/>
          </w:tcPr>
          <w:p w:rsidR="00000000" w:rsidRDefault="00210A0B">
            <w:pPr>
              <w:spacing w:before="20"/>
            </w:pPr>
            <w:proofErr w:type="spellStart"/>
            <w:r>
              <w:rPr>
                <w:sz w:val="16"/>
              </w:rPr>
              <w:t>Тетрагидрофолиевая</w:t>
            </w:r>
            <w:proofErr w:type="spellEnd"/>
            <w:r>
              <w:rPr>
                <w:sz w:val="16"/>
              </w:rPr>
              <w:t xml:space="preserve"> кислота</w:t>
            </w:r>
          </w:p>
          <w:p w:rsidR="00000000" w:rsidRDefault="00210A0B"/>
          <w:p w:rsidR="00000000" w:rsidRDefault="00210A0B"/>
          <w:p w:rsidR="00000000" w:rsidRDefault="00210A0B"/>
        </w:tc>
        <w:tc>
          <w:tcPr>
            <w:tcW w:w="1531" w:type="dxa"/>
          </w:tcPr>
          <w:p w:rsidR="00000000" w:rsidRDefault="00210A0B">
            <w:pPr>
              <w:spacing w:before="20"/>
            </w:pPr>
            <w:r>
              <w:rPr>
                <w:sz w:val="16"/>
              </w:rPr>
              <w:t>0,05-0,1</w:t>
            </w:r>
          </w:p>
          <w:p w:rsidR="00000000" w:rsidRDefault="00210A0B"/>
          <w:p w:rsidR="00000000" w:rsidRDefault="00210A0B"/>
          <w:p w:rsidR="00000000" w:rsidRDefault="00210A0B"/>
          <w:p w:rsidR="00000000" w:rsidRDefault="00210A0B"/>
        </w:tc>
        <w:tc>
          <w:tcPr>
            <w:tcW w:w="1531" w:type="dxa"/>
          </w:tcPr>
          <w:p w:rsidR="00000000" w:rsidRDefault="00210A0B">
            <w:pPr>
              <w:spacing w:before="20"/>
            </w:pPr>
            <w:r>
              <w:rPr>
                <w:sz w:val="16"/>
              </w:rPr>
              <w:t>Кислота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фолие</w:t>
            </w:r>
            <w:r>
              <w:rPr>
                <w:sz w:val="16"/>
              </w:rPr>
              <w:softHyphen/>
              <w:t>вая</w:t>
            </w:r>
            <w:proofErr w:type="spellEnd"/>
          </w:p>
          <w:p w:rsidR="00000000" w:rsidRDefault="00210A0B"/>
          <w:p w:rsidR="00000000" w:rsidRDefault="00210A0B"/>
          <w:p w:rsidR="00000000" w:rsidRDefault="00210A0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531" w:type="dxa"/>
          </w:tcPr>
          <w:p w:rsidR="00000000" w:rsidRDefault="00210A0B">
            <w:r>
              <w:rPr>
                <w:sz w:val="16"/>
              </w:rPr>
              <w:t>С</w:t>
            </w:r>
          </w:p>
          <w:p w:rsidR="00000000" w:rsidRDefault="00210A0B"/>
          <w:p w:rsidR="00000000" w:rsidRDefault="00210A0B"/>
          <w:p w:rsidR="00000000" w:rsidRDefault="00210A0B"/>
          <w:p w:rsidR="00000000" w:rsidRDefault="00210A0B"/>
        </w:tc>
        <w:tc>
          <w:tcPr>
            <w:tcW w:w="1531" w:type="dxa"/>
          </w:tcPr>
          <w:p w:rsidR="00000000" w:rsidRDefault="00210A0B">
            <w:r>
              <w:rPr>
                <w:sz w:val="16"/>
              </w:rPr>
              <w:t>Кислота аскорбиновая (про</w:t>
            </w:r>
            <w:r>
              <w:rPr>
                <w:sz w:val="16"/>
              </w:rPr>
              <w:softHyphen/>
              <w:t>тивоцинготный витамин,</w:t>
            </w:r>
          </w:p>
          <w:p w:rsidR="00000000" w:rsidRDefault="00210A0B">
            <w:proofErr w:type="spellStart"/>
            <w:r>
              <w:rPr>
                <w:sz w:val="16"/>
              </w:rPr>
              <w:t>противоскорбутный</w:t>
            </w:r>
            <w:proofErr w:type="spellEnd"/>
            <w:r>
              <w:rPr>
                <w:sz w:val="16"/>
              </w:rPr>
              <w:t xml:space="preserve"> вита</w:t>
            </w:r>
            <w:r>
              <w:rPr>
                <w:sz w:val="16"/>
              </w:rPr>
              <w:softHyphen/>
              <w:t>мин)</w:t>
            </w:r>
          </w:p>
          <w:p w:rsidR="00000000" w:rsidRDefault="00210A0B"/>
        </w:tc>
        <w:tc>
          <w:tcPr>
            <w:tcW w:w="1531" w:type="dxa"/>
          </w:tcPr>
          <w:p w:rsidR="00000000" w:rsidRDefault="00210A0B">
            <w:proofErr w:type="spellStart"/>
            <w:r>
              <w:rPr>
                <w:sz w:val="16"/>
                <w:lang w:val="en-US"/>
              </w:rPr>
              <w:t>Входит</w:t>
            </w:r>
            <w:proofErr w:type="spellEnd"/>
            <w:r>
              <w:rPr>
                <w:sz w:val="16"/>
                <w:lang w:val="en-US"/>
              </w:rPr>
              <w:t xml:space="preserve"> в </w:t>
            </w:r>
            <w:proofErr w:type="spellStart"/>
            <w:r>
              <w:rPr>
                <w:sz w:val="16"/>
                <w:lang w:val="en-US"/>
              </w:rPr>
              <w:t>состав</w:t>
            </w:r>
            <w:proofErr w:type="spellEnd"/>
            <w:r>
              <w:rPr>
                <w:sz w:val="16"/>
                <w:lang w:val="en-US"/>
              </w:rPr>
              <w:t xml:space="preserve"> ОВ </w:t>
            </w:r>
            <w:proofErr w:type="spellStart"/>
            <w:r>
              <w:rPr>
                <w:sz w:val="16"/>
                <w:lang w:val="en-US"/>
              </w:rPr>
              <w:t>системы</w:t>
            </w:r>
            <w:proofErr w:type="spellEnd"/>
          </w:p>
          <w:p w:rsidR="00000000" w:rsidRDefault="00210A0B"/>
          <w:p w:rsidR="00000000" w:rsidRDefault="00210A0B"/>
          <w:p w:rsidR="00000000" w:rsidRDefault="00210A0B"/>
          <w:p w:rsidR="00000000" w:rsidRDefault="00210A0B"/>
        </w:tc>
        <w:tc>
          <w:tcPr>
            <w:tcW w:w="1531" w:type="dxa"/>
          </w:tcPr>
          <w:p w:rsidR="00000000" w:rsidRDefault="00210A0B">
            <w:r>
              <w:rPr>
                <w:sz w:val="16"/>
              </w:rPr>
              <w:t>50-100</w:t>
            </w:r>
          </w:p>
          <w:p w:rsidR="00000000" w:rsidRDefault="00210A0B"/>
          <w:p w:rsidR="00000000" w:rsidRDefault="00210A0B"/>
          <w:p w:rsidR="00000000" w:rsidRDefault="00210A0B"/>
          <w:p w:rsidR="00000000" w:rsidRDefault="00210A0B"/>
        </w:tc>
        <w:tc>
          <w:tcPr>
            <w:tcW w:w="1531" w:type="dxa"/>
          </w:tcPr>
          <w:p w:rsidR="00000000" w:rsidRDefault="00210A0B">
            <w:r>
              <w:rPr>
                <w:sz w:val="16"/>
              </w:rPr>
              <w:t>Кислота аскор</w:t>
            </w:r>
            <w:r>
              <w:rPr>
                <w:sz w:val="16"/>
              </w:rPr>
              <w:softHyphen/>
              <w:t>биновая</w:t>
            </w:r>
          </w:p>
          <w:p w:rsidR="00000000" w:rsidRDefault="00210A0B"/>
          <w:p w:rsidR="00000000" w:rsidRDefault="00210A0B"/>
          <w:p w:rsidR="00000000" w:rsidRDefault="00210A0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531" w:type="dxa"/>
          </w:tcPr>
          <w:p w:rsidR="00000000" w:rsidRDefault="00210A0B">
            <w:r>
              <w:rPr>
                <w:sz w:val="16"/>
              </w:rPr>
              <w:t>Р</w:t>
            </w:r>
          </w:p>
          <w:p w:rsidR="00000000" w:rsidRDefault="00210A0B">
            <w:pPr>
              <w:spacing w:before="20"/>
            </w:pPr>
          </w:p>
          <w:p w:rsidR="00000000" w:rsidRDefault="00210A0B">
            <w:pPr>
              <w:spacing w:before="20"/>
            </w:pPr>
          </w:p>
        </w:tc>
        <w:tc>
          <w:tcPr>
            <w:tcW w:w="1531" w:type="dxa"/>
          </w:tcPr>
          <w:p w:rsidR="00000000" w:rsidRDefault="00210A0B">
            <w:proofErr w:type="spellStart"/>
            <w:r>
              <w:rPr>
                <w:sz w:val="16"/>
              </w:rPr>
              <w:t>Биофлавоноиды</w:t>
            </w:r>
            <w:proofErr w:type="spellEnd"/>
            <w:r>
              <w:rPr>
                <w:sz w:val="16"/>
              </w:rPr>
              <w:t>, витамин</w:t>
            </w:r>
          </w:p>
          <w:p w:rsidR="00000000" w:rsidRDefault="00210A0B">
            <w:pPr>
              <w:spacing w:before="20"/>
            </w:pPr>
            <w:r>
              <w:rPr>
                <w:sz w:val="16"/>
              </w:rPr>
              <w:t>проницаемости</w:t>
            </w:r>
          </w:p>
          <w:p w:rsidR="00000000" w:rsidRDefault="00210A0B">
            <w:pPr>
              <w:spacing w:before="20"/>
            </w:pPr>
          </w:p>
        </w:tc>
        <w:tc>
          <w:tcPr>
            <w:tcW w:w="1531" w:type="dxa"/>
          </w:tcPr>
          <w:p w:rsidR="00000000" w:rsidRDefault="00210A0B"/>
          <w:p w:rsidR="00000000" w:rsidRDefault="00210A0B">
            <w:pPr>
              <w:spacing w:before="20"/>
            </w:pPr>
          </w:p>
          <w:p w:rsidR="00000000" w:rsidRDefault="00210A0B">
            <w:pPr>
              <w:spacing w:before="20"/>
            </w:pPr>
          </w:p>
        </w:tc>
        <w:tc>
          <w:tcPr>
            <w:tcW w:w="1531" w:type="dxa"/>
          </w:tcPr>
          <w:p w:rsidR="00000000" w:rsidRDefault="00210A0B">
            <w:r>
              <w:rPr>
                <w:sz w:val="16"/>
              </w:rPr>
              <w:t>30-50</w:t>
            </w:r>
          </w:p>
          <w:p w:rsidR="00000000" w:rsidRDefault="00210A0B">
            <w:pPr>
              <w:spacing w:before="20"/>
            </w:pPr>
          </w:p>
          <w:p w:rsidR="00000000" w:rsidRDefault="00210A0B">
            <w:pPr>
              <w:spacing w:before="20"/>
            </w:pPr>
          </w:p>
        </w:tc>
        <w:tc>
          <w:tcPr>
            <w:tcW w:w="1531" w:type="dxa"/>
          </w:tcPr>
          <w:p w:rsidR="00000000" w:rsidRDefault="00210A0B">
            <w:proofErr w:type="spellStart"/>
            <w:r>
              <w:rPr>
                <w:sz w:val="16"/>
              </w:rPr>
              <w:t>Рутин</w:t>
            </w:r>
            <w:proofErr w:type="spellEnd"/>
          </w:p>
          <w:p w:rsidR="00000000" w:rsidRDefault="00210A0B">
            <w:pPr>
              <w:spacing w:before="20"/>
            </w:pPr>
            <w:proofErr w:type="spellStart"/>
            <w:r>
              <w:rPr>
                <w:sz w:val="16"/>
              </w:rPr>
              <w:t>Кверцетин</w:t>
            </w:r>
            <w:proofErr w:type="spellEnd"/>
          </w:p>
          <w:p w:rsidR="00000000" w:rsidRDefault="00210A0B">
            <w:pPr>
              <w:spacing w:before="20"/>
            </w:pPr>
          </w:p>
        </w:tc>
      </w:tr>
    </w:tbl>
    <w:p w:rsidR="00000000" w:rsidRDefault="00210A0B">
      <w:r>
        <w:rPr>
          <w:b/>
          <w:sz w:val="18"/>
        </w:rPr>
        <w:t>1. ПРЕПАРАТЫ ВОДОР</w:t>
      </w:r>
      <w:r>
        <w:rPr>
          <w:b/>
          <w:sz w:val="18"/>
        </w:rPr>
        <w:t>АСТВОРИМЫХ ВИТАМИНОВ</w:t>
      </w:r>
    </w:p>
    <w:p w:rsidR="00000000" w:rsidRDefault="00210A0B">
      <w:r>
        <w:t xml:space="preserve">К этой группе относится значительное число витаминов, в том числе витамины комплекса В, витамин С и др. </w:t>
      </w:r>
    </w:p>
    <w:p w:rsidR="00000000" w:rsidRDefault="00210A0B">
      <w:proofErr w:type="spellStart"/>
      <w:r>
        <w:rPr>
          <w:b/>
        </w:rPr>
        <w:lastRenderedPageBreak/>
        <w:t>Тиамин</w:t>
      </w:r>
      <w:proofErr w:type="spellEnd"/>
      <w:r>
        <w:rPr>
          <w:b/>
        </w:rPr>
        <w:t xml:space="preserve"> (витамин В1)</w:t>
      </w:r>
      <w:r>
        <w:t xml:space="preserve"> в больших количествах содержится в отрубях семян хлебных злаков, риса, в горохе, дрожжах и других продуктах ра</w:t>
      </w:r>
      <w:r>
        <w:t>сти</w:t>
      </w:r>
      <w:r>
        <w:softHyphen/>
        <w:t>тельного и животного происхождения.</w:t>
      </w:r>
    </w:p>
    <w:p w:rsidR="00000000" w:rsidRDefault="00210A0B">
      <w:proofErr w:type="spellStart"/>
      <w:r>
        <w:t>Тиамин</w:t>
      </w:r>
      <w:proofErr w:type="spellEnd"/>
      <w:r>
        <w:t xml:space="preserve">, всасываясь из кишечника, </w:t>
      </w:r>
      <w:proofErr w:type="spellStart"/>
      <w:r>
        <w:t>фосфорилируется</w:t>
      </w:r>
      <w:proofErr w:type="spellEnd"/>
      <w:r>
        <w:t xml:space="preserve"> и превращается в </w:t>
      </w:r>
      <w:proofErr w:type="spellStart"/>
      <w:r>
        <w:t>тиамин-пирофосфат</w:t>
      </w:r>
      <w:proofErr w:type="spellEnd"/>
      <w:r>
        <w:t xml:space="preserve">. В этой форме он является </w:t>
      </w:r>
      <w:proofErr w:type="spellStart"/>
      <w:r>
        <w:t>коферментом</w:t>
      </w:r>
      <w:proofErr w:type="spellEnd"/>
      <w:r>
        <w:t xml:space="preserve"> </w:t>
      </w:r>
      <w:proofErr w:type="spellStart"/>
      <w:r>
        <w:t>декарбоксилаз</w:t>
      </w:r>
      <w:proofErr w:type="spellEnd"/>
      <w:r>
        <w:t xml:space="preserve">, участвующих в окислительном </w:t>
      </w:r>
      <w:proofErr w:type="spellStart"/>
      <w:r>
        <w:t>декарбоксилировании</w:t>
      </w:r>
      <w:proofErr w:type="spellEnd"/>
      <w:r>
        <w:t xml:space="preserve"> </w:t>
      </w:r>
      <w:proofErr w:type="spellStart"/>
      <w:r>
        <w:t>кетокислот</w:t>
      </w:r>
      <w:proofErr w:type="spellEnd"/>
      <w:r>
        <w:t xml:space="preserve"> (</w:t>
      </w:r>
      <w:proofErr w:type="spellStart"/>
      <w:r>
        <w:t>пировиноградной,а-к</w:t>
      </w:r>
      <w:r>
        <w:t>етоглютаровой</w:t>
      </w:r>
      <w:proofErr w:type="spellEnd"/>
      <w:r>
        <w:t xml:space="preserve">), а также </w:t>
      </w:r>
      <w:proofErr w:type="spellStart"/>
      <w:r>
        <w:t>транскетолазы</w:t>
      </w:r>
      <w:proofErr w:type="spellEnd"/>
      <w:r>
        <w:t>, участ</w:t>
      </w:r>
      <w:r>
        <w:softHyphen/>
        <w:t xml:space="preserve">вующей в пентозофосфатном пути распада глюкозы. Естественно, что при недостаточности </w:t>
      </w:r>
      <w:proofErr w:type="spellStart"/>
      <w:r>
        <w:t>тиамина</w:t>
      </w:r>
      <w:proofErr w:type="spellEnd"/>
      <w:r>
        <w:t xml:space="preserve"> резко нарушается углеводный обмен, а затем и другие виды метаболизма. При этом в крови и тканях накапливаются пировино</w:t>
      </w:r>
      <w:r>
        <w:t>градная и молочная кислоты.</w:t>
      </w:r>
    </w:p>
    <w:p w:rsidR="00000000" w:rsidRDefault="00210A0B">
      <w:r>
        <w:t xml:space="preserve">При гиповитаминозе </w:t>
      </w:r>
      <w:proofErr w:type="spellStart"/>
      <w:r>
        <w:t>тиамина</w:t>
      </w:r>
      <w:proofErr w:type="spellEnd"/>
      <w:r>
        <w:t xml:space="preserve"> наиболее выражение страдает нервная система. Развиваются полиневриты, наступает мышечная слабость, нару</w:t>
      </w:r>
      <w:r>
        <w:softHyphen/>
        <w:t xml:space="preserve">шается чувствительность. В тяжелых случаях недостаточности витамина </w:t>
      </w:r>
      <w:r>
        <w:rPr>
          <w:lang w:val="en-US"/>
        </w:rPr>
        <w:t>B1</w:t>
      </w:r>
      <w:r>
        <w:t xml:space="preserve"> (при заболевании бери-бери</w:t>
      </w:r>
      <w:r>
        <w:t>) могут возникать парезы, параличи. Нару</w:t>
      </w:r>
      <w:r>
        <w:softHyphen/>
        <w:t xml:space="preserve">шаются также функции сердечно-сосудистой системы. Нередко развивается сердечная недостаточность, которая сопровождается тахикардией, </w:t>
      </w:r>
      <w:proofErr w:type="spellStart"/>
      <w:r>
        <w:t>дилатацией</w:t>
      </w:r>
      <w:proofErr w:type="spellEnd"/>
      <w:r>
        <w:t xml:space="preserve"> сердца, отеками. Кроме того, наблюдаются диспепсические явле</w:t>
      </w:r>
      <w:r>
        <w:softHyphen/>
        <w:t>ния.</w:t>
      </w:r>
    </w:p>
    <w:p w:rsidR="00000000" w:rsidRDefault="00210A0B">
      <w:r>
        <w:t>При п</w:t>
      </w:r>
      <w:r>
        <w:t xml:space="preserve">арентеральном введении солей </w:t>
      </w:r>
      <w:proofErr w:type="spellStart"/>
      <w:r>
        <w:t>тиамина</w:t>
      </w:r>
      <w:proofErr w:type="spellEnd"/>
      <w:r>
        <w:t xml:space="preserve"> (в мышцу) препарат вса</w:t>
      </w:r>
      <w:r>
        <w:softHyphen/>
        <w:t xml:space="preserve">сывается хорошо. Из кишечника всасывание его лимитировано. Следует учитывать, что при повышенной щелочности среды </w:t>
      </w:r>
      <w:proofErr w:type="spellStart"/>
      <w:r>
        <w:t>тиамин</w:t>
      </w:r>
      <w:proofErr w:type="spellEnd"/>
      <w:r>
        <w:t xml:space="preserve"> разрушается. Определенные количества </w:t>
      </w:r>
      <w:proofErr w:type="spellStart"/>
      <w:r>
        <w:t>тиамина</w:t>
      </w:r>
      <w:proofErr w:type="spellEnd"/>
      <w:r>
        <w:t xml:space="preserve"> депонируются в тканях. Из орга</w:t>
      </w:r>
      <w:r>
        <w:t xml:space="preserve">низма </w:t>
      </w:r>
      <w:proofErr w:type="spellStart"/>
      <w:r>
        <w:t>тиамин</w:t>
      </w:r>
      <w:proofErr w:type="spellEnd"/>
      <w:r>
        <w:t xml:space="preserve"> и продукты его превращения выделяются почками.</w:t>
      </w:r>
    </w:p>
    <w:p w:rsidR="00000000" w:rsidRDefault="00210A0B">
      <w:p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210A0B">
      <w:r>
        <w:lastRenderedPageBreak/>
        <w:t xml:space="preserve">Применяют </w:t>
      </w:r>
      <w:proofErr w:type="spellStart"/>
      <w:r>
        <w:t>тиамин</w:t>
      </w:r>
      <w:proofErr w:type="spellEnd"/>
      <w:r>
        <w:t xml:space="preserve"> при его недостаточности, а также при невритах, </w:t>
      </w:r>
      <w:proofErr w:type="spellStart"/>
      <w:r>
        <w:t>невралгиях</w:t>
      </w:r>
      <w:proofErr w:type="spellEnd"/>
      <w:r>
        <w:t>, парезах, радикулитах, при ряде кожных заболеваний, при многих разновидностях патологических состояний желудочно-кишечно</w:t>
      </w:r>
      <w:r>
        <w:t>го тракта, сердечно-сосудистой системы и др.</w:t>
      </w:r>
    </w:p>
    <w:p w:rsidR="00000000" w:rsidRDefault="00210A0B">
      <w:pPr>
        <w:outlineLvl w:val="0"/>
      </w:pPr>
      <w:r>
        <w:rPr>
          <w:b/>
          <w:sz w:val="18"/>
        </w:rPr>
        <w:t>ХИМИЧЕСКИЕ СТРУКТУРЫ ТИАМИНА, РИБОФЛАВИНА И ИХ КОФЕРМЕНТНЫХ ФОРМ</w:t>
      </w:r>
    </w:p>
    <w:p w:rsidR="00000000" w:rsidRDefault="00210A0B">
      <w:p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210A0B">
      <w:r>
        <w:lastRenderedPageBreak/>
        <w:t xml:space="preserve">Для практического применения выпускают </w:t>
      </w:r>
      <w:proofErr w:type="spellStart"/>
      <w:r>
        <w:t>тиамина</w:t>
      </w:r>
      <w:proofErr w:type="spellEnd"/>
      <w:r>
        <w:t xml:space="preserve"> бромид </w:t>
      </w:r>
      <w:proofErr w:type="spellStart"/>
      <w:r>
        <w:t>итиамина</w:t>
      </w:r>
      <w:proofErr w:type="spellEnd"/>
      <w:r>
        <w:t xml:space="preserve"> хлорид (назначают внутрь и </w:t>
      </w:r>
      <w:proofErr w:type="spellStart"/>
      <w:r>
        <w:t>парентерально</w:t>
      </w:r>
      <w:proofErr w:type="spellEnd"/>
      <w:r>
        <w:t>).</w:t>
      </w:r>
    </w:p>
    <w:p w:rsidR="00000000" w:rsidRDefault="00210A0B">
      <w:r>
        <w:t>Токсические эффекты при применении преп</w:t>
      </w:r>
      <w:r>
        <w:t xml:space="preserve">аратов </w:t>
      </w:r>
      <w:proofErr w:type="spellStart"/>
      <w:r>
        <w:t>тиамина</w:t>
      </w:r>
      <w:proofErr w:type="spellEnd"/>
      <w:r>
        <w:t xml:space="preserve"> обычно не возникают. Иногда бывают аллергические реакции.</w:t>
      </w:r>
    </w:p>
    <w:p w:rsidR="00000000" w:rsidRDefault="00210A0B">
      <w:r>
        <w:rPr>
          <w:b/>
        </w:rPr>
        <w:t>Рибофлавин (витамин В2)</w:t>
      </w:r>
      <w:r>
        <w:t xml:space="preserve"> содержится в больших количествах в печени, почках, яйцах, молочных продуктах, дрожжах, зерновых злаках.</w:t>
      </w:r>
    </w:p>
    <w:p w:rsidR="00000000" w:rsidRDefault="00210A0B">
      <w:r>
        <w:t xml:space="preserve">Всасываясь из кишечника, рибофлавин при участии АТФ </w:t>
      </w:r>
      <w:proofErr w:type="spellStart"/>
      <w:r>
        <w:t>фос</w:t>
      </w:r>
      <w:r>
        <w:t>форилируется</w:t>
      </w:r>
      <w:proofErr w:type="spellEnd"/>
      <w:r>
        <w:t xml:space="preserve"> и превращается в следующие </w:t>
      </w:r>
      <w:proofErr w:type="spellStart"/>
      <w:r>
        <w:t>коферментные</w:t>
      </w:r>
      <w:proofErr w:type="spellEnd"/>
      <w:r>
        <w:t xml:space="preserve"> формы : </w:t>
      </w:r>
      <w:proofErr w:type="spellStart"/>
      <w:r>
        <w:t>флавинмононуклеотид</w:t>
      </w:r>
      <w:proofErr w:type="spellEnd"/>
      <w:r>
        <w:t xml:space="preserve"> (ФМН) и </w:t>
      </w:r>
      <w:proofErr w:type="spellStart"/>
      <w:r>
        <w:t>флавинадениндинуклеотид</w:t>
      </w:r>
      <w:proofErr w:type="spellEnd"/>
      <w:r>
        <w:t xml:space="preserve"> (ФАД). Оба </w:t>
      </w:r>
      <w:proofErr w:type="spellStart"/>
      <w:r>
        <w:t>кофермента</w:t>
      </w:r>
      <w:proofErr w:type="spellEnd"/>
      <w:r>
        <w:t xml:space="preserve"> принимают участие в окислительно-восстановительных процес</w:t>
      </w:r>
      <w:r>
        <w:softHyphen/>
        <w:t xml:space="preserve">сах в составе </w:t>
      </w:r>
      <w:proofErr w:type="spellStart"/>
      <w:r>
        <w:t>дегидрогеназ</w:t>
      </w:r>
      <w:proofErr w:type="spellEnd"/>
      <w:r>
        <w:t xml:space="preserve"> и </w:t>
      </w:r>
      <w:proofErr w:type="spellStart"/>
      <w:r>
        <w:t>оксидаз</w:t>
      </w:r>
      <w:proofErr w:type="spellEnd"/>
      <w:r>
        <w:t>. Группу ферментов, в соста</w:t>
      </w:r>
      <w:r>
        <w:t>в кото</w:t>
      </w:r>
      <w:r>
        <w:softHyphen/>
        <w:t xml:space="preserve">рых входит рибофлавин, обычно называют </w:t>
      </w:r>
      <w:proofErr w:type="spellStart"/>
      <w:r>
        <w:t>флавиновыми</w:t>
      </w:r>
      <w:proofErr w:type="spellEnd"/>
      <w:r>
        <w:t xml:space="preserve">  ферментами.</w:t>
      </w:r>
    </w:p>
    <w:p w:rsidR="00000000" w:rsidRDefault="00210A0B">
      <w:r>
        <w:t xml:space="preserve">При недостаточности рибофлавина наблюдается </w:t>
      </w:r>
      <w:proofErr w:type="spellStart"/>
      <w:r>
        <w:t>ангулярный</w:t>
      </w:r>
      <w:proofErr w:type="spellEnd"/>
      <w:r>
        <w:t xml:space="preserve"> стоматит (</w:t>
      </w:r>
      <w:proofErr w:type="spellStart"/>
      <w:r>
        <w:t>хеилоз</w:t>
      </w:r>
      <w:proofErr w:type="spellEnd"/>
      <w:r>
        <w:t xml:space="preserve">), при котором образуются трещины в углах рта, на губах. Кроме того, наблюдается глоссит (сосочки языка сглажены, </w:t>
      </w:r>
      <w:r>
        <w:t>цвет языка пурпур</w:t>
      </w:r>
      <w:r>
        <w:softHyphen/>
        <w:t>ный или с синеватым оттенком), поражение кожи у носа и около ушных ра</w:t>
      </w:r>
      <w:r>
        <w:softHyphen/>
        <w:t xml:space="preserve">ковин. Типичен </w:t>
      </w:r>
      <w:proofErr w:type="spellStart"/>
      <w:r>
        <w:t>васкулярный</w:t>
      </w:r>
      <w:proofErr w:type="spellEnd"/>
      <w:r>
        <w:t xml:space="preserve"> кератит (расширение сосудов конъюнктивы вокруг роговицы). Возникает светобоязнь, слезотечение. В ряде случаев наблюдается нарушение зрения в </w:t>
      </w:r>
      <w:r>
        <w:t>темноте (</w:t>
      </w:r>
      <w:proofErr w:type="spellStart"/>
      <w:r>
        <w:t>гемералопия</w:t>
      </w:r>
      <w:proofErr w:type="spellEnd"/>
      <w:r>
        <w:t>). При недостаточ</w:t>
      </w:r>
      <w:r>
        <w:softHyphen/>
        <w:t>ности рибофлавина нередко возникает анемия.</w:t>
      </w:r>
    </w:p>
    <w:p w:rsidR="00000000" w:rsidRDefault="00210A0B">
      <w:r>
        <w:t>Из желудочно-кишечного тракта рибофлавин всасывается хорошо. В значительных количествах депонируется в тканях. Выделяется почками.</w:t>
      </w:r>
    </w:p>
    <w:p w:rsidR="00000000" w:rsidRDefault="00210A0B">
      <w:r>
        <w:t>Применяют рибофлавин при его недостаточност</w:t>
      </w:r>
      <w:r>
        <w:t xml:space="preserve">и, а также при кератитах, конъюнктивитах, </w:t>
      </w:r>
      <w:proofErr w:type="spellStart"/>
      <w:r>
        <w:t>иритах</w:t>
      </w:r>
      <w:proofErr w:type="spellEnd"/>
      <w:r>
        <w:t xml:space="preserve">, при ряде кожных и инфекционных заболеваний, лучевой болезни и др. Назначают внутрь и </w:t>
      </w:r>
      <w:proofErr w:type="spellStart"/>
      <w:r>
        <w:t>местно</w:t>
      </w:r>
      <w:proofErr w:type="spellEnd"/>
      <w:r>
        <w:t>. Для пар</w:t>
      </w:r>
      <w:r>
        <w:softHyphen/>
        <w:t xml:space="preserve">ентерального введения используют рибофлавина </w:t>
      </w:r>
      <w:proofErr w:type="spellStart"/>
      <w:r>
        <w:t>мононуклеотид</w:t>
      </w:r>
      <w:proofErr w:type="spellEnd"/>
      <w:r>
        <w:t>.</w:t>
      </w:r>
    </w:p>
    <w:p w:rsidR="00000000" w:rsidRDefault="00210A0B">
      <w:r>
        <w:t>Токсические эффекты при применении рибофлавин</w:t>
      </w:r>
      <w:r>
        <w:t>а не отмечаются.</w:t>
      </w:r>
    </w:p>
    <w:p w:rsidR="00000000" w:rsidRDefault="00210A0B">
      <w:r>
        <w:rPr>
          <w:b/>
        </w:rPr>
        <w:t xml:space="preserve">Кислоту никотиновую и </w:t>
      </w:r>
      <w:proofErr w:type="spellStart"/>
      <w:r>
        <w:rPr>
          <w:b/>
        </w:rPr>
        <w:t>никотинамид</w:t>
      </w:r>
      <w:proofErr w:type="spellEnd"/>
      <w:r>
        <w:t xml:space="preserve"> обозначают как витамин РР </w:t>
      </w:r>
      <w:r>
        <w:rPr>
          <w:vertAlign w:val="superscript"/>
        </w:rPr>
        <w:t>3</w:t>
      </w:r>
      <w:r>
        <w:t xml:space="preserve">. Имеются данные, что в организме кислота никотиновая превращается в </w:t>
      </w:r>
      <w:proofErr w:type="spellStart"/>
      <w:r>
        <w:t>амид</w:t>
      </w:r>
      <w:proofErr w:type="spellEnd"/>
      <w:r>
        <w:t xml:space="preserve"> кислоты никотиновой. Последний участвует в образовании двух важ</w:t>
      </w:r>
      <w:r>
        <w:softHyphen/>
        <w:t xml:space="preserve">ных </w:t>
      </w:r>
      <w:proofErr w:type="spellStart"/>
      <w:r>
        <w:t>коферментов</w:t>
      </w:r>
      <w:proofErr w:type="spellEnd"/>
      <w:r>
        <w:t xml:space="preserve"> :</w:t>
      </w:r>
    </w:p>
    <w:p w:rsidR="00000000" w:rsidRDefault="00210A0B">
      <w:proofErr w:type="spellStart"/>
      <w:r>
        <w:t>никотинамидадениндинук</w:t>
      </w:r>
      <w:r>
        <w:t>леетида</w:t>
      </w:r>
      <w:proofErr w:type="spellEnd"/>
      <w:r>
        <w:rPr>
          <w:b/>
        </w:rPr>
        <w:t xml:space="preserve"> (НАД,</w:t>
      </w:r>
      <w:r>
        <w:t xml:space="preserve"> </w:t>
      </w:r>
      <w:proofErr w:type="spellStart"/>
      <w:r>
        <w:t>кодегидраза</w:t>
      </w:r>
      <w:proofErr w:type="spellEnd"/>
      <w:r>
        <w:t xml:space="preserve"> I) и </w:t>
      </w:r>
      <w:proofErr w:type="spellStart"/>
      <w:r>
        <w:t>никотинамид-адениндинуклеотидфосфата</w:t>
      </w:r>
      <w:proofErr w:type="spellEnd"/>
      <w:r>
        <w:t xml:space="preserve"> (НАДФ, </w:t>
      </w:r>
      <w:proofErr w:type="spellStart"/>
      <w:r>
        <w:t>кодегидраза</w:t>
      </w:r>
      <w:proofErr w:type="spellEnd"/>
      <w:r>
        <w:t xml:space="preserve"> II). С </w:t>
      </w:r>
      <w:proofErr w:type="spellStart"/>
      <w:r>
        <w:t>дегидрогеназами</w:t>
      </w:r>
      <w:proofErr w:type="spellEnd"/>
      <w:r>
        <w:t xml:space="preserve"> они участвуют в окислительных процессах, являясь на определенном этапе ды</w:t>
      </w:r>
      <w:r>
        <w:softHyphen/>
        <w:t>хания акцепторами водорода (протонов) и электронов.</w:t>
      </w:r>
    </w:p>
    <w:p w:rsidR="00000000" w:rsidRDefault="00210A0B">
      <w:proofErr w:type="spellStart"/>
      <w:r>
        <w:t>Никотинамид</w:t>
      </w:r>
      <w:proofErr w:type="spellEnd"/>
      <w:r>
        <w:t xml:space="preserve"> частично</w:t>
      </w:r>
      <w:r>
        <w:t xml:space="preserve"> образуется в организме из </w:t>
      </w:r>
      <w:proofErr w:type="spellStart"/>
      <w:r>
        <w:t>триптофана</w:t>
      </w:r>
      <w:proofErr w:type="spellEnd"/>
      <w:r>
        <w:t>.</w:t>
      </w:r>
    </w:p>
    <w:p w:rsidR="00000000" w:rsidRDefault="00210A0B">
      <w:r>
        <w:t>При отсутствии в пище витамина РР развивается заболевание пеллаг</w:t>
      </w:r>
      <w:r>
        <w:softHyphen/>
        <w:t>ра. Основными симптомами ее являются диарея (понос), дерматит (харак</w:t>
      </w:r>
      <w:r>
        <w:softHyphen/>
        <w:t xml:space="preserve">терно воспаление открытых поверхностей кожи) и </w:t>
      </w:r>
      <w:proofErr w:type="spellStart"/>
      <w:r>
        <w:t>деменция</w:t>
      </w:r>
      <w:proofErr w:type="spellEnd"/>
      <w:r>
        <w:t xml:space="preserve">  (снижение умственной деяте</w:t>
      </w:r>
      <w:r>
        <w:t>льности). Кроме того, отмечаются глоссит (воспаление языка), гастрит и другие симптомы.</w:t>
      </w:r>
    </w:p>
    <w:p w:rsidR="00000000" w:rsidRDefault="00210A0B">
      <w:r>
        <w:t>Помимо функции витамина, кислота никотиновая обладает также вы</w:t>
      </w:r>
      <w:r>
        <w:softHyphen/>
        <w:t>раженным, но непродолжительным сосудорасширяющим действием. Про</w:t>
      </w:r>
      <w:r>
        <w:softHyphen/>
        <w:t>является это покраснением лица, головокру</w:t>
      </w:r>
      <w:r>
        <w:t>жением, снижением артериаль</w:t>
      </w:r>
      <w:r>
        <w:softHyphen/>
        <w:t xml:space="preserve">ного давления, тахикардией и др. </w:t>
      </w:r>
      <w:proofErr w:type="spellStart"/>
      <w:r>
        <w:t>Никотинамид</w:t>
      </w:r>
      <w:proofErr w:type="spellEnd"/>
      <w:r>
        <w:t xml:space="preserve"> такими свойствами не об</w:t>
      </w:r>
      <w:r>
        <w:softHyphen/>
        <w:t>ладает. Кислота никотиновая влияет также на липидный обмен (</w:t>
      </w:r>
      <w:proofErr w:type="spellStart"/>
      <w:r>
        <w:t>препятст</w:t>
      </w:r>
      <w:proofErr w:type="spellEnd"/>
      <w:r>
        <w:t>-</w:t>
      </w:r>
    </w:p>
    <w:p w:rsidR="00000000" w:rsidRDefault="00210A0B">
      <w:p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210A0B">
      <w:proofErr w:type="spellStart"/>
      <w:r>
        <w:lastRenderedPageBreak/>
        <w:t>вует</w:t>
      </w:r>
      <w:proofErr w:type="spellEnd"/>
      <w:r>
        <w:t xml:space="preserve"> </w:t>
      </w:r>
      <w:proofErr w:type="spellStart"/>
      <w:r>
        <w:t>липолизу</w:t>
      </w:r>
      <w:proofErr w:type="spellEnd"/>
      <w:r>
        <w:t xml:space="preserve"> в жировых тканях). Содержание в крови холестерина и сво</w:t>
      </w:r>
      <w:r>
        <w:softHyphen/>
        <w:t>бодных жирных кисл</w:t>
      </w:r>
      <w:r>
        <w:t>от при этом снижается.</w:t>
      </w:r>
    </w:p>
    <w:p w:rsidR="00000000" w:rsidRDefault="00210A0B">
      <w:r>
        <w:t xml:space="preserve">Из пищеварительного тракта кислота никотиновая и </w:t>
      </w:r>
      <w:proofErr w:type="spellStart"/>
      <w:r>
        <w:t>никотинамид</w:t>
      </w:r>
      <w:proofErr w:type="spellEnd"/>
      <w:r>
        <w:t xml:space="preserve"> вса</w:t>
      </w:r>
      <w:r>
        <w:softHyphen/>
        <w:t>сываются хорошо. Неизмененные соединения и продукты их превращения выделяются почками.</w:t>
      </w:r>
    </w:p>
    <w:p w:rsidR="00000000" w:rsidRDefault="00210A0B">
      <w:r>
        <w:t xml:space="preserve">Применяют кислоту никотиновую и </w:t>
      </w:r>
      <w:proofErr w:type="spellStart"/>
      <w:r>
        <w:t>никотинамид</w:t>
      </w:r>
      <w:proofErr w:type="spellEnd"/>
      <w:r>
        <w:t xml:space="preserve"> внутрь и </w:t>
      </w:r>
      <w:proofErr w:type="spellStart"/>
      <w:r>
        <w:t>парентерально</w:t>
      </w:r>
      <w:proofErr w:type="spellEnd"/>
      <w:r>
        <w:t xml:space="preserve"> при пеллагре, </w:t>
      </w:r>
      <w:r>
        <w:t xml:space="preserve">при заболеваниях печени, гастритах с пониженной кислотностью, кожных заболеваниях, ряде </w:t>
      </w:r>
      <w:proofErr w:type="spellStart"/>
      <w:r>
        <w:t>интоксикаций</w:t>
      </w:r>
      <w:proofErr w:type="spellEnd"/>
      <w:r>
        <w:t xml:space="preserve"> и других показаниях. Кислоту никотиновую иногда назначают при сосудис</w:t>
      </w:r>
      <w:r>
        <w:softHyphen/>
        <w:t>тых спазмах, при атеросклерозе.</w:t>
      </w:r>
    </w:p>
    <w:p w:rsidR="00000000" w:rsidRDefault="00210A0B">
      <w:r>
        <w:t>Оба соединения мало токсичны. Кислота никотиновая мож</w:t>
      </w:r>
      <w:r>
        <w:t>ет вызывать сосудистые реакции. При ее длительном применении в больших дозах воз</w:t>
      </w:r>
      <w:r>
        <w:softHyphen/>
        <w:t xml:space="preserve">можно развитие жировой дистрофии печени. Для предупреждения этого осложнения следует пользоваться </w:t>
      </w:r>
      <w:proofErr w:type="spellStart"/>
      <w:r>
        <w:t>метионином</w:t>
      </w:r>
      <w:proofErr w:type="spellEnd"/>
      <w:r>
        <w:t xml:space="preserve"> (аминокислота, способствую</w:t>
      </w:r>
      <w:r>
        <w:softHyphen/>
        <w:t>щая утилизации избытка жира из печени).</w:t>
      </w:r>
    </w:p>
    <w:p w:rsidR="00000000" w:rsidRDefault="00210A0B"/>
    <w:p w:rsidR="00000000" w:rsidRDefault="00210A0B">
      <w:pPr>
        <w:outlineLvl w:val="0"/>
      </w:pPr>
      <w:r>
        <w:rPr>
          <w:b/>
          <w:sz w:val="18"/>
        </w:rPr>
        <w:t xml:space="preserve"> ХИМИЧЕСКИЕ СТРУКТУРЫ НИКОТИНАМИДА И ЕГО КОФЕРМЕНТНЫХ ФОРМ</w:t>
      </w:r>
    </w:p>
    <w:p w:rsidR="00000000" w:rsidRDefault="00210A0B"/>
    <w:p w:rsidR="00000000" w:rsidRDefault="00210A0B">
      <w:r>
        <w:rPr>
          <w:b/>
        </w:rPr>
        <w:t xml:space="preserve">Кислота </w:t>
      </w:r>
      <w:proofErr w:type="spellStart"/>
      <w:r>
        <w:rPr>
          <w:b/>
        </w:rPr>
        <w:t>пантотеновая</w:t>
      </w:r>
      <w:proofErr w:type="spellEnd"/>
      <w:r>
        <w:t xml:space="preserve"> в природе имеет очень широкое распростране</w:t>
      </w:r>
      <w:r>
        <w:softHyphen/>
        <w:t xml:space="preserve">ние. Особенно большие количества кислоты </w:t>
      </w:r>
      <w:proofErr w:type="spellStart"/>
      <w:r>
        <w:t>пантотеновой</w:t>
      </w:r>
      <w:proofErr w:type="spellEnd"/>
      <w:r>
        <w:t xml:space="preserve"> обнаружены в дрожжах, печени, яйцах, икре рыб, зерновых культурах, цветной к</w:t>
      </w:r>
      <w:r>
        <w:t xml:space="preserve">апусте. Кислота </w:t>
      </w:r>
      <w:proofErr w:type="spellStart"/>
      <w:r>
        <w:t>пантотеновая</w:t>
      </w:r>
      <w:proofErr w:type="spellEnd"/>
      <w:r>
        <w:t xml:space="preserve"> синтезируется микрофлорой кишечника.</w:t>
      </w:r>
    </w:p>
    <w:p w:rsidR="00000000" w:rsidRDefault="00210A0B">
      <w:r>
        <w:t>Физиологической активностью обладает правовращающий изомер кис</w:t>
      </w:r>
      <w:r>
        <w:softHyphen/>
        <w:t xml:space="preserve">лоты </w:t>
      </w:r>
      <w:proofErr w:type="spellStart"/>
      <w:r>
        <w:t>пантотеновой</w:t>
      </w:r>
      <w:proofErr w:type="spellEnd"/>
      <w:r>
        <w:t xml:space="preserve">. В организме он участвует в образовании </w:t>
      </w:r>
      <w:proofErr w:type="spellStart"/>
      <w:r>
        <w:t>кофермента</w:t>
      </w:r>
      <w:proofErr w:type="spellEnd"/>
      <w:r>
        <w:t xml:space="preserve"> А. Значение </w:t>
      </w:r>
      <w:proofErr w:type="spellStart"/>
      <w:r>
        <w:t>кофермента</w:t>
      </w:r>
      <w:proofErr w:type="spellEnd"/>
      <w:r>
        <w:t xml:space="preserve"> А в обменных процессах очень велико</w:t>
      </w:r>
      <w:r>
        <w:t xml:space="preserve">. Он принимает участие в окислении и биосинтезе жирных кислот, в окислительном </w:t>
      </w:r>
      <w:proofErr w:type="spellStart"/>
      <w:r>
        <w:t>декар-боксилировании</w:t>
      </w:r>
      <w:proofErr w:type="spellEnd"/>
      <w:r>
        <w:t xml:space="preserve"> </w:t>
      </w:r>
      <w:proofErr w:type="spellStart"/>
      <w:r>
        <w:t>кетокислот</w:t>
      </w:r>
      <w:proofErr w:type="spellEnd"/>
      <w:r>
        <w:t xml:space="preserve"> (например, пировиноградной, </w:t>
      </w:r>
      <w:proofErr w:type="spellStart"/>
      <w:r>
        <w:t>а-кетоглюта-ровой</w:t>
      </w:r>
      <w:proofErr w:type="spellEnd"/>
      <w:r>
        <w:t>), в синтезе лимонной кислоты (включаясь в цикл трикарбоновых кис</w:t>
      </w:r>
      <w:r>
        <w:softHyphen/>
        <w:t xml:space="preserve">лот), в синтезе </w:t>
      </w:r>
      <w:proofErr w:type="spellStart"/>
      <w:r>
        <w:t>кортикостероидов</w:t>
      </w:r>
      <w:proofErr w:type="spellEnd"/>
      <w:r>
        <w:t xml:space="preserve">, </w:t>
      </w:r>
      <w:proofErr w:type="spellStart"/>
      <w:r>
        <w:t>ацетилхолина</w:t>
      </w:r>
      <w:proofErr w:type="spellEnd"/>
      <w:r>
        <w:t xml:space="preserve"> и др. Основная функция </w:t>
      </w:r>
      <w:proofErr w:type="spellStart"/>
      <w:r>
        <w:t>кофермента</w:t>
      </w:r>
      <w:proofErr w:type="spellEnd"/>
      <w:r>
        <w:t xml:space="preserve"> А заключается в том, что он является акцептором и переносчиком кислотных (</w:t>
      </w:r>
      <w:proofErr w:type="spellStart"/>
      <w:r>
        <w:t>ацильных</w:t>
      </w:r>
      <w:proofErr w:type="spellEnd"/>
      <w:r>
        <w:t>) остатков.</w:t>
      </w:r>
    </w:p>
    <w:p w:rsidR="00000000" w:rsidRDefault="00210A0B">
      <w:r>
        <w:t xml:space="preserve">Недостаточность кислоты </w:t>
      </w:r>
      <w:proofErr w:type="spellStart"/>
      <w:r>
        <w:t>пантотеновой</w:t>
      </w:r>
      <w:proofErr w:type="spellEnd"/>
      <w:r>
        <w:t xml:space="preserve"> у людей практически не раз</w:t>
      </w:r>
      <w:r>
        <w:softHyphen/>
        <w:t>вивается. Если ее вызвать искусственным путем, назн</w:t>
      </w:r>
      <w:r>
        <w:t xml:space="preserve">ачая добровольцам специальную диету и антагонисты кислоты </w:t>
      </w:r>
      <w:proofErr w:type="spellStart"/>
      <w:r>
        <w:t>пантотеновой</w:t>
      </w:r>
      <w:proofErr w:type="spellEnd"/>
      <w:r>
        <w:t>, наблюдаются утомляемость, нарушение сна, головные боли, диспепсические расстрой</w:t>
      </w:r>
      <w:r>
        <w:softHyphen/>
        <w:t>ства, парестезии, мышечные боли и другие нарушения.</w:t>
      </w:r>
    </w:p>
    <w:p w:rsidR="00000000" w:rsidRDefault="00210A0B">
      <w:p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210A0B">
      <w:r>
        <w:lastRenderedPageBreak/>
        <w:t xml:space="preserve">Из желудочно-кишечного тракта кислота </w:t>
      </w:r>
      <w:proofErr w:type="spellStart"/>
      <w:r>
        <w:t>пантотеновая</w:t>
      </w:r>
      <w:proofErr w:type="spellEnd"/>
      <w:r>
        <w:t xml:space="preserve"> </w:t>
      </w:r>
      <w:r>
        <w:t>всасывается хорошо. В больших количествах обнаруживается в ряде органов: сердце, печени, почках и надпочечниках. Выделяется в неизмененном виде (2/3 — почками, 1/3 — кишечником).</w:t>
      </w:r>
    </w:p>
    <w:p w:rsidR="00000000" w:rsidRDefault="00210A0B">
      <w:r>
        <w:t xml:space="preserve">В медицинской практике применяют кальция  </w:t>
      </w:r>
      <w:proofErr w:type="spellStart"/>
      <w:r>
        <w:t>пантотенат</w:t>
      </w:r>
      <w:proofErr w:type="spellEnd"/>
      <w:r>
        <w:t xml:space="preserve"> (внутрь, </w:t>
      </w:r>
      <w:proofErr w:type="spellStart"/>
      <w:r>
        <w:t>местно</w:t>
      </w:r>
      <w:proofErr w:type="spellEnd"/>
      <w:r>
        <w:t xml:space="preserve"> и </w:t>
      </w:r>
      <w:proofErr w:type="spellStart"/>
      <w:r>
        <w:t>парент</w:t>
      </w:r>
      <w:r>
        <w:t>ерально</w:t>
      </w:r>
      <w:proofErr w:type="spellEnd"/>
      <w:r>
        <w:t xml:space="preserve">). Препарат назначают при невритах, </w:t>
      </w:r>
      <w:proofErr w:type="spellStart"/>
      <w:r>
        <w:t>не</w:t>
      </w:r>
      <w:r>
        <w:softHyphen/>
        <w:t>вралгиях</w:t>
      </w:r>
      <w:proofErr w:type="spellEnd"/>
      <w:r>
        <w:t>, некоторых аллергических реакциях, при заболеваниях органов дыхания, язвах, ожогах, при послеоперационной атонии кишечника, для устранения токсических эффектов препаратов стрептомицина, соединений мышь</w:t>
      </w:r>
      <w:r>
        <w:t>яка и др.</w:t>
      </w:r>
    </w:p>
    <w:p w:rsidR="00000000" w:rsidRDefault="00210A0B">
      <w:r>
        <w:t xml:space="preserve">Токсичность кальция </w:t>
      </w:r>
      <w:proofErr w:type="spellStart"/>
      <w:r>
        <w:t>пантотената</w:t>
      </w:r>
      <w:proofErr w:type="spellEnd"/>
      <w:r>
        <w:t xml:space="preserve"> низкая. Из побочных эффектов иногда наблюдаются диспепсические явления.</w:t>
      </w:r>
    </w:p>
    <w:p w:rsidR="00000000" w:rsidRDefault="00210A0B">
      <w:r>
        <w:rPr>
          <w:b/>
        </w:rPr>
        <w:t>Витамин В6</w:t>
      </w:r>
      <w:r>
        <w:t xml:space="preserve"> существует в виде трех соединений: </w:t>
      </w:r>
      <w:proofErr w:type="spellStart"/>
      <w:r>
        <w:t>пиридоксина</w:t>
      </w:r>
      <w:proofErr w:type="spellEnd"/>
      <w:r>
        <w:t xml:space="preserve"> (</w:t>
      </w:r>
      <w:proofErr w:type="spellStart"/>
      <w:r>
        <w:t>пиридоксола</w:t>
      </w:r>
      <w:proofErr w:type="spellEnd"/>
      <w:r>
        <w:t xml:space="preserve">), </w:t>
      </w:r>
      <w:proofErr w:type="spellStart"/>
      <w:r>
        <w:t>пиридоксаля</w:t>
      </w:r>
      <w:proofErr w:type="spellEnd"/>
      <w:r>
        <w:t xml:space="preserve"> и </w:t>
      </w:r>
      <w:proofErr w:type="spellStart"/>
      <w:r>
        <w:t>пиридоксамина</w:t>
      </w:r>
      <w:proofErr w:type="spellEnd"/>
      <w:r>
        <w:t>. Для обозначения всей группы обычно испол</w:t>
      </w:r>
      <w:r>
        <w:t xml:space="preserve">ьзуют название первого соединения — </w:t>
      </w:r>
      <w:proofErr w:type="spellStart"/>
      <w:r>
        <w:t>пиридоксина</w:t>
      </w:r>
      <w:proofErr w:type="spellEnd"/>
      <w:r>
        <w:t>.</w:t>
      </w:r>
    </w:p>
    <w:p w:rsidR="00000000" w:rsidRDefault="00210A0B">
      <w:r>
        <w:t>Вещества с B6-витаминной активностью в больших количествах содер</w:t>
      </w:r>
      <w:r>
        <w:softHyphen/>
        <w:t>жатся в дрожжах, зернах злаков, бобовых культур, в бананах, мясе, рыбе, печени, почках.</w:t>
      </w:r>
    </w:p>
    <w:p w:rsidR="00000000" w:rsidRDefault="00210A0B">
      <w:r>
        <w:t xml:space="preserve">Основной </w:t>
      </w:r>
      <w:proofErr w:type="spellStart"/>
      <w:r>
        <w:t>коферментной</w:t>
      </w:r>
      <w:proofErr w:type="spellEnd"/>
      <w:r>
        <w:t xml:space="preserve"> формой, в которую превращаются </w:t>
      </w:r>
      <w:proofErr w:type="spellStart"/>
      <w:r>
        <w:t>п</w:t>
      </w:r>
      <w:r>
        <w:t>иридоксин</w:t>
      </w:r>
      <w:proofErr w:type="spellEnd"/>
      <w:r>
        <w:t xml:space="preserve">, </w:t>
      </w:r>
      <w:proofErr w:type="spellStart"/>
      <w:r>
        <w:t>пиридоксаль</w:t>
      </w:r>
      <w:proofErr w:type="spellEnd"/>
      <w:r>
        <w:t xml:space="preserve"> и </w:t>
      </w:r>
      <w:proofErr w:type="spellStart"/>
      <w:r>
        <w:t>пиридоксамин</w:t>
      </w:r>
      <w:proofErr w:type="spellEnd"/>
      <w:r>
        <w:t xml:space="preserve">, является </w:t>
      </w:r>
      <w:proofErr w:type="spellStart"/>
      <w:r>
        <w:t>пиридоксальфосфат</w:t>
      </w:r>
      <w:proofErr w:type="spellEnd"/>
      <w:r>
        <w:t xml:space="preserve"> (кроме того, образуется </w:t>
      </w:r>
      <w:proofErr w:type="spellStart"/>
      <w:r>
        <w:t>пиридоксаминфосфат</w:t>
      </w:r>
      <w:proofErr w:type="spellEnd"/>
      <w:r>
        <w:t xml:space="preserve">). </w:t>
      </w:r>
      <w:proofErr w:type="spellStart"/>
      <w:r>
        <w:t>Пиридоксальфосфат</w:t>
      </w:r>
      <w:proofErr w:type="spellEnd"/>
      <w:r>
        <w:t xml:space="preserve"> участвует в очень многих процессах азотистого обмена: </w:t>
      </w:r>
      <w:proofErr w:type="spellStart"/>
      <w:r>
        <w:t>трансаминировании</w:t>
      </w:r>
      <w:proofErr w:type="spellEnd"/>
      <w:r>
        <w:t xml:space="preserve">, </w:t>
      </w:r>
      <w:proofErr w:type="spellStart"/>
      <w:r>
        <w:t>дезами-нировании</w:t>
      </w:r>
      <w:proofErr w:type="spellEnd"/>
      <w:r>
        <w:t xml:space="preserve"> и </w:t>
      </w:r>
      <w:proofErr w:type="spellStart"/>
      <w:r>
        <w:t>декарбоксилировании</w:t>
      </w:r>
      <w:proofErr w:type="spellEnd"/>
      <w:r>
        <w:t xml:space="preserve"> аминокислот, пр</w:t>
      </w:r>
      <w:r>
        <w:t xml:space="preserve">евращениях </w:t>
      </w:r>
      <w:proofErr w:type="spellStart"/>
      <w:r>
        <w:t>триптофана</w:t>
      </w:r>
      <w:proofErr w:type="spellEnd"/>
      <w:r>
        <w:t xml:space="preserve">, </w:t>
      </w:r>
      <w:proofErr w:type="spellStart"/>
      <w:r>
        <w:t>серусодержащих</w:t>
      </w:r>
      <w:proofErr w:type="spellEnd"/>
      <w:r>
        <w:t xml:space="preserve"> и </w:t>
      </w:r>
      <w:proofErr w:type="spellStart"/>
      <w:r>
        <w:t>оксиаминокислот</w:t>
      </w:r>
      <w:proofErr w:type="spellEnd"/>
      <w:r>
        <w:t xml:space="preserve"> и др.</w:t>
      </w:r>
    </w:p>
    <w:p w:rsidR="00000000" w:rsidRDefault="00210A0B">
      <w:r>
        <w:t>У людей недостаточность витамина В, наблюдается редко. Она может возникнуть у детей (наблюдаются судороги, дерматит). Кроме того, причи</w:t>
      </w:r>
      <w:r>
        <w:softHyphen/>
        <w:t>ной недостаточности витамина В, может быть длительное лече</w:t>
      </w:r>
      <w:r>
        <w:t>ние противо</w:t>
      </w:r>
      <w:r>
        <w:softHyphen/>
        <w:t xml:space="preserve">туберкулезными препаратами из группы </w:t>
      </w:r>
      <w:proofErr w:type="spellStart"/>
      <w:r>
        <w:t>гидразидов</w:t>
      </w:r>
      <w:proofErr w:type="spellEnd"/>
      <w:r>
        <w:t xml:space="preserve"> изоникотиновой кис</w:t>
      </w:r>
      <w:r>
        <w:softHyphen/>
        <w:t>лоты (</w:t>
      </w:r>
      <w:proofErr w:type="spellStart"/>
      <w:r>
        <w:t>изониазид</w:t>
      </w:r>
      <w:proofErr w:type="spellEnd"/>
      <w:r>
        <w:t xml:space="preserve"> и др.), которые угнетают синтез </w:t>
      </w:r>
      <w:proofErr w:type="spellStart"/>
      <w:r>
        <w:t>пиридоксальфосфата</w:t>
      </w:r>
      <w:proofErr w:type="spellEnd"/>
      <w:r>
        <w:t>. Так, например, если при этом развиваются периферические невриты, их устра</w:t>
      </w:r>
      <w:r>
        <w:softHyphen/>
        <w:t xml:space="preserve">няют путем назначения </w:t>
      </w:r>
      <w:proofErr w:type="spellStart"/>
      <w:r>
        <w:t>пиридоксина</w:t>
      </w:r>
      <w:proofErr w:type="spellEnd"/>
      <w:r>
        <w:t>.</w:t>
      </w:r>
    </w:p>
    <w:p w:rsidR="00000000" w:rsidRDefault="00210A0B">
      <w:r>
        <w:t xml:space="preserve">Искусственно вызываемая у добровольцев недостаточность витамина В, (путем назначения специальной диеты и антагонистов витамина В6) сопровождается появлением </w:t>
      </w:r>
      <w:proofErr w:type="spellStart"/>
      <w:r>
        <w:t>себорейного</w:t>
      </w:r>
      <w:proofErr w:type="spellEnd"/>
      <w:r>
        <w:t xml:space="preserve"> дерматита на лице, глоссита, сто</w:t>
      </w:r>
      <w:r>
        <w:softHyphen/>
        <w:t xml:space="preserve">матита, судорог. После введения </w:t>
      </w:r>
      <w:proofErr w:type="spellStart"/>
      <w:r>
        <w:t>пиридоксина</w:t>
      </w:r>
      <w:proofErr w:type="spellEnd"/>
      <w:r>
        <w:t xml:space="preserve"> эти явлени</w:t>
      </w:r>
      <w:r>
        <w:t>я проходят.</w:t>
      </w:r>
    </w:p>
    <w:p w:rsidR="00000000" w:rsidRDefault="00210A0B">
      <w:r>
        <w:t>Из пищеварительного тракта витамин В6 всасывается хорошо. В ор</w:t>
      </w:r>
      <w:r>
        <w:softHyphen/>
        <w:t>ганизме подвергается химическим превращениям. Путь выведения его мета</w:t>
      </w:r>
      <w:r>
        <w:softHyphen/>
        <w:t>болитов — почки.</w:t>
      </w:r>
    </w:p>
    <w:p w:rsidR="00000000" w:rsidRDefault="00210A0B">
      <w:r>
        <w:t xml:space="preserve">Для медицинской практики выпускают </w:t>
      </w:r>
      <w:proofErr w:type="spellStart"/>
      <w:r>
        <w:t>пиридоксина</w:t>
      </w:r>
      <w:proofErr w:type="spellEnd"/>
      <w:r>
        <w:t xml:space="preserve"> </w:t>
      </w:r>
      <w:proofErr w:type="spellStart"/>
      <w:r>
        <w:t>гидрохлорид</w:t>
      </w:r>
      <w:proofErr w:type="spellEnd"/>
      <w:r>
        <w:t xml:space="preserve">. Применяют его при недостаточности </w:t>
      </w:r>
      <w:r>
        <w:t>витамина</w:t>
      </w:r>
      <w:r>
        <w:rPr>
          <w:lang w:val="en-US"/>
        </w:rPr>
        <w:t xml:space="preserve"> Be</w:t>
      </w:r>
      <w:r>
        <w:t xml:space="preserve"> на фоне прие</w:t>
      </w:r>
      <w:r>
        <w:softHyphen/>
        <w:t xml:space="preserve">ма </w:t>
      </w:r>
      <w:proofErr w:type="spellStart"/>
      <w:r>
        <w:t>гидразидов</w:t>
      </w:r>
      <w:proofErr w:type="spellEnd"/>
      <w:r>
        <w:t xml:space="preserve"> изоникотиновой кислоты, антибиотиков, при большой фи</w:t>
      </w:r>
      <w:r>
        <w:softHyphen/>
        <w:t>зической нагрузке, при токсикозах беременности. Используют препарат также при лечении паркинсонизма, невритов, радикулита, лучевой бо</w:t>
      </w:r>
      <w:r>
        <w:softHyphen/>
        <w:t>лезни, гепатита легкой и средн</w:t>
      </w:r>
      <w:r>
        <w:t xml:space="preserve">ей тяжести, ряда кожных заболеваний и других патологических состояний. Вводят его внутрь и </w:t>
      </w:r>
      <w:proofErr w:type="spellStart"/>
      <w:r>
        <w:t>парентерально</w:t>
      </w:r>
      <w:proofErr w:type="spellEnd"/>
      <w:r>
        <w:t>.</w:t>
      </w:r>
    </w:p>
    <w:p w:rsidR="00000000" w:rsidRDefault="00210A0B">
      <w:r>
        <w:t>Переносится препарат хорошо. Иногда возникают аллергические реак</w:t>
      </w:r>
      <w:r>
        <w:softHyphen/>
        <w:t>ции.</w:t>
      </w:r>
    </w:p>
    <w:p w:rsidR="00000000" w:rsidRDefault="00210A0B">
      <w:r>
        <w:rPr>
          <w:b/>
        </w:rPr>
        <w:t xml:space="preserve">Кислота </w:t>
      </w:r>
      <w:proofErr w:type="spellStart"/>
      <w:r>
        <w:rPr>
          <w:b/>
        </w:rPr>
        <w:t>фолиевая</w:t>
      </w:r>
      <w:proofErr w:type="spellEnd"/>
      <w:r>
        <w:rPr>
          <w:lang w:val="en-US"/>
        </w:rPr>
        <w:t xml:space="preserve"> </w:t>
      </w:r>
      <w:r>
        <w:t xml:space="preserve"> (кислота </w:t>
      </w:r>
      <w:proofErr w:type="spellStart"/>
      <w:r>
        <w:t>птероилглутаминовая</w:t>
      </w:r>
      <w:proofErr w:type="spellEnd"/>
      <w:r>
        <w:t>) состоит из трех структурных элем</w:t>
      </w:r>
      <w:r>
        <w:t xml:space="preserve">ентов: </w:t>
      </w:r>
      <w:proofErr w:type="spellStart"/>
      <w:r>
        <w:t>птеридинового</w:t>
      </w:r>
      <w:proofErr w:type="spellEnd"/>
      <w:r>
        <w:t xml:space="preserve"> производного, </w:t>
      </w:r>
      <w:proofErr w:type="spellStart"/>
      <w:r>
        <w:t>пара-аминобензойной</w:t>
      </w:r>
      <w:proofErr w:type="spellEnd"/>
      <w:r>
        <w:t xml:space="preserve"> кислоты и L-глутаминовой кислоты. Наибольшие количества кислоты </w:t>
      </w:r>
      <w:proofErr w:type="spellStart"/>
      <w:r>
        <w:t>фолиевой</w:t>
      </w:r>
      <w:proofErr w:type="spellEnd"/>
      <w:r>
        <w:t xml:space="preserve"> находятся в свежих овощах (салате, шпинате, помидорах, мор</w:t>
      </w:r>
      <w:r>
        <w:softHyphen/>
        <w:t xml:space="preserve">кови), печени, почках, яйцах, сыре и других продуктах. Синтезируется </w:t>
      </w:r>
      <w:r>
        <w:t xml:space="preserve">микрофлорой кишечника. </w:t>
      </w:r>
    </w:p>
    <w:p w:rsidR="00000000" w:rsidRDefault="00210A0B">
      <w:p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210A0B">
      <w:r>
        <w:lastRenderedPageBreak/>
        <w:t xml:space="preserve">В печени кислота </w:t>
      </w:r>
      <w:proofErr w:type="spellStart"/>
      <w:r>
        <w:t>фолиевая</w:t>
      </w:r>
      <w:proofErr w:type="spellEnd"/>
      <w:r>
        <w:t xml:space="preserve"> превращается в активную </w:t>
      </w:r>
      <w:proofErr w:type="spellStart"/>
      <w:r>
        <w:t>коферментную</w:t>
      </w:r>
      <w:proofErr w:type="spellEnd"/>
      <w:r>
        <w:t xml:space="preserve"> форму 5,6,7,8-тетрагидрофолиевую кислоту. Основная функция последней заключается в присоединении и переносе одноуглеродных групп (</w:t>
      </w:r>
      <w:proofErr w:type="spellStart"/>
      <w:r>
        <w:t>формильной</w:t>
      </w:r>
      <w:proofErr w:type="spellEnd"/>
      <w:r>
        <w:t xml:space="preserve"> 1, </w:t>
      </w:r>
      <w:proofErr w:type="spellStart"/>
      <w:r>
        <w:t>метильной</w:t>
      </w:r>
      <w:proofErr w:type="spellEnd"/>
      <w:r>
        <w:t xml:space="preserve">, </w:t>
      </w:r>
      <w:proofErr w:type="spellStart"/>
      <w:r>
        <w:t>океиметильной</w:t>
      </w:r>
      <w:proofErr w:type="spellEnd"/>
      <w:r>
        <w:t xml:space="preserve"> и </w:t>
      </w:r>
      <w:proofErr w:type="spellStart"/>
      <w:r>
        <w:t>метиленовой</w:t>
      </w:r>
      <w:proofErr w:type="spellEnd"/>
      <w:r>
        <w:t xml:space="preserve"> групп).</w:t>
      </w:r>
    </w:p>
    <w:p w:rsidR="00000000" w:rsidRDefault="00210A0B">
      <w:r>
        <w:t xml:space="preserve">Значение </w:t>
      </w:r>
      <w:proofErr w:type="spellStart"/>
      <w:r>
        <w:t>тетрагидрофолиевой</w:t>
      </w:r>
      <w:proofErr w:type="spellEnd"/>
      <w:r>
        <w:t xml:space="preserve"> кислоты в обмене веществ очень велико. Она участвует в синтезе пуринов, </w:t>
      </w:r>
      <w:proofErr w:type="spellStart"/>
      <w:r>
        <w:t>опосредованно</w:t>
      </w:r>
      <w:proofErr w:type="spellEnd"/>
      <w:r>
        <w:t xml:space="preserve"> — в синтезе пиримидинов, в превращениях ряда аминокислот, в обмене </w:t>
      </w:r>
      <w:proofErr w:type="spellStart"/>
      <w:r>
        <w:t>гистидина</w:t>
      </w:r>
      <w:proofErr w:type="spellEnd"/>
      <w:r>
        <w:t>, в синтезе</w:t>
      </w:r>
      <w:r>
        <w:rPr>
          <w:b/>
        </w:rPr>
        <w:t xml:space="preserve"> </w:t>
      </w:r>
      <w:proofErr w:type="spellStart"/>
      <w:r>
        <w:t>метиона</w:t>
      </w:r>
      <w:proofErr w:type="spellEnd"/>
      <w:r>
        <w:t>, т. е. в метаболизме ну</w:t>
      </w:r>
      <w:r>
        <w:t>клеиновых кислот и белков.</w:t>
      </w:r>
    </w:p>
    <w:p w:rsidR="00000000" w:rsidRDefault="00210A0B">
      <w:r>
        <w:t xml:space="preserve">При недостаточности кислоты </w:t>
      </w:r>
      <w:proofErr w:type="spellStart"/>
      <w:r>
        <w:t>фолиевой</w:t>
      </w:r>
      <w:proofErr w:type="spellEnd"/>
      <w:r>
        <w:t xml:space="preserve"> развивается </w:t>
      </w:r>
      <w:proofErr w:type="spellStart"/>
      <w:r>
        <w:t>макроцитарная</w:t>
      </w:r>
      <w:proofErr w:type="spellEnd"/>
      <w:r>
        <w:t xml:space="preserve"> анемия. Может быть лейкопения, </w:t>
      </w:r>
      <w:proofErr w:type="spellStart"/>
      <w:r>
        <w:t>агранулоцитоз</w:t>
      </w:r>
      <w:proofErr w:type="spellEnd"/>
      <w:r>
        <w:t xml:space="preserve">, </w:t>
      </w:r>
      <w:proofErr w:type="spellStart"/>
      <w:r>
        <w:t>тромбоцитопения</w:t>
      </w:r>
      <w:proofErr w:type="spellEnd"/>
      <w:r>
        <w:t>. По</w:t>
      </w:r>
      <w:r>
        <w:softHyphen/>
        <w:t>ражается пищеварительный тракт (возникает глоссит, стоматит, язвенный гастрит, энтерит).</w:t>
      </w:r>
    </w:p>
    <w:p w:rsidR="00000000" w:rsidRDefault="00210A0B">
      <w:r>
        <w:t xml:space="preserve">Кислота </w:t>
      </w:r>
      <w:proofErr w:type="spellStart"/>
      <w:r>
        <w:t>фол</w:t>
      </w:r>
      <w:r>
        <w:t>иевая</w:t>
      </w:r>
      <w:proofErr w:type="spellEnd"/>
      <w:r>
        <w:t xml:space="preserve"> всасывается из тонкого кишечника. В плазме ос</w:t>
      </w:r>
      <w:r>
        <w:softHyphen/>
        <w:t>новная часть ее находится в связанном состоянии. В больших количествах она депонируется в печени. В значительных концентрациях обнаружи</w:t>
      </w:r>
      <w:r>
        <w:softHyphen/>
        <w:t xml:space="preserve">вается в </w:t>
      </w:r>
      <w:proofErr w:type="spellStart"/>
      <w:r>
        <w:t>ликворе</w:t>
      </w:r>
      <w:proofErr w:type="spellEnd"/>
      <w:r>
        <w:t xml:space="preserve">. Продукты превращения кислоты </w:t>
      </w:r>
      <w:proofErr w:type="spellStart"/>
      <w:r>
        <w:t>фолиевой</w:t>
      </w:r>
      <w:proofErr w:type="spellEnd"/>
      <w:r>
        <w:t xml:space="preserve"> выделяются п</w:t>
      </w:r>
      <w:r>
        <w:t>очками.</w:t>
      </w:r>
    </w:p>
    <w:p w:rsidR="00000000" w:rsidRDefault="00210A0B">
      <w:r>
        <w:t xml:space="preserve">Применяют кислоту </w:t>
      </w:r>
      <w:proofErr w:type="spellStart"/>
      <w:r>
        <w:t>фолиевую</w:t>
      </w:r>
      <w:proofErr w:type="spellEnd"/>
      <w:r>
        <w:t xml:space="preserve"> при </w:t>
      </w:r>
      <w:proofErr w:type="spellStart"/>
      <w:r>
        <w:t>макроцитарной</w:t>
      </w:r>
      <w:proofErr w:type="spellEnd"/>
      <w:r>
        <w:t xml:space="preserve"> анемии , </w:t>
      </w:r>
      <w:proofErr w:type="spellStart"/>
      <w:r>
        <w:t>мегалобластических</w:t>
      </w:r>
      <w:proofErr w:type="spellEnd"/>
      <w:r>
        <w:t xml:space="preserve"> </w:t>
      </w:r>
      <w:proofErr w:type="spellStart"/>
      <w:r>
        <w:t>анемиях</w:t>
      </w:r>
      <w:proofErr w:type="spellEnd"/>
      <w:r>
        <w:t xml:space="preserve"> у детей и беременных, при </w:t>
      </w:r>
      <w:proofErr w:type="spellStart"/>
      <w:r>
        <w:t>спру</w:t>
      </w:r>
      <w:proofErr w:type="spellEnd"/>
      <w:r>
        <w:t xml:space="preserve"> и т. д. Вводят препарат внутрь.</w:t>
      </w:r>
    </w:p>
    <w:p w:rsidR="00000000" w:rsidRDefault="00210A0B">
      <w:pPr>
        <w:pStyle w:val="a5"/>
      </w:pPr>
      <w:r>
        <w:t>ХИМИЧЕСКИЕ СТРУКТУРЫ ПИРОДОКСИНА,ЕГО АНАЛОГОВИ КОФЕРМЕНТНЫХ ФОРМ,ФОЛИЕВОЙ КИСЛОТЫ И ФОЛИАТОВ.</w:t>
      </w:r>
    </w:p>
    <w:p w:rsidR="00000000" w:rsidRDefault="00210A0B">
      <w:r>
        <w:t>Говоря о</w:t>
      </w:r>
      <w:r>
        <w:rPr>
          <w:b/>
        </w:rPr>
        <w:t xml:space="preserve"> в</w:t>
      </w:r>
      <w:r>
        <w:rPr>
          <w:b/>
        </w:rPr>
        <w:t>итамине</w:t>
      </w:r>
      <w:r>
        <w:rPr>
          <w:b/>
          <w:lang w:val="en-US"/>
        </w:rPr>
        <w:t xml:space="preserve"> В12,</w:t>
      </w:r>
      <w:r>
        <w:t xml:space="preserve"> обычно имеют в виду </w:t>
      </w:r>
      <w:proofErr w:type="spellStart"/>
      <w:r>
        <w:t>цианокобаламин</w:t>
      </w:r>
      <w:proofErr w:type="spellEnd"/>
      <w:r>
        <w:t xml:space="preserve"> . Однако активностью витамина</w:t>
      </w:r>
      <w:r>
        <w:rPr>
          <w:lang w:val="en-US"/>
        </w:rPr>
        <w:t xml:space="preserve"> B12</w:t>
      </w:r>
      <w:r>
        <w:t xml:space="preserve"> обла</w:t>
      </w:r>
      <w:r>
        <w:softHyphen/>
        <w:t xml:space="preserve">дает и ряд других аналогов и производных </w:t>
      </w:r>
      <w:proofErr w:type="spellStart"/>
      <w:r>
        <w:t>цианокобаламина</w:t>
      </w:r>
      <w:proofErr w:type="spellEnd"/>
      <w:r>
        <w:t xml:space="preserve"> (в том числе природного происхождения). Таким образом, понятие «витамин</w:t>
      </w:r>
      <w:r>
        <w:rPr>
          <w:lang w:val="en-US"/>
        </w:rPr>
        <w:t xml:space="preserve"> B12»</w:t>
      </w:r>
      <w:r>
        <w:t xml:space="preserve"> при</w:t>
      </w:r>
      <w:r>
        <w:softHyphen/>
        <w:t xml:space="preserve">обрело собирательный характер. </w:t>
      </w:r>
      <w:r>
        <w:t>В особенно больших количествах вита</w:t>
      </w:r>
      <w:r>
        <w:softHyphen/>
        <w:t>мин В</w:t>
      </w:r>
      <w:r>
        <w:rPr>
          <w:lang w:val="en-US"/>
        </w:rPr>
        <w:t>12</w:t>
      </w:r>
      <w:r>
        <w:t xml:space="preserve"> содержится в говяжьей печени и почках. В природе синтезируется только микроорганизмами. Этот путь используется и при промышленном получении витамина</w:t>
      </w:r>
      <w:r>
        <w:rPr>
          <w:lang w:val="en-US"/>
        </w:rPr>
        <w:t xml:space="preserve"> Bi2.</w:t>
      </w:r>
      <w:r>
        <w:t xml:space="preserve"> Синтез витамина B12 микроорганизмами в толстом кишечнике ч</w:t>
      </w:r>
      <w:r>
        <w:t>еловека для баланса витамина Bi2 не имеет значения, так как его всасывание происходит главным образом в тонком кишечнике.</w:t>
      </w:r>
    </w:p>
    <w:p w:rsidR="00000000" w:rsidRDefault="00210A0B">
      <w:r>
        <w:t xml:space="preserve">Основная функция активных </w:t>
      </w:r>
      <w:proofErr w:type="spellStart"/>
      <w:r>
        <w:t>коферментных</w:t>
      </w:r>
      <w:proofErr w:type="spellEnd"/>
      <w:r>
        <w:t xml:space="preserve"> форм витамина</w:t>
      </w:r>
      <w:r>
        <w:rPr>
          <w:lang w:val="en-US"/>
        </w:rPr>
        <w:t xml:space="preserve"> B12</w:t>
      </w:r>
      <w:r>
        <w:t xml:space="preserve"> (</w:t>
      </w:r>
      <w:proofErr w:type="spellStart"/>
      <w:r>
        <w:t>кофермента</w:t>
      </w:r>
      <w:proofErr w:type="spellEnd"/>
      <w:r>
        <w:rPr>
          <w:lang w:val="en-US"/>
        </w:rPr>
        <w:t xml:space="preserve"> B12</w:t>
      </w:r>
      <w:r>
        <w:t xml:space="preserve"> и </w:t>
      </w:r>
      <w:proofErr w:type="spellStart"/>
      <w:r>
        <w:t>метилкобаламина</w:t>
      </w:r>
      <w:proofErr w:type="spellEnd"/>
      <w:r>
        <w:t xml:space="preserve"> ) — перенос подвижных метальных групп (проц</w:t>
      </w:r>
      <w:r>
        <w:t xml:space="preserve">есс </w:t>
      </w:r>
      <w:proofErr w:type="spellStart"/>
      <w:r>
        <w:t>трансметилирования</w:t>
      </w:r>
      <w:proofErr w:type="spellEnd"/>
      <w:r>
        <w:t>) и водорода. Благодаря этим процессам осуществляется влияние на обмен белков и нуклеиновых кислот (посред</w:t>
      </w:r>
      <w:r>
        <w:softHyphen/>
        <w:t xml:space="preserve">ством участия в синтезе </w:t>
      </w:r>
      <w:proofErr w:type="spellStart"/>
      <w:r>
        <w:t>метионина</w:t>
      </w:r>
      <w:proofErr w:type="spellEnd"/>
      <w:r>
        <w:t xml:space="preserve">, ацетата, </w:t>
      </w:r>
      <w:proofErr w:type="spellStart"/>
      <w:r>
        <w:t>дезоксирибонуклеотидов</w:t>
      </w:r>
      <w:proofErr w:type="spellEnd"/>
      <w:r>
        <w:t xml:space="preserve"> и др.). Витамин Bi2 необходим для процесса кроветворения, дл</w:t>
      </w:r>
      <w:r>
        <w:t>я образования эпителиальных клеток, для функционирования нервной системы (вслед</w:t>
      </w:r>
      <w:r>
        <w:softHyphen/>
        <w:t>ствие влияния на образование миелина), для роста и процессов регенерации.</w:t>
      </w:r>
    </w:p>
    <w:p w:rsidR="00000000" w:rsidRDefault="00210A0B">
      <w:r>
        <w:t xml:space="preserve">При недостаточности </w:t>
      </w:r>
      <w:proofErr w:type="spellStart"/>
      <w:r>
        <w:t>цианокобаламина</w:t>
      </w:r>
      <w:proofErr w:type="spellEnd"/>
      <w:r>
        <w:t xml:space="preserve"> (связанной обычно с патоло</w:t>
      </w:r>
      <w:r>
        <w:softHyphen/>
        <w:t>гией желудка и тонкого кишечника, наруш</w:t>
      </w:r>
      <w:r>
        <w:t xml:space="preserve">ающей всасывание </w:t>
      </w:r>
      <w:proofErr w:type="spellStart"/>
      <w:r>
        <w:t>цианоко</w:t>
      </w:r>
      <w:r>
        <w:softHyphen/>
        <w:t>баламина</w:t>
      </w:r>
      <w:proofErr w:type="spellEnd"/>
      <w:r>
        <w:t xml:space="preserve">) развивается </w:t>
      </w:r>
      <w:proofErr w:type="spellStart"/>
      <w:r>
        <w:t>мегалобластическая</w:t>
      </w:r>
      <w:proofErr w:type="spellEnd"/>
      <w:r>
        <w:t xml:space="preserve"> анемия (</w:t>
      </w:r>
      <w:proofErr w:type="spellStart"/>
      <w:r>
        <w:t>пернициозная</w:t>
      </w:r>
      <w:proofErr w:type="spellEnd"/>
      <w:r>
        <w:t xml:space="preserve"> или злокачественная анемия, анемия </w:t>
      </w:r>
      <w:proofErr w:type="spellStart"/>
      <w:r>
        <w:t>Аддисона</w:t>
      </w:r>
      <w:proofErr w:type="spellEnd"/>
      <w:r>
        <w:t>—</w:t>
      </w:r>
      <w:proofErr w:type="spellStart"/>
      <w:r>
        <w:t>Бирмера</w:t>
      </w:r>
      <w:proofErr w:type="spellEnd"/>
      <w:r>
        <w:t>). При этом, помимо кроветворной системы, страдает пищеварительный тракт (язык становится ярко-красным, гладким, высок</w:t>
      </w:r>
      <w:r>
        <w:t>очувствительным к хими</w:t>
      </w:r>
      <w:r>
        <w:softHyphen/>
        <w:t>ческим раздражителям; со стороны желудка отмечается атрофия слизистой оболочки, ахилия) и нервная система (парестезии, болевые ощущения, нарушение походки).</w:t>
      </w:r>
    </w:p>
    <w:p w:rsidR="00000000" w:rsidRDefault="00210A0B">
      <w:p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  <w:r>
        <w:t xml:space="preserve">Всасывается </w:t>
      </w:r>
      <w:proofErr w:type="spellStart"/>
      <w:r>
        <w:t>цианокобаламин</w:t>
      </w:r>
      <w:proofErr w:type="spellEnd"/>
      <w:r>
        <w:t xml:space="preserve"> («внешний фактор </w:t>
      </w:r>
      <w:proofErr w:type="spellStart"/>
      <w:r>
        <w:t>Касля</w:t>
      </w:r>
      <w:proofErr w:type="spellEnd"/>
      <w:r>
        <w:t>») в тонком ки</w:t>
      </w:r>
      <w:r>
        <w:softHyphen/>
        <w:t>шечнике. Для</w:t>
      </w:r>
      <w:r>
        <w:t xml:space="preserve"> этого требуется его взаимодействие в желудке с «внутренним фактором </w:t>
      </w:r>
      <w:proofErr w:type="spellStart"/>
      <w:r>
        <w:t>Касля</w:t>
      </w:r>
      <w:proofErr w:type="spellEnd"/>
      <w:r>
        <w:t xml:space="preserve">». Последний представляет собой гликопротеин, </w:t>
      </w:r>
      <w:proofErr w:type="spellStart"/>
      <w:r>
        <w:t>обеспечи</w:t>
      </w:r>
      <w:proofErr w:type="spellEnd"/>
      <w:r>
        <w:t>-</w:t>
      </w:r>
    </w:p>
    <w:p w:rsidR="00000000" w:rsidRDefault="00210A0B">
      <w:proofErr w:type="spellStart"/>
      <w:r>
        <w:lastRenderedPageBreak/>
        <w:t>вающий</w:t>
      </w:r>
      <w:proofErr w:type="spellEnd"/>
      <w:r>
        <w:t xml:space="preserve"> абсорбцию </w:t>
      </w:r>
      <w:proofErr w:type="spellStart"/>
      <w:r>
        <w:t>цианокобаламина</w:t>
      </w:r>
      <w:proofErr w:type="spellEnd"/>
      <w:r>
        <w:t>. Если внутренний фактор по</w:t>
      </w:r>
      <w:r>
        <w:rPr>
          <w:b/>
        </w:rPr>
        <w:t xml:space="preserve"> </w:t>
      </w:r>
      <w:r>
        <w:t>каким</w:t>
      </w:r>
      <w:r>
        <w:rPr>
          <w:b/>
        </w:rPr>
        <w:t>-</w:t>
      </w:r>
      <w:r>
        <w:t>либо причинам отсутствует (например, в результате резекции ж</w:t>
      </w:r>
      <w:r>
        <w:t xml:space="preserve">елудка), </w:t>
      </w:r>
      <w:proofErr w:type="spellStart"/>
      <w:r>
        <w:t>цианокобаламин</w:t>
      </w:r>
      <w:proofErr w:type="spellEnd"/>
      <w:r>
        <w:t xml:space="preserve"> следует вводить </w:t>
      </w:r>
      <w:proofErr w:type="spellStart"/>
      <w:r>
        <w:t>парентерально</w:t>
      </w:r>
      <w:proofErr w:type="spellEnd"/>
      <w:r>
        <w:t xml:space="preserve">. В плазме крови </w:t>
      </w:r>
      <w:proofErr w:type="spellStart"/>
      <w:r>
        <w:t>цианоко-баламин</w:t>
      </w:r>
      <w:proofErr w:type="spellEnd"/>
      <w:r>
        <w:t xml:space="preserve"> в основном находится в связанном с белками состоянии. В боль</w:t>
      </w:r>
      <w:r>
        <w:softHyphen/>
        <w:t>ших количествах он депонируется в печени. Выделяется преимущественно железами пищеварительного тракта (особен</w:t>
      </w:r>
      <w:r>
        <w:t>но с желчью), а также почками.</w:t>
      </w:r>
    </w:p>
    <w:p w:rsidR="00000000" w:rsidRDefault="00210A0B">
      <w:r>
        <w:t xml:space="preserve">Применяется  </w:t>
      </w:r>
      <w:proofErr w:type="spellStart"/>
      <w:r>
        <w:t>цианокобаламин</w:t>
      </w:r>
      <w:proofErr w:type="spellEnd"/>
      <w:r>
        <w:t xml:space="preserve"> при </w:t>
      </w:r>
      <w:proofErr w:type="spellStart"/>
      <w:r>
        <w:t>пернициозной</w:t>
      </w:r>
      <w:proofErr w:type="spellEnd"/>
      <w:r>
        <w:t xml:space="preserve"> анемии, при некоторых заболеваниях нервной системы, патологи</w:t>
      </w:r>
      <w:r>
        <w:softHyphen/>
        <w:t xml:space="preserve">ческих состояниях печени, инфекциях, лучевой болезни. Вводят обычно </w:t>
      </w:r>
      <w:proofErr w:type="spellStart"/>
      <w:r>
        <w:t>парентерально</w:t>
      </w:r>
      <w:proofErr w:type="spellEnd"/>
      <w:r>
        <w:t>.</w:t>
      </w:r>
    </w:p>
    <w:p w:rsidR="00000000" w:rsidRDefault="00210A0B">
      <w:r>
        <w:t xml:space="preserve">Переносится препарат хорошо. Иногда </w:t>
      </w:r>
      <w:r>
        <w:t>вызывает повышение сверты</w:t>
      </w:r>
      <w:r>
        <w:softHyphen/>
        <w:t xml:space="preserve">ваемости крови. При превышении обычного числа эритроцитов и лейкоцитов дозу </w:t>
      </w:r>
      <w:proofErr w:type="spellStart"/>
      <w:r>
        <w:t>цианокобаламина</w:t>
      </w:r>
      <w:proofErr w:type="spellEnd"/>
      <w:r>
        <w:t xml:space="preserve"> снижают.</w:t>
      </w:r>
    </w:p>
    <w:p w:rsidR="00000000" w:rsidRDefault="00210A0B">
      <w:r>
        <w:t>К витаминам комплекса В ряд авторов относит также</w:t>
      </w:r>
      <w:r>
        <w:rPr>
          <w:b/>
        </w:rPr>
        <w:t xml:space="preserve"> кислоту </w:t>
      </w:r>
      <w:proofErr w:type="spellStart"/>
      <w:r>
        <w:rPr>
          <w:b/>
        </w:rPr>
        <w:t>пангамовую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холина</w:t>
      </w:r>
      <w:proofErr w:type="spellEnd"/>
      <w:r>
        <w:rPr>
          <w:b/>
        </w:rPr>
        <w:t xml:space="preserve"> хлорид.</w:t>
      </w:r>
      <w:r>
        <w:t xml:space="preserve"> Однако более правильно оценивать их как </w:t>
      </w:r>
      <w:proofErr w:type="spellStart"/>
      <w:r>
        <w:t>вит</w:t>
      </w:r>
      <w:r>
        <w:t>аминоподобные</w:t>
      </w:r>
      <w:proofErr w:type="spellEnd"/>
      <w:r>
        <w:t xml:space="preserve"> вещества или физиологически активные биогенные соеди</w:t>
      </w:r>
      <w:r>
        <w:softHyphen/>
        <w:t xml:space="preserve">нения. При недостаточности этих веществ в пище </w:t>
      </w:r>
      <w:proofErr w:type="spellStart"/>
      <w:r>
        <w:t>гипо</w:t>
      </w:r>
      <w:proofErr w:type="spellEnd"/>
      <w:r>
        <w:t xml:space="preserve">- или авитаминоз у людей не возникает. Неизвестны </w:t>
      </w:r>
      <w:proofErr w:type="spellStart"/>
      <w:r>
        <w:t>коферментные</w:t>
      </w:r>
      <w:proofErr w:type="spellEnd"/>
      <w:r>
        <w:t xml:space="preserve"> формы кислоты </w:t>
      </w:r>
      <w:proofErr w:type="spellStart"/>
      <w:r>
        <w:t>пангамовой</w:t>
      </w:r>
      <w:proofErr w:type="spellEnd"/>
      <w:r>
        <w:t xml:space="preserve"> и </w:t>
      </w:r>
      <w:proofErr w:type="spellStart"/>
      <w:r>
        <w:t>холина</w:t>
      </w:r>
      <w:proofErr w:type="spellEnd"/>
      <w:r>
        <w:t xml:space="preserve"> хлорида. Их участие в биохимических проце</w:t>
      </w:r>
      <w:r>
        <w:t xml:space="preserve">ссах связано с тем, что они являются </w:t>
      </w:r>
      <w:proofErr w:type="spellStart"/>
      <w:r>
        <w:t>донаторами</w:t>
      </w:r>
      <w:proofErr w:type="spellEnd"/>
      <w:r>
        <w:t xml:space="preserve"> метальных групп. Применяют их при забо</w:t>
      </w:r>
      <w:r>
        <w:softHyphen/>
        <w:t>леваниях печени (циррозе, гепатитах), атеросклерозе, лечении алкоголиз</w:t>
      </w:r>
      <w:r>
        <w:softHyphen/>
        <w:t xml:space="preserve">ма. Кислоту </w:t>
      </w:r>
      <w:proofErr w:type="spellStart"/>
      <w:r>
        <w:t>пангамовую</w:t>
      </w:r>
      <w:proofErr w:type="spellEnd"/>
      <w:r>
        <w:t xml:space="preserve"> назначают также при дистрофических поражениях миокарда, при стенокардии. В </w:t>
      </w:r>
      <w:r>
        <w:t xml:space="preserve">качестве препарата кислота </w:t>
      </w:r>
      <w:proofErr w:type="spellStart"/>
      <w:r>
        <w:t>пангамовая</w:t>
      </w:r>
      <w:proofErr w:type="spellEnd"/>
      <w:r>
        <w:t xml:space="preserve"> вы-</w:t>
      </w:r>
    </w:p>
    <w:p w:rsidR="00000000" w:rsidRDefault="00210A0B">
      <w:p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210A0B">
      <w:r>
        <w:lastRenderedPageBreak/>
        <w:t xml:space="preserve">пускается в виде кальциевой соли (кальция </w:t>
      </w:r>
      <w:proofErr w:type="spellStart"/>
      <w:r>
        <w:t>пангамат</w:t>
      </w:r>
      <w:proofErr w:type="spellEnd"/>
      <w:r>
        <w:t>), назна</w:t>
      </w:r>
      <w:r>
        <w:softHyphen/>
        <w:t>чаемой внутрь.</w:t>
      </w:r>
    </w:p>
    <w:p w:rsidR="00000000" w:rsidRDefault="00210A0B">
      <w:r>
        <w:t>Важную биологическую роль играет</w:t>
      </w:r>
      <w:r>
        <w:rPr>
          <w:b/>
        </w:rPr>
        <w:t xml:space="preserve"> кислота аскорбиновая</w:t>
      </w:r>
      <w:r>
        <w:t xml:space="preserve"> (витамин С). Она содержится в значительных количествах в овощах, плодах, ягодах, хвое</w:t>
      </w:r>
      <w:r>
        <w:t>, шиповнике, в листьях черной смородины. Под влиянием высоких тем</w:t>
      </w:r>
      <w:r>
        <w:softHyphen/>
        <w:t xml:space="preserve">ператур, кислорода, </w:t>
      </w:r>
      <w:proofErr w:type="spellStart"/>
      <w:r>
        <w:t>аскорбатоксидазы</w:t>
      </w:r>
      <w:proofErr w:type="spellEnd"/>
      <w:r>
        <w:t xml:space="preserve"> (фермента, содержащегося в расте</w:t>
      </w:r>
      <w:r>
        <w:softHyphen/>
        <w:t>ниях), тяжелых металлов (особенно меди) кислота аскорбиновая разрушается. В организме человека кислота аскорбиновая не с</w:t>
      </w:r>
      <w:r>
        <w:t>интезируется.</w:t>
      </w:r>
    </w:p>
    <w:p w:rsidR="00000000" w:rsidRDefault="00210A0B">
      <w:r>
        <w:t>Значение кислоты аскорбиновой для организма человека очень вели</w:t>
      </w:r>
      <w:r>
        <w:softHyphen/>
        <w:t>ко. Возможно, что ее основные эффекты связаны с участием в окислительно-восстановительных процессах. Последнее осуществляется вследствие окис</w:t>
      </w:r>
      <w:r>
        <w:softHyphen/>
        <w:t>ления кислоты аскорбиновой в дегидро</w:t>
      </w:r>
      <w:r>
        <w:t>аскорбиновую кислоту.</w:t>
      </w:r>
    </w:p>
    <w:p w:rsidR="00000000" w:rsidRDefault="00210A0B">
      <w:r>
        <w:rPr>
          <w:b/>
        </w:rPr>
        <w:t>ОКИСЛЕНИЕ КИСЛОТЫ АСКОРБИНОВОЙ В ДЕГИДРОАСКОРБИНОВУЮ КИСЛОТУ.</w:t>
      </w:r>
    </w:p>
    <w:p w:rsidR="00000000" w:rsidRDefault="00210A0B">
      <w:r>
        <w:t>Процесс этот обратимый и сопровождается переносом водородов, т. е. электронов и протонов. Кислота аскорбиновая участвует в образовании основного вещества соединительной тка</w:t>
      </w:r>
      <w:r>
        <w:t xml:space="preserve">ни (включающего </w:t>
      </w:r>
      <w:proofErr w:type="spellStart"/>
      <w:r>
        <w:t>мукополисахариды</w:t>
      </w:r>
      <w:proofErr w:type="spellEnd"/>
      <w:r>
        <w:t xml:space="preserve"> — </w:t>
      </w:r>
      <w:proofErr w:type="spellStart"/>
      <w:r>
        <w:t>гиалуроновую</w:t>
      </w:r>
      <w:proofErr w:type="spellEnd"/>
      <w:r>
        <w:t xml:space="preserve"> кислоту и хондроитинсерную кислоту) и синтезе коллагена, при недостатке которых отмечается </w:t>
      </w:r>
      <w:proofErr w:type="spellStart"/>
      <w:r>
        <w:t>порозность</w:t>
      </w:r>
      <w:proofErr w:type="spellEnd"/>
      <w:r>
        <w:t xml:space="preserve"> и ломкость со</w:t>
      </w:r>
      <w:r>
        <w:softHyphen/>
        <w:t>судов, замедление процесса регенерации. Установлено участие кислоты аскорбиновой в образован</w:t>
      </w:r>
      <w:r>
        <w:t xml:space="preserve">ии </w:t>
      </w:r>
      <w:proofErr w:type="spellStart"/>
      <w:r>
        <w:t>кортикостероидов</w:t>
      </w:r>
      <w:proofErr w:type="spellEnd"/>
      <w:r>
        <w:t>, в обмене тирозина, в прев</w:t>
      </w:r>
      <w:r>
        <w:softHyphen/>
        <w:t xml:space="preserve">ращении </w:t>
      </w:r>
      <w:proofErr w:type="spellStart"/>
      <w:r>
        <w:t>фолиевой</w:t>
      </w:r>
      <w:proofErr w:type="spellEnd"/>
      <w:r>
        <w:t xml:space="preserve"> кислоты в ее активную форму — </w:t>
      </w:r>
      <w:proofErr w:type="spellStart"/>
      <w:r>
        <w:t>тетрагидрофолиевую</w:t>
      </w:r>
      <w:proofErr w:type="spellEnd"/>
      <w:r>
        <w:t xml:space="preserve"> кислоту, активирующее влияние на ряд ферментов.</w:t>
      </w:r>
    </w:p>
    <w:p w:rsidR="00000000" w:rsidRDefault="00210A0B">
      <w:r>
        <w:t>При недостаточности кислоты аскорбиновой развивается гиповитами</w:t>
      </w:r>
      <w:r>
        <w:softHyphen/>
        <w:t>ноз, а в тяжелых случаях — авит</w:t>
      </w:r>
      <w:r>
        <w:t xml:space="preserve">аминоз (цинга, или скорбут). При цинге наблюдаются утомляемость, сухость кожи, геморрагические высыпания на коже (обычно </w:t>
      </w:r>
      <w:proofErr w:type="spellStart"/>
      <w:r>
        <w:t>перифолликулярные</w:t>
      </w:r>
      <w:proofErr w:type="spellEnd"/>
      <w:r>
        <w:t>), гингивит с кровотечением из десен, расшатывание и выпадение зубов, кровоизлияния в мышцы, боли в конеч</w:t>
      </w:r>
      <w:r>
        <w:softHyphen/>
        <w:t>ностях, нару</w:t>
      </w:r>
      <w:r>
        <w:t>шения со стороны внутренних органов (геморрагический эн</w:t>
      </w:r>
      <w:r>
        <w:softHyphen/>
        <w:t>тероколит, плеврит, гипотония, поражение сердца, печени и др.). Снижа</w:t>
      </w:r>
      <w:r>
        <w:softHyphen/>
        <w:t>ется сопротивляемость к инфекциям.</w:t>
      </w:r>
    </w:p>
    <w:p w:rsidR="00000000" w:rsidRDefault="00210A0B">
      <w:r>
        <w:t>Всасывается кислота аскорбиновая в тонком кишечнике. Частично депонируется в тканях (особенно м</w:t>
      </w:r>
      <w:r>
        <w:t>ного вещества обнаруживается в над</w:t>
      </w:r>
      <w:r>
        <w:softHyphen/>
        <w:t>почечниках). Выделяется с мочой частично в неизмененном виде, но глав</w:t>
      </w:r>
      <w:r>
        <w:softHyphen/>
        <w:t>ным образом в виде продуктов превращения (</w:t>
      </w:r>
      <w:proofErr w:type="spellStart"/>
      <w:r>
        <w:t>оксалатов</w:t>
      </w:r>
      <w:proofErr w:type="spellEnd"/>
      <w:r>
        <w:t>).</w:t>
      </w:r>
    </w:p>
    <w:p w:rsidR="00000000" w:rsidRDefault="00210A0B">
      <w:r>
        <w:t xml:space="preserve">Применяют кислоту  аскорбиновую для профилактики и лечения </w:t>
      </w:r>
      <w:proofErr w:type="spellStart"/>
      <w:r>
        <w:t>С-витаминной</w:t>
      </w:r>
      <w:proofErr w:type="spellEnd"/>
      <w:r>
        <w:t xml:space="preserve"> недостаточности, при кров</w:t>
      </w:r>
      <w:r>
        <w:t xml:space="preserve">отечениях, инфекциях, </w:t>
      </w:r>
      <w:proofErr w:type="spellStart"/>
      <w:r>
        <w:t>интоксикациях</w:t>
      </w:r>
      <w:proofErr w:type="spellEnd"/>
      <w:r>
        <w:t xml:space="preserve"> химическими веществами, атеросклерозе, лучевой болезни, вяло текущих регенеративных процессах, повышенных нагрузках и многих других состояниях. Вводят препарат внутрь и </w:t>
      </w:r>
      <w:proofErr w:type="spellStart"/>
      <w:r>
        <w:t>парентерально</w:t>
      </w:r>
      <w:proofErr w:type="spellEnd"/>
      <w:r>
        <w:t>.</w:t>
      </w:r>
    </w:p>
    <w:p w:rsidR="00000000" w:rsidRDefault="00210A0B">
      <w:r>
        <w:t>В терапевтических дозах кислота аско</w:t>
      </w:r>
      <w:r>
        <w:t>рбиновая переносится хорошо и побочных эффектов не вызывает. При введении в больших дозах и в тече</w:t>
      </w:r>
      <w:r>
        <w:softHyphen/>
        <w:t xml:space="preserve">ние длительного времени может повреждать </w:t>
      </w:r>
      <w:proofErr w:type="spellStart"/>
      <w:r>
        <w:t>островковый</w:t>
      </w:r>
      <w:proofErr w:type="spellEnd"/>
      <w:r>
        <w:t xml:space="preserve"> аппарат подже</w:t>
      </w:r>
      <w:r>
        <w:softHyphen/>
        <w:t xml:space="preserve">лудочной железы и </w:t>
      </w:r>
      <w:proofErr w:type="spellStart"/>
      <w:r>
        <w:t>опосредованно</w:t>
      </w:r>
      <w:proofErr w:type="spellEnd"/>
      <w:r>
        <w:t xml:space="preserve"> (вследствие избыточного образования </w:t>
      </w:r>
      <w:proofErr w:type="spellStart"/>
      <w:r>
        <w:t>кортикостероидов</w:t>
      </w:r>
      <w:proofErr w:type="spellEnd"/>
      <w:r>
        <w:t>) — по</w:t>
      </w:r>
      <w:r>
        <w:t>чки. Последнее приводит к повышению артериаль</w:t>
      </w:r>
      <w:r>
        <w:softHyphen/>
        <w:t>ного давления.</w:t>
      </w:r>
    </w:p>
    <w:p w:rsidR="00000000" w:rsidRDefault="00210A0B">
      <w:r>
        <w:rPr>
          <w:b/>
        </w:rPr>
        <w:t>ХИМИЧЕСКИЕ СТРУКТУРЫ ВИТАМИННЫХ ИВИТАМИНОПОДОБНЫХ ПРЕПАРАТОВ.</w:t>
      </w:r>
    </w:p>
    <w:p w:rsidR="00000000" w:rsidRDefault="00210A0B">
      <w:p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210A0B">
      <w:r>
        <w:rPr>
          <w:b/>
        </w:rPr>
        <w:lastRenderedPageBreak/>
        <w:t>Витамин Р</w:t>
      </w:r>
      <w:r>
        <w:t xml:space="preserve"> объединяет ряд веществ, относящихся к группе </w:t>
      </w:r>
      <w:proofErr w:type="spellStart"/>
      <w:r>
        <w:t>биофлавоноидов</w:t>
      </w:r>
      <w:proofErr w:type="spellEnd"/>
      <w:r>
        <w:t xml:space="preserve"> (химически являются производными </w:t>
      </w:r>
      <w:proofErr w:type="spellStart"/>
      <w:r>
        <w:t>флавона</w:t>
      </w:r>
      <w:proofErr w:type="spellEnd"/>
      <w:r>
        <w:t>). Содержатся они в ци</w:t>
      </w:r>
      <w:r>
        <w:t>трусах, плодах шиповника, ягодах черноплодной рябины, зеленых листьях чая и др.</w:t>
      </w:r>
    </w:p>
    <w:p w:rsidR="00000000" w:rsidRDefault="00210A0B">
      <w:r>
        <w:t>Основной эффект</w:t>
      </w:r>
      <w:r>
        <w:rPr>
          <w:b/>
        </w:rPr>
        <w:t xml:space="preserve"> витамина Р</w:t>
      </w:r>
      <w:r>
        <w:t xml:space="preserve"> заключается в уменьшении проницае</w:t>
      </w:r>
      <w:r>
        <w:softHyphen/>
        <w:t>мости и ломкости капилляров. Наряду с аскорбиновой кислотой участвует в окислительно-восстановительных процессах.</w:t>
      </w:r>
    </w:p>
    <w:p w:rsidR="00000000" w:rsidRDefault="00210A0B">
      <w:r>
        <w:t>П</w:t>
      </w:r>
      <w:r>
        <w:t xml:space="preserve">ри недостаточности витамина Р наблюдается снижение </w:t>
      </w:r>
      <w:proofErr w:type="spellStart"/>
      <w:r>
        <w:t>резистент-ности</w:t>
      </w:r>
      <w:proofErr w:type="spellEnd"/>
      <w:r>
        <w:t xml:space="preserve"> капилляров, которое устраняют путем назначения препаратов, об</w:t>
      </w:r>
      <w:r>
        <w:softHyphen/>
        <w:t xml:space="preserve">ладающих </w:t>
      </w:r>
      <w:proofErr w:type="spellStart"/>
      <w:r>
        <w:t>Р-витаминной</w:t>
      </w:r>
      <w:proofErr w:type="spellEnd"/>
      <w:r>
        <w:t xml:space="preserve"> активностью. В качестве последних используют </w:t>
      </w:r>
      <w:proofErr w:type="spellStart"/>
      <w:r>
        <w:t>рутин</w:t>
      </w:r>
      <w:proofErr w:type="spellEnd"/>
      <w:r>
        <w:t xml:space="preserve"> (3-рутинозид </w:t>
      </w:r>
      <w:proofErr w:type="spellStart"/>
      <w:r>
        <w:t>кверцетина</w:t>
      </w:r>
      <w:proofErr w:type="spellEnd"/>
      <w:r>
        <w:t>, получаемый из зеленой массы г</w:t>
      </w:r>
      <w:r>
        <w:t xml:space="preserve">речихи), </w:t>
      </w:r>
      <w:proofErr w:type="spellStart"/>
      <w:r>
        <w:t>кверцетин</w:t>
      </w:r>
      <w:proofErr w:type="spellEnd"/>
      <w:r>
        <w:t>, витамин Р из листьев чайного расте</w:t>
      </w:r>
      <w:r>
        <w:softHyphen/>
        <w:t xml:space="preserve">ния (содержит </w:t>
      </w:r>
      <w:proofErr w:type="spellStart"/>
      <w:r>
        <w:t>катехины</w:t>
      </w:r>
      <w:proofErr w:type="spellEnd"/>
      <w:r>
        <w:t>), витамин Р из цитрусовых и других растений.</w:t>
      </w:r>
    </w:p>
    <w:p w:rsidR="00000000" w:rsidRDefault="00210A0B">
      <w:r>
        <w:t xml:space="preserve">Применяют препараты с </w:t>
      </w:r>
      <w:proofErr w:type="spellStart"/>
      <w:r>
        <w:t>Р-витаминной</w:t>
      </w:r>
      <w:proofErr w:type="spellEnd"/>
      <w:r>
        <w:t xml:space="preserve"> активностью (целесообразно в сочетании с аскорбиновой кислотой) при патологических состояниях, со</w:t>
      </w:r>
      <w:r>
        <w:softHyphen/>
      </w:r>
      <w:r>
        <w:t xml:space="preserve">провождающихся повышением проницаемости сосудов (геморрагических диатезах, </w:t>
      </w:r>
      <w:proofErr w:type="spellStart"/>
      <w:r>
        <w:t>капилляротоксикозе</w:t>
      </w:r>
      <w:proofErr w:type="spellEnd"/>
      <w:r>
        <w:t>). Назначают внутрь.</w:t>
      </w:r>
    </w:p>
    <w:p w:rsidR="00000000" w:rsidRDefault="00210A0B">
      <w:r>
        <w:t xml:space="preserve">К </w:t>
      </w:r>
      <w:proofErr w:type="spellStart"/>
      <w:r>
        <w:t>витаминоподобным</w:t>
      </w:r>
      <w:proofErr w:type="spellEnd"/>
      <w:r>
        <w:t xml:space="preserve"> веществам, растворимым в воде, может быть от</w:t>
      </w:r>
      <w:r>
        <w:softHyphen/>
        <w:t>несен также</w:t>
      </w:r>
      <w:r>
        <w:rPr>
          <w:b/>
        </w:rPr>
        <w:t xml:space="preserve"> витамин</w:t>
      </w:r>
      <w:r>
        <w:rPr>
          <w:lang w:val="en-US"/>
        </w:rPr>
        <w:t xml:space="preserve"> </w:t>
      </w:r>
      <w:r>
        <w:rPr>
          <w:b/>
          <w:lang w:val="en-US"/>
        </w:rPr>
        <w:t>U</w:t>
      </w:r>
      <w:r>
        <w:rPr>
          <w:lang w:val="en-US"/>
        </w:rPr>
        <w:t>.</w:t>
      </w:r>
      <w:r>
        <w:t xml:space="preserve"> Химически представляет собой </w:t>
      </w:r>
      <w:proofErr w:type="spellStart"/>
      <w:r>
        <w:t>метилметионин-сульфоний</w:t>
      </w:r>
      <w:proofErr w:type="spellEnd"/>
      <w:r>
        <w:t xml:space="preserve"> хл</w:t>
      </w:r>
      <w:r>
        <w:t>орид. В значительных количествах содержится в спарже, свежих томатах, капусте, сельдерее.</w:t>
      </w:r>
    </w:p>
    <w:p w:rsidR="00000000" w:rsidRDefault="00210A0B">
      <w:r>
        <w:t xml:space="preserve">Витамин U обладает </w:t>
      </w:r>
      <w:proofErr w:type="spellStart"/>
      <w:r>
        <w:t>противоязвенным</w:t>
      </w:r>
      <w:proofErr w:type="spellEnd"/>
      <w:r>
        <w:t xml:space="preserve"> действием. Можно предпола</w:t>
      </w:r>
      <w:r>
        <w:softHyphen/>
        <w:t xml:space="preserve">гать, что это связано с тем, что он является </w:t>
      </w:r>
      <w:proofErr w:type="spellStart"/>
      <w:r>
        <w:t>донатором</w:t>
      </w:r>
      <w:proofErr w:type="spellEnd"/>
      <w:r>
        <w:t xml:space="preserve"> метальных групп.</w:t>
      </w:r>
    </w:p>
    <w:p w:rsidR="00000000" w:rsidRDefault="00210A0B">
      <w:r>
        <w:t>Применяют витамин U внутрь при яз</w:t>
      </w:r>
      <w:r>
        <w:t>венной болезни желудка и двенад</w:t>
      </w:r>
      <w:r>
        <w:softHyphen/>
        <w:t>цатиперстной кишки, при гастритах, язвенных колитах.</w:t>
      </w:r>
    </w:p>
    <w:p w:rsidR="00000000" w:rsidRDefault="00210A0B">
      <w:pPr>
        <w:outlineLvl w:val="0"/>
      </w:pPr>
      <w:r>
        <w:rPr>
          <w:b/>
          <w:sz w:val="18"/>
        </w:rPr>
        <w:t>2. ПРЕПАРАТЫ ЖИРОРАСТВОРИМЫХ ВИТАМИНОВ</w:t>
      </w:r>
    </w:p>
    <w:p w:rsidR="00000000" w:rsidRDefault="00210A0B">
      <w:r>
        <w:t>Эта группа витаминов объединяет витамины</w:t>
      </w:r>
      <w:r>
        <w:rPr>
          <w:lang w:val="en-US"/>
        </w:rPr>
        <w:t xml:space="preserve"> A, D,</w:t>
      </w:r>
      <w:r>
        <w:t xml:space="preserve"> Е и К.</w:t>
      </w:r>
    </w:p>
    <w:p w:rsidR="00000000" w:rsidRDefault="00210A0B">
      <w:r>
        <w:rPr>
          <w:b/>
        </w:rPr>
        <w:t>Витамин А</w:t>
      </w:r>
      <w:r>
        <w:t xml:space="preserve"> включает ряд близких по структуре соединений: </w:t>
      </w:r>
      <w:proofErr w:type="spellStart"/>
      <w:r>
        <w:t>ретинол</w:t>
      </w:r>
      <w:proofErr w:type="spellEnd"/>
      <w:r>
        <w:t xml:space="preserve"> (витамин </w:t>
      </w:r>
      <w:proofErr w:type="spellStart"/>
      <w:r>
        <w:t>А-спи</w:t>
      </w:r>
      <w:r>
        <w:t>рт</w:t>
      </w:r>
      <w:proofErr w:type="spellEnd"/>
      <w:r>
        <w:t xml:space="preserve">, витамин </w:t>
      </w:r>
      <w:proofErr w:type="spellStart"/>
      <w:r>
        <w:t>Аь</w:t>
      </w:r>
      <w:proofErr w:type="spellEnd"/>
      <w:r>
        <w:t xml:space="preserve"> аксерофтол), </w:t>
      </w:r>
      <w:proofErr w:type="spellStart"/>
      <w:r>
        <w:t>дегидроретинол</w:t>
      </w:r>
      <w:proofErr w:type="spellEnd"/>
      <w:r>
        <w:t xml:space="preserve"> (витамин А,), </w:t>
      </w:r>
      <w:proofErr w:type="spellStart"/>
      <w:r>
        <w:t>ретиналь</w:t>
      </w:r>
      <w:proofErr w:type="spellEnd"/>
      <w:r>
        <w:t xml:space="preserve"> (ретинен, витамин </w:t>
      </w:r>
      <w:proofErr w:type="spellStart"/>
      <w:r>
        <w:t>А-альдегид</w:t>
      </w:r>
      <w:proofErr w:type="spellEnd"/>
      <w:r>
        <w:t xml:space="preserve">), </w:t>
      </w:r>
      <w:proofErr w:type="spellStart"/>
      <w:r>
        <w:t>ретиноевая</w:t>
      </w:r>
      <w:proofErr w:type="spellEnd"/>
      <w:r>
        <w:t xml:space="preserve"> кислота (витамин </w:t>
      </w:r>
      <w:proofErr w:type="spellStart"/>
      <w:r>
        <w:t>А-кислота</w:t>
      </w:r>
      <w:proofErr w:type="spellEnd"/>
      <w:r>
        <w:t xml:space="preserve">) и их эфиры и пространственные изомеры. Содержится витамин А (в виде </w:t>
      </w:r>
      <w:proofErr w:type="spellStart"/>
      <w:r>
        <w:t>эфира-пальмитата</w:t>
      </w:r>
      <w:proofErr w:type="spellEnd"/>
      <w:r>
        <w:t>) в животных продуктах — рыбьем жире</w:t>
      </w:r>
      <w:r>
        <w:t xml:space="preserve"> (трески, палтуса, морского окуня), коровьем масле, печени, молоке и молочных про</w:t>
      </w:r>
      <w:r>
        <w:softHyphen/>
        <w:t>дуктах.</w:t>
      </w:r>
    </w:p>
    <w:p w:rsidR="00000000" w:rsidRDefault="00210A0B">
      <w:r>
        <w:t xml:space="preserve">В различных растениях и частично в животных продуктах содержатся </w:t>
      </w:r>
      <w:proofErr w:type="spellStart"/>
      <w:r>
        <w:t>А-провитамины</w:t>
      </w:r>
      <w:proofErr w:type="spellEnd"/>
      <w:r>
        <w:t xml:space="preserve"> — каротины </w:t>
      </w:r>
      <w:r>
        <w:rPr>
          <w:vertAlign w:val="superscript"/>
        </w:rPr>
        <w:t>3</w:t>
      </w:r>
      <w:r>
        <w:t xml:space="preserve"> (а-, </w:t>
      </w:r>
      <w:proofErr w:type="spellStart"/>
      <w:r>
        <w:t>р</w:t>
      </w:r>
      <w:proofErr w:type="spellEnd"/>
      <w:r>
        <w:t xml:space="preserve">- и </w:t>
      </w:r>
      <w:proofErr w:type="spellStart"/>
      <w:r>
        <w:t>у-изомеры</w:t>
      </w:r>
      <w:proofErr w:type="spellEnd"/>
      <w:r>
        <w:t>). В организме они прев</w:t>
      </w:r>
      <w:r>
        <w:softHyphen/>
        <w:t>ращаются в витамины А. Наиболее</w:t>
      </w:r>
      <w:r>
        <w:t xml:space="preserve"> распространенным и наиболее активным изомером является </w:t>
      </w:r>
      <w:proofErr w:type="spellStart"/>
      <w:r>
        <w:t>р-каротин</w:t>
      </w:r>
      <w:proofErr w:type="spellEnd"/>
      <w:r>
        <w:t xml:space="preserve">. Ферментативное расщепление (гидролиз) одной молекулы </w:t>
      </w:r>
      <w:proofErr w:type="spellStart"/>
      <w:r>
        <w:t>р-каротина</w:t>
      </w:r>
      <w:proofErr w:type="spellEnd"/>
      <w:r>
        <w:t xml:space="preserve"> приводит к образованию двух молекул витами</w:t>
      </w:r>
      <w:r>
        <w:softHyphen/>
        <w:t>на А. Значительные количества каротинов содержатся в моркови, петрушке, щавеле, шп</w:t>
      </w:r>
      <w:r>
        <w:t xml:space="preserve">инате, облепихе, </w:t>
      </w:r>
      <w:proofErr w:type="spellStart"/>
      <w:r>
        <w:t>красноплодной</w:t>
      </w:r>
      <w:proofErr w:type="spellEnd"/>
      <w:r>
        <w:t xml:space="preserve"> рябине, шиповнике, абрикосах.</w:t>
      </w:r>
    </w:p>
    <w:p w:rsidR="00000000" w:rsidRDefault="00210A0B">
      <w:r>
        <w:t>Основная направленность действия витамина А на обмен веществ не выяснена. По-видимому, он играет важную роль в окислительно-восстано</w:t>
      </w:r>
      <w:r>
        <w:softHyphen/>
        <w:t xml:space="preserve">вительных процессах (за счет большого количества ненасыщенных </w:t>
      </w:r>
      <w:r>
        <w:t xml:space="preserve">связей). Имеются данные, что витамин А участвует в синтезе </w:t>
      </w:r>
      <w:proofErr w:type="spellStart"/>
      <w:r>
        <w:t>мукополисахаридов</w:t>
      </w:r>
      <w:proofErr w:type="spellEnd"/>
      <w:r>
        <w:t xml:space="preserve">, белков, </w:t>
      </w:r>
      <w:proofErr w:type="spellStart"/>
      <w:r>
        <w:t>липидов</w:t>
      </w:r>
      <w:proofErr w:type="spellEnd"/>
      <w:r>
        <w:t>.</w:t>
      </w:r>
      <w:r>
        <w:rPr>
          <w:lang w:val="en-US"/>
        </w:rPr>
        <w:t xml:space="preserve">                                               </w:t>
      </w:r>
    </w:p>
    <w:p w:rsidR="00000000" w:rsidRDefault="00210A0B">
      <w:r>
        <w:t>Большое значение имеет витамин А для фоторецепции. Об этом свиде</w:t>
      </w:r>
      <w:r>
        <w:softHyphen/>
        <w:t>тельствует то, что при недостаточности витамина А</w:t>
      </w:r>
      <w:r>
        <w:t xml:space="preserve"> наступает расстройство </w:t>
      </w:r>
      <w:proofErr w:type="spellStart"/>
      <w:r>
        <w:t>темновой</w:t>
      </w:r>
      <w:proofErr w:type="spellEnd"/>
      <w:r>
        <w:t xml:space="preserve"> адаптации или так называемого сумеречного зрения (подобное сос</w:t>
      </w:r>
      <w:r>
        <w:softHyphen/>
        <w:t xml:space="preserve">тояние называют </w:t>
      </w:r>
      <w:proofErr w:type="spellStart"/>
      <w:r>
        <w:t>гемералопией</w:t>
      </w:r>
      <w:proofErr w:type="spellEnd"/>
      <w:r>
        <w:t>, или «куриной слепотой»). Причина послед-</w:t>
      </w:r>
    </w:p>
    <w:p w:rsidR="00000000" w:rsidRDefault="00210A0B">
      <w:p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210A0B">
      <w:pPr>
        <w:outlineLvl w:val="0"/>
      </w:pPr>
      <w:r>
        <w:rPr>
          <w:sz w:val="18"/>
        </w:rPr>
        <w:lastRenderedPageBreak/>
        <w:t>Жирорастворимые витамины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0"/>
        <w:gridCol w:w="3140"/>
        <w:gridCol w:w="1600"/>
        <w:gridCol w:w="16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A0B">
            <w:pPr>
              <w:spacing w:before="40"/>
            </w:pPr>
            <w:r>
              <w:rPr>
                <w:sz w:val="16"/>
              </w:rPr>
              <w:t>Буквен</w:t>
            </w:r>
            <w:r>
              <w:rPr>
                <w:sz w:val="16"/>
              </w:rPr>
              <w:softHyphen/>
              <w:t>ное обоз</w:t>
            </w:r>
            <w:r>
              <w:rPr>
                <w:sz w:val="16"/>
              </w:rPr>
              <w:softHyphen/>
              <w:t>начение</w:t>
            </w:r>
          </w:p>
          <w:p w:rsidR="00000000" w:rsidRDefault="00210A0B">
            <w:pPr>
              <w:spacing w:before="40"/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A0B">
            <w:pPr>
              <w:spacing w:before="40"/>
            </w:pPr>
            <w:r>
              <w:rPr>
                <w:sz w:val="16"/>
              </w:rPr>
              <w:t>Название и синонимы</w:t>
            </w:r>
          </w:p>
          <w:p w:rsidR="00000000" w:rsidRDefault="00210A0B">
            <w:pPr>
              <w:spacing w:before="40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A0B">
            <w:pPr>
              <w:spacing w:before="40"/>
            </w:pPr>
            <w:r>
              <w:rPr>
                <w:sz w:val="16"/>
              </w:rPr>
              <w:t>Примерная суточна</w:t>
            </w:r>
            <w:r>
              <w:rPr>
                <w:sz w:val="16"/>
              </w:rPr>
              <w:t>я потребность</w:t>
            </w:r>
          </w:p>
          <w:p w:rsidR="00000000" w:rsidRDefault="00210A0B">
            <w:pPr>
              <w:spacing w:before="40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A0B">
            <w:pPr>
              <w:spacing w:before="40"/>
            </w:pPr>
            <w:r>
              <w:rPr>
                <w:sz w:val="16"/>
              </w:rPr>
              <w:t>Лекарственные Препараты</w:t>
            </w:r>
          </w:p>
          <w:p w:rsidR="00000000" w:rsidRDefault="00210A0B">
            <w:pPr>
              <w:spacing w:before="4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A0B">
            <w:pPr>
              <w:spacing w:before="40"/>
            </w:pPr>
            <w:r>
              <w:rPr>
                <w:sz w:val="16"/>
              </w:rPr>
              <w:t>А</w:t>
            </w:r>
          </w:p>
          <w:p w:rsidR="00000000" w:rsidRDefault="00210A0B">
            <w:pPr>
              <w:spacing w:before="40"/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A0B">
            <w:pPr>
              <w:spacing w:before="40"/>
            </w:pPr>
            <w:proofErr w:type="spellStart"/>
            <w:r>
              <w:rPr>
                <w:sz w:val="16"/>
              </w:rPr>
              <w:t>Ретинол</w:t>
            </w:r>
            <w:proofErr w:type="spellEnd"/>
            <w:r>
              <w:rPr>
                <w:sz w:val="16"/>
              </w:rPr>
              <w:t xml:space="preserve"> (аксерофтол, антиксерофтальмический витамин)</w:t>
            </w:r>
          </w:p>
          <w:p w:rsidR="00000000" w:rsidRDefault="00210A0B">
            <w:pPr>
              <w:spacing w:before="40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A0B">
            <w:pPr>
              <w:spacing w:before="40"/>
            </w:pPr>
            <w:r>
              <w:rPr>
                <w:sz w:val="16"/>
              </w:rPr>
              <w:t>1,5 мг (5000</w:t>
            </w:r>
            <w:r>
              <w:rPr>
                <w:sz w:val="16"/>
                <w:lang w:val="en-US"/>
              </w:rPr>
              <w:t xml:space="preserve"> ME)</w:t>
            </w:r>
          </w:p>
          <w:p w:rsidR="00000000" w:rsidRDefault="00210A0B">
            <w:pPr>
              <w:spacing w:before="40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A0B">
            <w:pPr>
              <w:spacing w:before="40"/>
            </w:pPr>
            <w:proofErr w:type="spellStart"/>
            <w:r>
              <w:rPr>
                <w:sz w:val="16"/>
              </w:rPr>
              <w:t>Ретинола</w:t>
            </w:r>
            <w:proofErr w:type="spellEnd"/>
            <w:r>
              <w:rPr>
                <w:sz w:val="16"/>
              </w:rPr>
              <w:t xml:space="preserve"> ацетат (</w:t>
            </w:r>
            <w:proofErr w:type="spellStart"/>
            <w:r>
              <w:rPr>
                <w:sz w:val="16"/>
              </w:rPr>
              <w:t>пальмитат</w:t>
            </w:r>
            <w:proofErr w:type="spellEnd"/>
            <w:r>
              <w:rPr>
                <w:sz w:val="16"/>
              </w:rPr>
              <w:t>) Рыбий жир</w:t>
            </w:r>
          </w:p>
          <w:p w:rsidR="00000000" w:rsidRDefault="00210A0B">
            <w:pPr>
              <w:spacing w:before="4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A0B">
            <w:pPr>
              <w:spacing w:before="40"/>
            </w:pPr>
            <w:r>
              <w:rPr>
                <w:sz w:val="16"/>
                <w:lang w:val="en-US"/>
              </w:rPr>
              <w:t>D2 D3</w:t>
            </w:r>
          </w:p>
          <w:p w:rsidR="00000000" w:rsidRDefault="00210A0B">
            <w:pPr>
              <w:spacing w:before="40"/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A0B">
            <w:pPr>
              <w:spacing w:before="40"/>
            </w:pPr>
            <w:proofErr w:type="spellStart"/>
            <w:r>
              <w:rPr>
                <w:sz w:val="16"/>
              </w:rPr>
              <w:t>Эргокальциферол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антирахитический</w:t>
            </w:r>
            <w:proofErr w:type="spellEnd"/>
            <w:r>
              <w:rPr>
                <w:sz w:val="16"/>
              </w:rPr>
              <w:t xml:space="preserve"> витамин) </w:t>
            </w:r>
            <w:proofErr w:type="spellStart"/>
            <w:r>
              <w:rPr>
                <w:sz w:val="16"/>
              </w:rPr>
              <w:t>Холекальциферол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антирахитический</w:t>
            </w:r>
            <w:proofErr w:type="spellEnd"/>
            <w:r>
              <w:rPr>
                <w:sz w:val="16"/>
              </w:rPr>
              <w:t xml:space="preserve"> витамин)</w:t>
            </w:r>
          </w:p>
          <w:p w:rsidR="00000000" w:rsidRDefault="00210A0B">
            <w:pPr>
              <w:spacing w:before="40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A0B">
            <w:pPr>
              <w:spacing w:before="40"/>
            </w:pPr>
            <w:r>
              <w:rPr>
                <w:sz w:val="16"/>
              </w:rPr>
              <w:t xml:space="preserve"> 100-5</w:t>
            </w:r>
            <w:r>
              <w:rPr>
                <w:sz w:val="16"/>
              </w:rPr>
              <w:t>00</w:t>
            </w:r>
            <w:r>
              <w:rPr>
                <w:sz w:val="16"/>
                <w:lang w:val="en-US"/>
              </w:rPr>
              <w:t xml:space="preserve"> ME</w:t>
            </w:r>
          </w:p>
          <w:p w:rsidR="00000000" w:rsidRDefault="00210A0B">
            <w:pPr>
              <w:spacing w:before="40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A0B">
            <w:pPr>
              <w:spacing w:before="40"/>
            </w:pPr>
            <w:proofErr w:type="spellStart"/>
            <w:r>
              <w:rPr>
                <w:sz w:val="16"/>
              </w:rPr>
              <w:t>Эргокальциферол</w:t>
            </w:r>
            <w:proofErr w:type="spellEnd"/>
            <w:r>
              <w:rPr>
                <w:sz w:val="16"/>
              </w:rPr>
              <w:t xml:space="preserve"> Рыбий жир</w:t>
            </w:r>
          </w:p>
          <w:p w:rsidR="00000000" w:rsidRDefault="00210A0B">
            <w:pPr>
              <w:spacing w:before="4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A0B">
            <w:pPr>
              <w:spacing w:before="40"/>
            </w:pPr>
            <w:r>
              <w:rPr>
                <w:sz w:val="16"/>
              </w:rPr>
              <w:t>Е</w:t>
            </w:r>
          </w:p>
          <w:p w:rsidR="00000000" w:rsidRDefault="00210A0B">
            <w:pPr>
              <w:spacing w:before="40"/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A0B">
            <w:pPr>
              <w:spacing w:before="40"/>
            </w:pPr>
            <w:proofErr w:type="spellStart"/>
            <w:r>
              <w:rPr>
                <w:sz w:val="16"/>
              </w:rPr>
              <w:t>Токоферол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антистерильный</w:t>
            </w:r>
            <w:proofErr w:type="spellEnd"/>
            <w:r>
              <w:rPr>
                <w:sz w:val="16"/>
              </w:rPr>
              <w:t xml:space="preserve"> вита</w:t>
            </w:r>
            <w:r>
              <w:rPr>
                <w:sz w:val="16"/>
              </w:rPr>
              <w:softHyphen/>
              <w:t>мин)</w:t>
            </w:r>
          </w:p>
          <w:p w:rsidR="00000000" w:rsidRDefault="00210A0B">
            <w:pPr>
              <w:spacing w:before="40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A0B">
            <w:pPr>
              <w:spacing w:before="40"/>
            </w:pPr>
            <w:r>
              <w:rPr>
                <w:sz w:val="16"/>
              </w:rPr>
              <w:t>10—20 мг</w:t>
            </w:r>
          </w:p>
          <w:p w:rsidR="00000000" w:rsidRDefault="00210A0B">
            <w:pPr>
              <w:spacing w:before="40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A0B">
            <w:pPr>
              <w:spacing w:before="40"/>
            </w:pPr>
            <w:proofErr w:type="spellStart"/>
            <w:r>
              <w:rPr>
                <w:sz w:val="16"/>
              </w:rPr>
              <w:t>Токоферола</w:t>
            </w:r>
            <w:proofErr w:type="spellEnd"/>
            <w:r>
              <w:rPr>
                <w:sz w:val="16"/>
              </w:rPr>
              <w:t xml:space="preserve"> ацетат</w:t>
            </w:r>
          </w:p>
          <w:p w:rsidR="00000000" w:rsidRDefault="00210A0B">
            <w:pPr>
              <w:spacing w:before="4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A0B">
            <w:pPr>
              <w:spacing w:before="40"/>
            </w:pPr>
            <w:r>
              <w:rPr>
                <w:sz w:val="16"/>
                <w:lang w:val="en-US"/>
              </w:rPr>
              <w:t xml:space="preserve">K1 </w:t>
            </w:r>
            <w:r>
              <w:rPr>
                <w:sz w:val="16"/>
              </w:rPr>
              <w:t>К2</w:t>
            </w:r>
          </w:p>
          <w:p w:rsidR="00000000" w:rsidRDefault="00210A0B">
            <w:pPr>
              <w:spacing w:before="40"/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A0B">
            <w:pPr>
              <w:spacing w:before="40"/>
            </w:pPr>
            <w:proofErr w:type="spellStart"/>
            <w:r>
              <w:rPr>
                <w:sz w:val="16"/>
              </w:rPr>
              <w:t>Филлохинон</w:t>
            </w:r>
            <w:proofErr w:type="spellEnd"/>
            <w:r>
              <w:rPr>
                <w:sz w:val="16"/>
              </w:rPr>
              <w:t xml:space="preserve"> (антигеморрагический витамин) </w:t>
            </w:r>
            <w:proofErr w:type="spellStart"/>
            <w:r>
              <w:rPr>
                <w:sz w:val="16"/>
              </w:rPr>
              <w:t>Менахинон</w:t>
            </w:r>
            <w:proofErr w:type="spellEnd"/>
            <w:r>
              <w:rPr>
                <w:sz w:val="16"/>
              </w:rPr>
              <w:t xml:space="preserve"> (антигеморрагический ви</w:t>
            </w:r>
            <w:r>
              <w:rPr>
                <w:sz w:val="16"/>
              </w:rPr>
              <w:softHyphen/>
              <w:t xml:space="preserve">тамин, </w:t>
            </w:r>
            <w:proofErr w:type="spellStart"/>
            <w:r>
              <w:rPr>
                <w:sz w:val="16"/>
              </w:rPr>
              <w:t>фариохинон</w:t>
            </w:r>
            <w:proofErr w:type="spellEnd"/>
            <w:r>
              <w:rPr>
                <w:sz w:val="16"/>
              </w:rPr>
              <w:t>)</w:t>
            </w:r>
          </w:p>
          <w:p w:rsidR="00000000" w:rsidRDefault="00210A0B">
            <w:pPr>
              <w:spacing w:before="40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A0B">
            <w:pPr>
              <w:spacing w:before="40"/>
            </w:pPr>
            <w:r>
              <w:rPr>
                <w:sz w:val="16"/>
              </w:rPr>
              <w:t>0,2-0,3 мг</w:t>
            </w:r>
          </w:p>
          <w:p w:rsidR="00000000" w:rsidRDefault="00210A0B">
            <w:pPr>
              <w:spacing w:before="40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A0B">
            <w:pPr>
              <w:spacing w:before="40"/>
            </w:pPr>
            <w:r>
              <w:rPr>
                <w:sz w:val="16"/>
              </w:rPr>
              <w:t>Витамин</w:t>
            </w:r>
            <w:r>
              <w:rPr>
                <w:sz w:val="16"/>
                <w:lang w:val="en-US"/>
              </w:rPr>
              <w:t xml:space="preserve"> K1</w:t>
            </w:r>
          </w:p>
        </w:tc>
      </w:tr>
    </w:tbl>
    <w:p w:rsidR="00000000" w:rsidRDefault="00210A0B"/>
    <w:p w:rsidR="00000000" w:rsidRDefault="00210A0B">
      <w:r>
        <w:t>него заключается в следу</w:t>
      </w:r>
      <w:r>
        <w:t xml:space="preserve">ющем. В сетчатке имеются специальные клетки (палочки), чувствительные к свету слабой интенсивности. Они содержат фоточувствительный пигмент родопсин, состоящий из </w:t>
      </w:r>
      <w:proofErr w:type="spellStart"/>
      <w:r>
        <w:t>ретиналя</w:t>
      </w:r>
      <w:proofErr w:type="spellEnd"/>
      <w:r>
        <w:t xml:space="preserve"> (альдегид</w:t>
      </w:r>
      <w:r>
        <w:softHyphen/>
        <w:t xml:space="preserve">ная форма витамина А), связанного с белком </w:t>
      </w:r>
      <w:proofErr w:type="spellStart"/>
      <w:r>
        <w:t>опсином</w:t>
      </w:r>
      <w:proofErr w:type="spellEnd"/>
      <w:r>
        <w:t>. Под влиянием света это</w:t>
      </w:r>
      <w:r>
        <w:t>т комплекс распадается, что вызывает генерацию нервных импульсов. Сначала образуется ряд промежуточных соединений. Заканчивается про</w:t>
      </w:r>
      <w:r>
        <w:softHyphen/>
        <w:t xml:space="preserve">цесс распада родопсина освобождением </w:t>
      </w:r>
      <w:proofErr w:type="spellStart"/>
      <w:r>
        <w:t>ретиналя</w:t>
      </w:r>
      <w:proofErr w:type="spellEnd"/>
      <w:r>
        <w:t xml:space="preserve"> и </w:t>
      </w:r>
      <w:proofErr w:type="spellStart"/>
      <w:r>
        <w:t>опсина</w:t>
      </w:r>
      <w:proofErr w:type="spellEnd"/>
      <w:r>
        <w:t>. Затем под влия</w:t>
      </w:r>
      <w:r>
        <w:softHyphen/>
        <w:t xml:space="preserve">нием фермента </w:t>
      </w:r>
      <w:proofErr w:type="spellStart"/>
      <w:r>
        <w:t>дегидрогеназы</w:t>
      </w:r>
      <w:proofErr w:type="spellEnd"/>
      <w:r>
        <w:t xml:space="preserve"> </w:t>
      </w:r>
      <w:proofErr w:type="spellStart"/>
      <w:r>
        <w:t>ретиналь</w:t>
      </w:r>
      <w:proofErr w:type="spellEnd"/>
      <w:r>
        <w:t xml:space="preserve"> восстанавливает</w:t>
      </w:r>
      <w:r>
        <w:t xml:space="preserve">ся в витамин А. В темноте из витамина А происходит интенсивный </w:t>
      </w:r>
      <w:proofErr w:type="spellStart"/>
      <w:r>
        <w:t>ресинтез</w:t>
      </w:r>
      <w:proofErr w:type="spellEnd"/>
      <w:r>
        <w:t xml:space="preserve"> зрительного пурпура, что повышает остроту зрения при низкой освещенности. Упрощен</w:t>
      </w:r>
      <w:r>
        <w:softHyphen/>
        <w:t>но основные этапы превращения зрительного пурпура представлены на следующей схеме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0"/>
        <w:gridCol w:w="160"/>
        <w:gridCol w:w="460"/>
        <w:gridCol w:w="1955"/>
        <w:gridCol w:w="42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60" w:type="dxa"/>
            <w:vMerge w:val="restart"/>
            <w:tcBorders>
              <w:right w:val="single" w:sz="6" w:space="0" w:color="auto"/>
            </w:tcBorders>
          </w:tcPr>
          <w:p w:rsidR="00000000" w:rsidRDefault="00210A0B">
            <w:pPr>
              <w:spacing w:before="40"/>
            </w:pPr>
            <w:r>
              <w:t>свет</w:t>
            </w:r>
          </w:p>
        </w:tc>
        <w:tc>
          <w:tcPr>
            <w:tcW w:w="1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0A0B">
            <w:pPr>
              <w:spacing w:before="40"/>
            </w:pPr>
          </w:p>
          <w:p w:rsidR="00000000" w:rsidRDefault="00210A0B">
            <w:pPr>
              <w:spacing w:before="40"/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A0B">
            <w:pPr>
              <w:spacing w:before="40"/>
            </w:pPr>
            <w:r>
              <w:rPr>
                <w:sz w:val="16"/>
              </w:rPr>
              <w:t>Зрительный пу</w:t>
            </w:r>
            <w:r>
              <w:rPr>
                <w:sz w:val="16"/>
              </w:rPr>
              <w:t>рпур (родопсин)</w:t>
            </w:r>
          </w:p>
          <w:p w:rsidR="00000000" w:rsidRDefault="00210A0B">
            <w:pPr>
              <w:spacing w:before="40"/>
            </w:pPr>
          </w:p>
        </w:tc>
        <w:tc>
          <w:tcPr>
            <w:tcW w:w="426" w:type="dxa"/>
            <w:vMerge w:val="restart"/>
            <w:tcBorders>
              <w:left w:val="single" w:sz="6" w:space="0" w:color="auto"/>
            </w:tcBorders>
          </w:tcPr>
          <w:p w:rsidR="00000000" w:rsidRDefault="00210A0B">
            <w:pPr>
              <w:spacing w:before="40"/>
            </w:pPr>
            <w:r>
              <w:t>темнота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60" w:type="dxa"/>
            <w:vMerge/>
            <w:tcBorders>
              <w:right w:val="single" w:sz="6" w:space="0" w:color="auto"/>
            </w:tcBorders>
          </w:tcPr>
          <w:p w:rsidR="00000000" w:rsidRDefault="00210A0B"/>
        </w:tc>
        <w:tc>
          <w:tcPr>
            <w:tcW w:w="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0A0B"/>
        </w:tc>
        <w:tc>
          <w:tcPr>
            <w:tcW w:w="241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210A0B">
            <w:pPr>
              <w:spacing w:before="20"/>
            </w:pPr>
          </w:p>
          <w:p w:rsidR="00000000" w:rsidRDefault="00210A0B">
            <w:pPr>
              <w:spacing w:before="20"/>
            </w:pPr>
          </w:p>
        </w:tc>
        <w:tc>
          <w:tcPr>
            <w:tcW w:w="426" w:type="dxa"/>
            <w:vMerge/>
            <w:tcBorders>
              <w:left w:val="single" w:sz="6" w:space="0" w:color="auto"/>
            </w:tcBorders>
          </w:tcPr>
          <w:p w:rsidR="00000000" w:rsidRDefault="00210A0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60" w:type="dxa"/>
            <w:vMerge/>
            <w:tcBorders>
              <w:right w:val="single" w:sz="6" w:space="0" w:color="auto"/>
            </w:tcBorders>
          </w:tcPr>
          <w:p w:rsidR="00000000" w:rsidRDefault="00210A0B"/>
        </w:tc>
        <w:tc>
          <w:tcPr>
            <w:tcW w:w="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0A0B"/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A0B">
            <w:pPr>
              <w:spacing w:before="40"/>
            </w:pPr>
            <w:r>
              <w:rPr>
                <w:sz w:val="16"/>
              </w:rPr>
              <w:t xml:space="preserve">Ретиналь(альдегидная форма витамина А) + </w:t>
            </w:r>
            <w:proofErr w:type="spellStart"/>
            <w:r>
              <w:rPr>
                <w:sz w:val="16"/>
              </w:rPr>
              <w:t>опсин</w:t>
            </w:r>
            <w:proofErr w:type="spellEnd"/>
            <w:r>
              <w:rPr>
                <w:sz w:val="16"/>
              </w:rPr>
              <w:t xml:space="preserve"> (белок) </w:t>
            </w:r>
          </w:p>
          <w:p w:rsidR="00000000" w:rsidRDefault="00210A0B">
            <w:pPr>
              <w:spacing w:before="40"/>
            </w:pPr>
          </w:p>
        </w:tc>
        <w:tc>
          <w:tcPr>
            <w:tcW w:w="426" w:type="dxa"/>
            <w:vMerge/>
            <w:tcBorders>
              <w:left w:val="single" w:sz="6" w:space="0" w:color="auto"/>
            </w:tcBorders>
          </w:tcPr>
          <w:p w:rsidR="00000000" w:rsidRDefault="00210A0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60" w:type="dxa"/>
            <w:vMerge/>
            <w:tcBorders>
              <w:right w:val="single" w:sz="6" w:space="0" w:color="auto"/>
            </w:tcBorders>
          </w:tcPr>
          <w:p w:rsidR="00000000" w:rsidRDefault="00210A0B"/>
        </w:tc>
        <w:tc>
          <w:tcPr>
            <w:tcW w:w="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0A0B"/>
        </w:tc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A0B">
            <w:pPr>
              <w:spacing w:before="40"/>
            </w:pPr>
            <w:r>
              <w:rPr>
                <w:sz w:val="16"/>
              </w:rPr>
              <w:t>+2Н</w:t>
            </w:r>
          </w:p>
          <w:p w:rsidR="00000000" w:rsidRDefault="00210A0B">
            <w:pPr>
              <w:spacing w:before="40"/>
            </w:pPr>
          </w:p>
          <w:p w:rsidR="00000000" w:rsidRDefault="00210A0B">
            <w:pPr>
              <w:spacing w:before="40"/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10A0B">
            <w:pPr>
              <w:spacing w:before="40"/>
            </w:pPr>
            <w:r>
              <w:rPr>
                <w:sz w:val="16"/>
              </w:rPr>
              <w:t>-2Н</w:t>
            </w:r>
          </w:p>
        </w:tc>
        <w:tc>
          <w:tcPr>
            <w:tcW w:w="426" w:type="dxa"/>
            <w:vMerge w:val="restart"/>
            <w:tcBorders>
              <w:left w:val="single" w:sz="6" w:space="0" w:color="auto"/>
            </w:tcBorders>
          </w:tcPr>
          <w:p w:rsidR="00000000" w:rsidRDefault="00210A0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60" w:type="dxa"/>
            <w:vMerge/>
            <w:tcBorders>
              <w:right w:val="single" w:sz="6" w:space="0" w:color="auto"/>
            </w:tcBorders>
          </w:tcPr>
          <w:p w:rsidR="00000000" w:rsidRDefault="00210A0B"/>
        </w:tc>
        <w:tc>
          <w:tcPr>
            <w:tcW w:w="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0A0B"/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A0B">
            <w:pPr>
              <w:spacing w:before="40"/>
            </w:pPr>
            <w:r>
              <w:rPr>
                <w:sz w:val="16"/>
              </w:rPr>
              <w:t>Витамин А (</w:t>
            </w:r>
            <w:proofErr w:type="spellStart"/>
            <w:r>
              <w:rPr>
                <w:sz w:val="16"/>
              </w:rPr>
              <w:t>ретинол</w:t>
            </w:r>
            <w:proofErr w:type="spellEnd"/>
            <w:r>
              <w:rPr>
                <w:sz w:val="16"/>
              </w:rPr>
              <w:t>)</w:t>
            </w:r>
          </w:p>
          <w:p w:rsidR="00000000" w:rsidRDefault="00210A0B">
            <w:pPr>
              <w:spacing w:before="40"/>
            </w:pPr>
          </w:p>
        </w:tc>
        <w:tc>
          <w:tcPr>
            <w:tcW w:w="426" w:type="dxa"/>
            <w:vMerge/>
            <w:tcBorders>
              <w:left w:val="single" w:sz="6" w:space="0" w:color="auto"/>
            </w:tcBorders>
          </w:tcPr>
          <w:p w:rsidR="00000000" w:rsidRDefault="00210A0B"/>
        </w:tc>
      </w:tr>
    </w:tbl>
    <w:p w:rsidR="00000000" w:rsidRDefault="00210A0B"/>
    <w:p w:rsidR="00000000" w:rsidRDefault="00210A0B">
      <w:r>
        <w:t xml:space="preserve">Для недостаточности витамина А, помимо развития </w:t>
      </w:r>
      <w:proofErr w:type="spellStart"/>
      <w:r>
        <w:t>гемералопии</w:t>
      </w:r>
      <w:proofErr w:type="spellEnd"/>
      <w:r>
        <w:t>, ти</w:t>
      </w:r>
      <w:r>
        <w:softHyphen/>
        <w:t>пично поражение эпителия слизистых оболочек и кожи. При это</w:t>
      </w:r>
      <w:r>
        <w:t>м наблю</w:t>
      </w:r>
      <w:r>
        <w:softHyphen/>
        <w:t>дается превращение разных видов эпителия в многослойный плоский эпи</w:t>
      </w:r>
      <w:r>
        <w:softHyphen/>
        <w:t>телий. Усиливаются процессы ороговения. Кожа становится сухой, наблю</w:t>
      </w:r>
      <w:r>
        <w:softHyphen/>
        <w:t>дается папулезная сыпь, шелушение. Поражается слизистая оболочка</w:t>
      </w:r>
      <w:r>
        <w:rPr>
          <w:b/>
        </w:rPr>
        <w:t xml:space="preserve"> </w:t>
      </w:r>
      <w:r>
        <w:t>глаза.</w:t>
      </w:r>
    </w:p>
    <w:p w:rsidR="00000000" w:rsidRDefault="00210A0B">
      <w:p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210A0B">
      <w:r>
        <w:lastRenderedPageBreak/>
        <w:t>Секреция слезных желез снижается. Разв</w:t>
      </w:r>
      <w:r>
        <w:t>ивается сухость роговицы (</w:t>
      </w:r>
      <w:proofErr w:type="spellStart"/>
      <w:r>
        <w:t>ксеро-фтальмия</w:t>
      </w:r>
      <w:proofErr w:type="spellEnd"/>
      <w:r>
        <w:t>), которая при авитаминозе А может привести к ее размягчению и некрозу (</w:t>
      </w:r>
      <w:proofErr w:type="spellStart"/>
      <w:r>
        <w:t>кератомаляции</w:t>
      </w:r>
      <w:proofErr w:type="spellEnd"/>
      <w:r>
        <w:t xml:space="preserve"> ). В тяжелых случаях это может быть причиной полной слепоты. Кроме того, наблюдается поражение верхних дыхательных путей, желудочн</w:t>
      </w:r>
      <w:r>
        <w:t>о-кишечного тракта, мочеполовой системы.</w:t>
      </w:r>
    </w:p>
    <w:p w:rsidR="00000000" w:rsidRDefault="00210A0B">
      <w:r>
        <w:t>Нарушение со стороны кожных и слизистых барьеров при недостаточ</w:t>
      </w:r>
      <w:r>
        <w:softHyphen/>
        <w:t xml:space="preserve">ности витамина А облегчает инфицирование организма, благоприятствует развитию воспалительных процессов. Заживление ран, их грануляция и </w:t>
      </w:r>
      <w:proofErr w:type="spellStart"/>
      <w:r>
        <w:t>эпителизация</w:t>
      </w:r>
      <w:proofErr w:type="spellEnd"/>
      <w:r>
        <w:t xml:space="preserve"> за</w:t>
      </w:r>
      <w:r>
        <w:t xml:space="preserve">медляются. При авитаминозе А развивается также </w:t>
      </w:r>
      <w:proofErr w:type="spellStart"/>
      <w:r>
        <w:t>гипохромная</w:t>
      </w:r>
      <w:proofErr w:type="spellEnd"/>
      <w:r>
        <w:t xml:space="preserve"> анемия.</w:t>
      </w:r>
    </w:p>
    <w:p w:rsidR="00000000" w:rsidRDefault="00210A0B">
      <w:r>
        <w:t xml:space="preserve">Всасывается витамин А главным образом в тонком кишечнике. Для его </w:t>
      </w:r>
      <w:proofErr w:type="spellStart"/>
      <w:r>
        <w:t>диспергирования</w:t>
      </w:r>
      <w:proofErr w:type="spellEnd"/>
      <w:r>
        <w:t xml:space="preserve"> и абсорбции необходимы желчные кислоты. В связи с этим при недостаточности </w:t>
      </w:r>
      <w:proofErr w:type="spellStart"/>
      <w:r>
        <w:t>желчеобразования</w:t>
      </w:r>
      <w:proofErr w:type="spellEnd"/>
      <w:r>
        <w:t xml:space="preserve"> может развиться</w:t>
      </w:r>
      <w:r>
        <w:t xml:space="preserve"> гиповитаминоз А. В этих случаях необходимо парентеральное введение препаратов витамина А. После всасывания витамин А по лимфатическим путям попадает в печень, где в значительных количествах депонируется в виде </w:t>
      </w:r>
      <w:proofErr w:type="spellStart"/>
      <w:r>
        <w:t>ретинол-пальмитата</w:t>
      </w:r>
      <w:proofErr w:type="spellEnd"/>
      <w:r>
        <w:t xml:space="preserve">. Выделяющийся в кровь </w:t>
      </w:r>
      <w:proofErr w:type="spellStart"/>
      <w:r>
        <w:t>рети</w:t>
      </w:r>
      <w:r>
        <w:t>нол</w:t>
      </w:r>
      <w:proofErr w:type="spellEnd"/>
      <w:r>
        <w:t xml:space="preserve"> в плазме вступает в связь с белками, обес</w:t>
      </w:r>
      <w:r>
        <w:softHyphen/>
        <w:t>печивающими его транспорт к тканям. В организме витамин А полностью подвергается химическим превращениям. Образующиеся при этом метабо</w:t>
      </w:r>
      <w:r>
        <w:softHyphen/>
        <w:t xml:space="preserve">литы и </w:t>
      </w:r>
      <w:proofErr w:type="spellStart"/>
      <w:r>
        <w:t>конъюгаты</w:t>
      </w:r>
      <w:proofErr w:type="spellEnd"/>
      <w:r>
        <w:t xml:space="preserve"> выделяются почками и кишечником.</w:t>
      </w:r>
    </w:p>
    <w:p w:rsidR="00000000" w:rsidRDefault="00210A0B">
      <w:r>
        <w:t>Каротины, вводимые с прод</w:t>
      </w:r>
      <w:r>
        <w:t>уктами питания, превращаются в витамин А в слизистой оболочке кишечника. С этого момента они приобретают био</w:t>
      </w:r>
      <w:r>
        <w:softHyphen/>
        <w:t>логическую активность.</w:t>
      </w:r>
    </w:p>
    <w:p w:rsidR="00000000" w:rsidRDefault="00210A0B">
      <w:r>
        <w:t>Применяют препараты витамина А и каротины для лечения и профи</w:t>
      </w:r>
      <w:r>
        <w:softHyphen/>
        <w:t xml:space="preserve">лактики </w:t>
      </w:r>
      <w:proofErr w:type="spellStart"/>
      <w:r>
        <w:t>А-витаминной</w:t>
      </w:r>
      <w:proofErr w:type="spellEnd"/>
      <w:r>
        <w:t xml:space="preserve"> недостаточности, при некоторых кожных заб</w:t>
      </w:r>
      <w:r>
        <w:t>оле</w:t>
      </w:r>
      <w:r>
        <w:softHyphen/>
        <w:t xml:space="preserve">ваниях (при нарушении процесса ороговения), при ряде патологических состояний роговицы и сетчатки, для лечения ожогов, </w:t>
      </w:r>
      <w:proofErr w:type="spellStart"/>
      <w:r>
        <w:t>отморожений</w:t>
      </w:r>
      <w:proofErr w:type="spellEnd"/>
      <w:r>
        <w:t>, при инфекционных заболеваниях, при некоторых патологических состояниях желудочно-кишечного тракта и др. Назначают препар</w:t>
      </w:r>
      <w:r>
        <w:t xml:space="preserve">аты витамина А внутрь, </w:t>
      </w:r>
      <w:proofErr w:type="spellStart"/>
      <w:r>
        <w:t>внутримышечно</w:t>
      </w:r>
      <w:proofErr w:type="spellEnd"/>
      <w:r>
        <w:t xml:space="preserve"> и </w:t>
      </w:r>
      <w:proofErr w:type="spellStart"/>
      <w:r>
        <w:t>местно</w:t>
      </w:r>
      <w:proofErr w:type="spellEnd"/>
      <w:r>
        <w:t>. Дозируют в миллиграммах и в между</w:t>
      </w:r>
      <w:r>
        <w:softHyphen/>
        <w:t>народных единицах</w:t>
      </w:r>
      <w:r>
        <w:rPr>
          <w:lang w:val="en-US"/>
        </w:rPr>
        <w:t xml:space="preserve"> (ME).</w:t>
      </w:r>
      <w:r>
        <w:t xml:space="preserve"> 1 мг витамина А составляет 3300</w:t>
      </w:r>
      <w:r>
        <w:rPr>
          <w:lang w:val="en-US"/>
        </w:rPr>
        <w:t xml:space="preserve"> ME (I ME= </w:t>
      </w:r>
      <w:r>
        <w:t xml:space="preserve">0,3 </w:t>
      </w:r>
      <w:proofErr w:type="spellStart"/>
      <w:r>
        <w:t>мкг</w:t>
      </w:r>
      <w:proofErr w:type="spellEnd"/>
      <w:r>
        <w:t xml:space="preserve">). В качестве препаратов с </w:t>
      </w:r>
      <w:proofErr w:type="spellStart"/>
      <w:r>
        <w:t>А-витаминной</w:t>
      </w:r>
      <w:proofErr w:type="spellEnd"/>
      <w:r>
        <w:t xml:space="preserve"> активностью выпускают разные лекарственные формы </w:t>
      </w:r>
      <w:proofErr w:type="spellStart"/>
      <w:r>
        <w:t>ретинола</w:t>
      </w:r>
      <w:proofErr w:type="spellEnd"/>
      <w:r>
        <w:t xml:space="preserve"> ацет</w:t>
      </w:r>
      <w:r>
        <w:t xml:space="preserve">ата, </w:t>
      </w:r>
      <w:proofErr w:type="spellStart"/>
      <w:r>
        <w:t>ретинола</w:t>
      </w:r>
      <w:proofErr w:type="spellEnd"/>
      <w:r>
        <w:t xml:space="preserve"> </w:t>
      </w:r>
      <w:proofErr w:type="spellStart"/>
      <w:r>
        <w:t>пальмитата</w:t>
      </w:r>
      <w:proofErr w:type="spellEnd"/>
      <w:r>
        <w:t xml:space="preserve">, концентрат витамина А, препараты рыбьего жира, масло облепиховое (содержит каротин, </w:t>
      </w:r>
      <w:proofErr w:type="spellStart"/>
      <w:r>
        <w:t>каротиноиды</w:t>
      </w:r>
      <w:proofErr w:type="spellEnd"/>
      <w:r>
        <w:t xml:space="preserve"> и другие соединения).</w:t>
      </w:r>
    </w:p>
    <w:p w:rsidR="00000000" w:rsidRDefault="00210A0B">
      <w:r>
        <w:t xml:space="preserve">При больших дозах и длительном применении витамина А может развиваться острый или хронический </w:t>
      </w:r>
      <w:proofErr w:type="spellStart"/>
      <w:r>
        <w:t>гипервитаминоз</w:t>
      </w:r>
      <w:proofErr w:type="spellEnd"/>
      <w:r>
        <w:t xml:space="preserve">. В </w:t>
      </w:r>
      <w:r>
        <w:t>острых случаях отмечается головная боль, сонливость, тошнота, рвота, светобоязнь, судо</w:t>
      </w:r>
      <w:r>
        <w:softHyphen/>
        <w:t xml:space="preserve">роги. При хроническом </w:t>
      </w:r>
      <w:proofErr w:type="spellStart"/>
      <w:r>
        <w:t>гипервитаминозе</w:t>
      </w:r>
      <w:proofErr w:type="spellEnd"/>
      <w:r>
        <w:t xml:space="preserve"> А появляются кожные пораже</w:t>
      </w:r>
      <w:r>
        <w:softHyphen/>
        <w:t>ния (сухость кожи, пигментация), наблюдается выпадение волос, ломкость ногтей, боли в области костей и с</w:t>
      </w:r>
      <w:r>
        <w:t xml:space="preserve">уставов, возможен </w:t>
      </w:r>
      <w:proofErr w:type="spellStart"/>
      <w:r>
        <w:t>гиперостоз</w:t>
      </w:r>
      <w:proofErr w:type="spellEnd"/>
      <w:r>
        <w:t xml:space="preserve"> (особенно у детей), увеличение печени и селезенки, диспепсические явления, голов</w:t>
      </w:r>
      <w:r>
        <w:softHyphen/>
        <w:t xml:space="preserve">ная боль. Лечение </w:t>
      </w:r>
      <w:proofErr w:type="spellStart"/>
      <w:r>
        <w:t>гипервитаминоза</w:t>
      </w:r>
      <w:proofErr w:type="spellEnd"/>
      <w:r>
        <w:t xml:space="preserve"> заключается в отмене витамина А.</w:t>
      </w:r>
    </w:p>
    <w:p w:rsidR="00000000" w:rsidRDefault="00210A0B">
      <w:r>
        <w:t>В группе</w:t>
      </w:r>
      <w:r>
        <w:rPr>
          <w:b/>
        </w:rPr>
        <w:t xml:space="preserve"> витамина</w:t>
      </w:r>
      <w:r>
        <w:rPr>
          <w:b/>
          <w:lang w:val="en-US"/>
        </w:rPr>
        <w:t xml:space="preserve"> D</w:t>
      </w:r>
      <w:r>
        <w:t xml:space="preserve"> наиболее активными соединениями являются </w:t>
      </w:r>
      <w:proofErr w:type="spellStart"/>
      <w:r>
        <w:t>эргокальциферол</w:t>
      </w:r>
      <w:proofErr w:type="spellEnd"/>
      <w:r>
        <w:t xml:space="preserve"> (в</w:t>
      </w:r>
      <w:r>
        <w:t>итамин</w:t>
      </w:r>
      <w:r>
        <w:rPr>
          <w:lang w:val="en-US"/>
        </w:rPr>
        <w:t xml:space="preserve"> D3)</w:t>
      </w:r>
      <w:r>
        <w:t xml:space="preserve"> и </w:t>
      </w:r>
      <w:proofErr w:type="spellStart"/>
      <w:r>
        <w:t>холекальциферол</w:t>
      </w:r>
      <w:proofErr w:type="spellEnd"/>
      <w:r>
        <w:t xml:space="preserve"> (витамин</w:t>
      </w:r>
      <w:r>
        <w:rPr>
          <w:lang w:val="en-US"/>
        </w:rPr>
        <w:t xml:space="preserve"> D3</w:t>
      </w:r>
      <w:r>
        <w:rPr>
          <w:i/>
          <w:lang w:val="en-US"/>
        </w:rPr>
        <w:t>).</w:t>
      </w:r>
    </w:p>
    <w:p w:rsidR="00000000" w:rsidRDefault="00210A0B">
      <w:r>
        <w:t>Большие количества витаминов группы D содержатся в жире печени тун</w:t>
      </w:r>
      <w:r>
        <w:softHyphen/>
        <w:t>ца, трески, палтуса, китов. Умеренной D-витаминной активностью обладает коровье молоко и желтки яиц. Витамины</w:t>
      </w:r>
      <w:r>
        <w:rPr>
          <w:lang w:val="en-US"/>
        </w:rPr>
        <w:t xml:space="preserve"> D2</w:t>
      </w:r>
      <w:r>
        <w:t xml:space="preserve"> и D3</w:t>
      </w:r>
      <w:r>
        <w:rPr>
          <w:i/>
        </w:rPr>
        <w:t xml:space="preserve"> </w:t>
      </w:r>
      <w:r>
        <w:t>имеют природные прови</w:t>
      </w:r>
      <w:r>
        <w:softHyphen/>
        <w:t>тамины</w:t>
      </w:r>
      <w:r>
        <w:t>. Для витамина</w:t>
      </w:r>
      <w:r>
        <w:rPr>
          <w:lang w:val="en-US"/>
        </w:rPr>
        <w:t xml:space="preserve"> D2</w:t>
      </w:r>
      <w:r>
        <w:t xml:space="preserve"> — это </w:t>
      </w:r>
      <w:proofErr w:type="spellStart"/>
      <w:r>
        <w:t>эргостерин</w:t>
      </w:r>
      <w:proofErr w:type="spellEnd"/>
      <w:r>
        <w:t xml:space="preserve">, относящийся к </w:t>
      </w:r>
      <w:proofErr w:type="spellStart"/>
      <w:r>
        <w:t>стеринам</w:t>
      </w:r>
      <w:proofErr w:type="spellEnd"/>
      <w:r>
        <w:t xml:space="preserve"> рас-</w:t>
      </w:r>
    </w:p>
    <w:p w:rsidR="00000000" w:rsidRDefault="00210A0B">
      <w:p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210A0B">
      <w:r>
        <w:lastRenderedPageBreak/>
        <w:t>тигельного происхождения, а для витамина</w:t>
      </w:r>
      <w:r>
        <w:rPr>
          <w:lang w:val="en-US"/>
        </w:rPr>
        <w:t xml:space="preserve"> D3 —</w:t>
      </w:r>
      <w:r>
        <w:t xml:space="preserve"> 7-дегидрохолестерин, со</w:t>
      </w:r>
      <w:r>
        <w:softHyphen/>
        <w:t xml:space="preserve">держащийся в ряде животных тканей, в том числе в коже. При </w:t>
      </w:r>
      <w:proofErr w:type="spellStart"/>
      <w:r>
        <w:t>фотоизоме</w:t>
      </w:r>
      <w:r>
        <w:softHyphen/>
        <w:t>ризации</w:t>
      </w:r>
      <w:proofErr w:type="spellEnd"/>
      <w:r>
        <w:t xml:space="preserve"> провитамины превращаются в соответствующие в</w:t>
      </w:r>
      <w:r>
        <w:t>итамины. В част</w:t>
      </w:r>
      <w:r>
        <w:softHyphen/>
        <w:t>ности, под влиянием солнечного света в коже из 7-дегидрохолестерина об</w:t>
      </w:r>
      <w:r>
        <w:softHyphen/>
        <w:t>разуется витамин</w:t>
      </w:r>
      <w:r>
        <w:rPr>
          <w:lang w:val="en-US"/>
        </w:rPr>
        <w:t xml:space="preserve"> D3.</w:t>
      </w:r>
    </w:p>
    <w:p w:rsidR="00000000" w:rsidRDefault="00210A0B">
      <w:r>
        <w:t>Влияние витамина</w:t>
      </w:r>
      <w:r>
        <w:rPr>
          <w:lang w:val="en-US"/>
        </w:rPr>
        <w:t xml:space="preserve"> D</w:t>
      </w:r>
      <w:r>
        <w:t xml:space="preserve"> на обмен веществ проявляется в основном в от</w:t>
      </w:r>
      <w:r>
        <w:softHyphen/>
        <w:t>ношении метаболизма кальция (</w:t>
      </w:r>
      <w:proofErr w:type="spellStart"/>
      <w:r>
        <w:t>Са</w:t>
      </w:r>
      <w:proofErr w:type="spellEnd"/>
      <w:r>
        <w:t>**) и фосфата (НРО4**). Один из важных эффектов витам</w:t>
      </w:r>
      <w:r>
        <w:t xml:space="preserve">ина D заключается в том, что он повышает проницаемость эпителия кишечника для кальция и фосфора. При этом обеспечиваются необходимые концентрации их в крови. Кроме того, витамин D регулирует минерализацию костной ткани. При его недостаточности развивается </w:t>
      </w:r>
      <w:r>
        <w:t>ра</w:t>
      </w:r>
      <w:r>
        <w:softHyphen/>
        <w:t xml:space="preserve">хит, </w:t>
      </w:r>
      <w:proofErr w:type="spellStart"/>
      <w:r>
        <w:t>остеомаляция</w:t>
      </w:r>
      <w:proofErr w:type="spellEnd"/>
      <w:r>
        <w:t xml:space="preserve"> и </w:t>
      </w:r>
      <w:proofErr w:type="spellStart"/>
      <w:r>
        <w:t>остеопороз</w:t>
      </w:r>
      <w:proofErr w:type="spellEnd"/>
      <w:r>
        <w:t>. Вместе с тем под контролем витамина D находится и процесс мобилизации кальция из костной ткани, что также не</w:t>
      </w:r>
      <w:r>
        <w:softHyphen/>
        <w:t>обходимо для создания оптимальных условий роста костной ткани.</w:t>
      </w:r>
    </w:p>
    <w:p w:rsidR="00000000" w:rsidRDefault="00210A0B">
      <w:r>
        <w:t>Определенное значение в поддержании необходимых к</w:t>
      </w:r>
      <w:r>
        <w:t xml:space="preserve">онцентраций фосфатов в организме имеет способность витамина D повышать их </w:t>
      </w:r>
      <w:proofErr w:type="spellStart"/>
      <w:r>
        <w:t>реабсорбцию</w:t>
      </w:r>
      <w:proofErr w:type="spellEnd"/>
      <w:r>
        <w:t xml:space="preserve"> в канальцах почек. Обмен кальция и фосфатов регулируется не только витамином D, но также </w:t>
      </w:r>
      <w:proofErr w:type="spellStart"/>
      <w:r>
        <w:t>паратгормоном</w:t>
      </w:r>
      <w:proofErr w:type="spellEnd"/>
      <w:r>
        <w:t xml:space="preserve"> и </w:t>
      </w:r>
      <w:proofErr w:type="spellStart"/>
      <w:r>
        <w:t>тирокальцитонином</w:t>
      </w:r>
      <w:proofErr w:type="spellEnd"/>
      <w:r>
        <w:t xml:space="preserve"> </w:t>
      </w:r>
    </w:p>
    <w:p w:rsidR="00000000" w:rsidRDefault="00210A0B">
      <w:r>
        <w:t xml:space="preserve">Недостаточность витамина D у детей приводит к </w:t>
      </w:r>
      <w:r>
        <w:t>развитию рахита (на</w:t>
      </w:r>
      <w:r>
        <w:softHyphen/>
        <w:t>рушается обызвествление костей, может деформироваться позвоночник и грудная клетка, часто искривляются нижние конечности, задерживается появление зубов, возникает гипотония мышц, отстает общее развитие ре</w:t>
      </w:r>
      <w:r>
        <w:softHyphen/>
        <w:t>бенка). У взрослых при гиповита</w:t>
      </w:r>
      <w:r>
        <w:t>минозе D</w:t>
      </w:r>
      <w:r>
        <w:rPr>
          <w:b/>
        </w:rPr>
        <w:t xml:space="preserve"> </w:t>
      </w:r>
      <w:r>
        <w:t xml:space="preserve">может возникать </w:t>
      </w:r>
      <w:proofErr w:type="spellStart"/>
      <w:r>
        <w:t>остеомаляция</w:t>
      </w:r>
      <w:proofErr w:type="spellEnd"/>
      <w:r>
        <w:t xml:space="preserve"> и </w:t>
      </w:r>
      <w:proofErr w:type="spellStart"/>
      <w:r>
        <w:t>остеопороз</w:t>
      </w:r>
      <w:proofErr w:type="spellEnd"/>
      <w:r>
        <w:t>.</w:t>
      </w:r>
    </w:p>
    <w:p w:rsidR="00000000" w:rsidRDefault="00210A0B">
      <w:r>
        <w:t>Всасывается витамин D в тонком кишечнике. С лимфой попадает в пе</w:t>
      </w:r>
      <w:r>
        <w:softHyphen/>
        <w:t xml:space="preserve">чень и общий </w:t>
      </w:r>
      <w:proofErr w:type="spellStart"/>
      <w:r>
        <w:t>кровоток</w:t>
      </w:r>
      <w:proofErr w:type="spellEnd"/>
      <w:r>
        <w:t>. В плазме крови вступает в связь с белками, кото</w:t>
      </w:r>
      <w:r>
        <w:softHyphen/>
        <w:t>рые осуществляют его транспорт к различным органам. Депонируется ви</w:t>
      </w:r>
      <w:r>
        <w:softHyphen/>
      </w:r>
      <w:r>
        <w:t>тамин D в костях, печени, в слизистой оболочке тонкого кишечника и в других тканях. Выделяется витамин D и продукты его обмена в основном кишечником и в меньшей степени почками.</w:t>
      </w:r>
    </w:p>
    <w:p w:rsidR="00000000" w:rsidRDefault="00210A0B">
      <w:r>
        <w:t>В медицинской практике применяют препараты витамина</w:t>
      </w:r>
      <w:r>
        <w:rPr>
          <w:lang w:val="en-US"/>
        </w:rPr>
        <w:t xml:space="preserve"> D2</w:t>
      </w:r>
      <w:r>
        <w:t xml:space="preserve"> (</w:t>
      </w:r>
      <w:proofErr w:type="spellStart"/>
      <w:r>
        <w:t>эргокальциферола</w:t>
      </w:r>
      <w:proofErr w:type="spellEnd"/>
      <w:r>
        <w:t>) глав</w:t>
      </w:r>
      <w:r>
        <w:t>ным образом для лечения и профилактики рахита. Кроме того, их используют при некоторых заболеваниях костной системы (</w:t>
      </w:r>
      <w:proofErr w:type="spellStart"/>
      <w:r>
        <w:t>остеодистрофиях</w:t>
      </w:r>
      <w:proofErr w:type="spellEnd"/>
      <w:r>
        <w:t>), в хирургии — для ускорения образования костной мозоли, при недостаточности околощитовидных желез, при волчанке кожи и сли</w:t>
      </w:r>
      <w:r>
        <w:t>зис</w:t>
      </w:r>
      <w:r>
        <w:softHyphen/>
        <w:t>тых оболочек.</w:t>
      </w:r>
    </w:p>
    <w:p w:rsidR="00000000" w:rsidRDefault="00210A0B">
      <w:r>
        <w:t xml:space="preserve">Выпускают </w:t>
      </w:r>
      <w:proofErr w:type="spellStart"/>
      <w:r>
        <w:t>эргокальциферол</w:t>
      </w:r>
      <w:proofErr w:type="spellEnd"/>
      <w:r>
        <w:t xml:space="preserve"> в виде драже, растворов в масле и спирте для введения внутрь. Дозируют в международных единицах </w:t>
      </w:r>
      <w:r>
        <w:rPr>
          <w:lang w:val="en-US"/>
        </w:rPr>
        <w:t>(ME). I ME</w:t>
      </w:r>
      <w:r>
        <w:t xml:space="preserve"> составляет 0,025 </w:t>
      </w:r>
      <w:proofErr w:type="spellStart"/>
      <w:r>
        <w:t>мкг</w:t>
      </w:r>
      <w:proofErr w:type="spellEnd"/>
      <w:r>
        <w:t xml:space="preserve"> химически чистого витамина D,.</w:t>
      </w:r>
    </w:p>
    <w:p w:rsidR="00000000" w:rsidRDefault="00210A0B">
      <w:r>
        <w:t>Выраженной D-витаминной активностью обладает также ры</w:t>
      </w:r>
      <w:r>
        <w:t>бий жир.</w:t>
      </w:r>
    </w:p>
    <w:p w:rsidR="00000000" w:rsidRDefault="00210A0B">
      <w:r>
        <w:t>Следует иметь в виду, что витамин D может вызывать острое и хрони</w:t>
      </w:r>
      <w:r>
        <w:softHyphen/>
        <w:t>ческое отравления (D-гипервитаминозы). Заключаются они в патологи</w:t>
      </w:r>
      <w:r>
        <w:softHyphen/>
        <w:t xml:space="preserve">ческой деминерализации костей и отложении кальция в почках, сосудах, сердце, легких, кишечнике. Это сопровождается </w:t>
      </w:r>
      <w:r>
        <w:t>нарушением функций со</w:t>
      </w:r>
      <w:r>
        <w:softHyphen/>
        <w:t>ответствующих органов и может приводить к смертельному исходу (напри</w:t>
      </w:r>
      <w:r>
        <w:softHyphen/>
        <w:t>мер, в результате почечной недостаточности и связанной с ней уремией). Заметно страдает и центральная нервная система. Симптоматика довольно разнообразна — от вялост</w:t>
      </w:r>
      <w:r>
        <w:t>и и сонливости до резкого беспокойства и судо</w:t>
      </w:r>
      <w:r>
        <w:softHyphen/>
        <w:t>рог. Лечение D-гипервитаминоза заключается в отмене витамина D и наз</w:t>
      </w:r>
      <w:r>
        <w:softHyphen/>
        <w:t xml:space="preserve">начении </w:t>
      </w:r>
      <w:proofErr w:type="spellStart"/>
      <w:r>
        <w:t>кортикостероидов</w:t>
      </w:r>
      <w:proofErr w:type="spellEnd"/>
      <w:r>
        <w:t>, витамина Е, препаратов магния и калия, кисло</w:t>
      </w:r>
      <w:r>
        <w:softHyphen/>
        <w:t xml:space="preserve">ты аскорбиновой, </w:t>
      </w:r>
      <w:proofErr w:type="spellStart"/>
      <w:r>
        <w:t>ретинола</w:t>
      </w:r>
      <w:proofErr w:type="spellEnd"/>
      <w:r>
        <w:t xml:space="preserve">, </w:t>
      </w:r>
      <w:proofErr w:type="spellStart"/>
      <w:r>
        <w:t>тиамина</w:t>
      </w:r>
      <w:proofErr w:type="spellEnd"/>
      <w:r>
        <w:t>.</w:t>
      </w:r>
    </w:p>
    <w:p w:rsidR="00000000" w:rsidRDefault="00210A0B">
      <w:r>
        <w:rPr>
          <w:b/>
        </w:rPr>
        <w:t>Витамин Е (</w:t>
      </w:r>
      <w:proofErr w:type="spellStart"/>
      <w:r>
        <w:rPr>
          <w:b/>
        </w:rPr>
        <w:t>токоферол</w:t>
      </w:r>
      <w:proofErr w:type="spellEnd"/>
      <w:r>
        <w:rPr>
          <w:b/>
        </w:rPr>
        <w:t>)</w:t>
      </w:r>
      <w:r>
        <w:t xml:space="preserve"> объединяет р</w:t>
      </w:r>
      <w:r>
        <w:t>яд соединений, обладающих ана</w:t>
      </w:r>
      <w:r>
        <w:softHyphen/>
        <w:t xml:space="preserve">логичными биологическими свойствами и относящихся к группе </w:t>
      </w:r>
      <w:proofErr w:type="spellStart"/>
      <w:r>
        <w:t>токоферо</w:t>
      </w:r>
      <w:proofErr w:type="spellEnd"/>
      <w:r>
        <w:t>-</w:t>
      </w:r>
    </w:p>
    <w:p w:rsidR="00000000" w:rsidRDefault="00210A0B">
      <w:p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210A0B">
      <w:r>
        <w:lastRenderedPageBreak/>
        <w:t xml:space="preserve">лов. Известны семь </w:t>
      </w:r>
      <w:proofErr w:type="spellStart"/>
      <w:r>
        <w:t>токоферолов</w:t>
      </w:r>
      <w:proofErr w:type="spellEnd"/>
      <w:r>
        <w:t>,</w:t>
      </w:r>
      <w:r>
        <w:rPr>
          <w:b/>
        </w:rPr>
        <w:t xml:space="preserve"> </w:t>
      </w:r>
      <w:r>
        <w:t>их изомеры и синтетические производ</w:t>
      </w:r>
      <w:r>
        <w:softHyphen/>
        <w:t xml:space="preserve">ные. В пищевых продуктах обнаружены </w:t>
      </w:r>
      <w:r>
        <w:sym w:font="Symbol" w:char="F061"/>
      </w:r>
      <w:r>
        <w:t>-, (</w:t>
      </w:r>
      <w:r>
        <w:sym w:font="Symbol" w:char="F062"/>
      </w:r>
      <w:r>
        <w:t xml:space="preserve">- и </w:t>
      </w:r>
      <w:r>
        <w:sym w:font="Symbol" w:char="F067"/>
      </w:r>
      <w:r>
        <w:t>-</w:t>
      </w:r>
      <w:proofErr w:type="spellStart"/>
      <w:r>
        <w:t>токоферолы</w:t>
      </w:r>
      <w:proofErr w:type="spellEnd"/>
      <w:r>
        <w:t>. Наибо</w:t>
      </w:r>
      <w:r>
        <w:softHyphen/>
        <w:t xml:space="preserve">лее активен </w:t>
      </w:r>
      <w:proofErr w:type="spellStart"/>
      <w:r>
        <w:t>α-токоферо</w:t>
      </w:r>
      <w:r>
        <w:t>л</w:t>
      </w:r>
      <w:proofErr w:type="spellEnd"/>
      <w:r>
        <w:t xml:space="preserve">. Природный </w:t>
      </w:r>
      <w:proofErr w:type="spellStart"/>
      <w:r>
        <w:t>α-токоферол</w:t>
      </w:r>
      <w:proofErr w:type="spellEnd"/>
      <w:r>
        <w:t xml:space="preserve"> имеет D-конфигура-цию, а синтетический является полным рацематом </w:t>
      </w:r>
      <w:proofErr w:type="spellStart"/>
      <w:r>
        <w:t>α-токоферола</w:t>
      </w:r>
      <w:proofErr w:type="spellEnd"/>
      <w:r>
        <w:t xml:space="preserve"> (DL-α-токоферол).</w:t>
      </w:r>
    </w:p>
    <w:p w:rsidR="00000000" w:rsidRDefault="00210A0B">
      <w:r>
        <w:t>Витамин Е находится практически во всех пищевых продуктах. Осо</w:t>
      </w:r>
      <w:r>
        <w:softHyphen/>
        <w:t>бенно много его в растительных маслах.</w:t>
      </w:r>
    </w:p>
    <w:p w:rsidR="00000000" w:rsidRDefault="00210A0B">
      <w:r>
        <w:t>Участие витамина Е в обменных про</w:t>
      </w:r>
      <w:r>
        <w:t>цессах не представляется доста</w:t>
      </w:r>
      <w:r>
        <w:softHyphen/>
        <w:t>точно ясным. Считают, что витамин Е участвует в регуляции окислитель</w:t>
      </w:r>
      <w:r>
        <w:softHyphen/>
        <w:t xml:space="preserve">ных процессов. Одну из основных функций его относят к </w:t>
      </w:r>
      <w:proofErr w:type="spellStart"/>
      <w:r>
        <w:t>антиоксидантному</w:t>
      </w:r>
      <w:proofErr w:type="spellEnd"/>
      <w:r>
        <w:t xml:space="preserve"> действию. В частности, полагают, что он тормозит окисление ненасыщенных жирных кислот</w:t>
      </w:r>
      <w:r>
        <w:t>, препятствует образованию их перекисей. Кроме того, ви</w:t>
      </w:r>
      <w:r>
        <w:softHyphen/>
        <w:t>тамин Е, по-видимому, влияет на клеточное дыхание.</w:t>
      </w:r>
    </w:p>
    <w:p w:rsidR="00000000" w:rsidRDefault="00210A0B">
      <w:r>
        <w:t>Из желудочно-кишечного тракта всасывается примерно половина, ви</w:t>
      </w:r>
      <w:r>
        <w:softHyphen/>
        <w:t>тамина Е, содержащегося в пище. Абсорбция его как витамина, раствори</w:t>
      </w:r>
      <w:r>
        <w:softHyphen/>
        <w:t>мого в жирах, тр</w:t>
      </w:r>
      <w:r>
        <w:t xml:space="preserve">ебует присутствия желчных кислот. Сначала витамин Е попадает в лимфу, затем в общий </w:t>
      </w:r>
      <w:proofErr w:type="spellStart"/>
      <w:r>
        <w:t>кровоток</w:t>
      </w:r>
      <w:proofErr w:type="spellEnd"/>
      <w:r>
        <w:t>. Депонируется он в гипофизе, семенниках, надпочечниках и других органах. Выделяются витамин Е и продукты его превращения печенью и почками.</w:t>
      </w:r>
    </w:p>
    <w:p w:rsidR="00000000" w:rsidRDefault="00210A0B">
      <w:r>
        <w:t xml:space="preserve">Признаки </w:t>
      </w:r>
      <w:proofErr w:type="spellStart"/>
      <w:r>
        <w:t>Е-витаминной</w:t>
      </w:r>
      <w:proofErr w:type="spellEnd"/>
      <w:r>
        <w:t xml:space="preserve"> а</w:t>
      </w:r>
      <w:r>
        <w:t>ктивности у человека достоверно не уста</w:t>
      </w:r>
      <w:r>
        <w:softHyphen/>
        <w:t>новлены. У ряда животных показано, что при недостаточности витамина Е у самцов поражаются семенники, вплоть до полной стерильности, а у самок наблюдается рассасывание плода и плаценты, что приводит к самопроизвольном</w:t>
      </w:r>
      <w:r>
        <w:t>у аборту. Кроме того, у животных наблюдается выраженная дистрофия скелетных мышц и миокарда. Возможны изменения со стороны щитовидной железы, печени, центральной нервной системы.</w:t>
      </w:r>
    </w:p>
    <w:p w:rsidR="00000000" w:rsidRDefault="00210A0B">
      <w:r>
        <w:t xml:space="preserve">В медицинской практике витамин Е (раствор </w:t>
      </w:r>
      <w:proofErr w:type="spellStart"/>
      <w:r>
        <w:t>токоферола</w:t>
      </w:r>
      <w:proofErr w:type="spellEnd"/>
      <w:r>
        <w:t xml:space="preserve"> ацетата в масле, концент</w:t>
      </w:r>
      <w:r>
        <w:t xml:space="preserve">рат витамина Е) применяют при самопроизвольных абортах, мышечных </w:t>
      </w:r>
      <w:proofErr w:type="spellStart"/>
      <w:r>
        <w:t>дистрофиях</w:t>
      </w:r>
      <w:proofErr w:type="spellEnd"/>
      <w:r>
        <w:t xml:space="preserve">, при стенокардии, при поражении периферических сосудов, при </w:t>
      </w:r>
      <w:proofErr w:type="spellStart"/>
      <w:r>
        <w:t>ревматоидных</w:t>
      </w:r>
      <w:proofErr w:type="spellEnd"/>
      <w:r>
        <w:t xml:space="preserve"> артритах, при климаксе. </w:t>
      </w:r>
      <w:proofErr w:type="spellStart"/>
      <w:r>
        <w:t>Гипервитаминоз</w:t>
      </w:r>
      <w:proofErr w:type="spellEnd"/>
      <w:r>
        <w:t xml:space="preserve"> Е не известен.</w:t>
      </w:r>
    </w:p>
    <w:p w:rsidR="00000000" w:rsidRDefault="00210A0B">
      <w:r>
        <w:t>Витаминами, растворимыми в жирах, являются также</w:t>
      </w:r>
      <w:r>
        <w:rPr>
          <w:b/>
        </w:rPr>
        <w:t xml:space="preserve"> вита</w:t>
      </w:r>
      <w:r>
        <w:rPr>
          <w:b/>
        </w:rPr>
        <w:t>мины груп</w:t>
      </w:r>
      <w:r>
        <w:rPr>
          <w:b/>
        </w:rPr>
        <w:softHyphen/>
        <w:t>пы К,</w:t>
      </w:r>
      <w:r>
        <w:t xml:space="preserve"> обладающие антигеморрагическими свойствами (повышают сверты</w:t>
      </w:r>
      <w:r>
        <w:softHyphen/>
        <w:t>ваемость крови). К ним относятся природные витамины</w:t>
      </w:r>
      <w:r>
        <w:rPr>
          <w:lang w:val="en-US"/>
        </w:rPr>
        <w:t xml:space="preserve"> K1</w:t>
      </w:r>
      <w:r>
        <w:t xml:space="preserve"> (</w:t>
      </w:r>
      <w:proofErr w:type="spellStart"/>
      <w:r>
        <w:t>филлохинон</w:t>
      </w:r>
      <w:proofErr w:type="spellEnd"/>
      <w:r>
        <w:t>) и менее активный витамин К2 (</w:t>
      </w:r>
      <w:proofErr w:type="spellStart"/>
      <w:r>
        <w:t>менахинон</w:t>
      </w:r>
      <w:proofErr w:type="spellEnd"/>
      <w:r>
        <w:t xml:space="preserve">). Сходными свойствами обладает синтетический </w:t>
      </w:r>
      <w:proofErr w:type="spellStart"/>
      <w:r>
        <w:t>водорастворимый</w:t>
      </w:r>
      <w:proofErr w:type="spellEnd"/>
      <w:r>
        <w:t xml:space="preserve"> препарат — </w:t>
      </w:r>
      <w:proofErr w:type="spellStart"/>
      <w:r>
        <w:t>в</w:t>
      </w:r>
      <w:r>
        <w:t>икасол</w:t>
      </w:r>
      <w:proofErr w:type="spellEnd"/>
      <w:r>
        <w:t>. Он имеет более широкое применение, так как витамин K1 разрушается под влиянием света (ультрафиолетовых лучей) и щелочей.</w:t>
      </w:r>
    </w:p>
    <w:p w:rsidR="00000000" w:rsidRDefault="00210A0B">
      <w:r>
        <w:t>Большие количества витамина К находятся в растениях (шпинате, ка</w:t>
      </w:r>
      <w:r>
        <w:softHyphen/>
        <w:t>пусте, тыкве и др.). Из продуктов животного происхождения в ка</w:t>
      </w:r>
      <w:r>
        <w:t>честве источника витамина К может служить печень. Интенсивно синтезируют витамин К микроорганизмы толстого кишечника.</w:t>
      </w:r>
    </w:p>
    <w:p w:rsidR="00000000" w:rsidRDefault="00210A0B">
      <w:r>
        <w:t xml:space="preserve">Витамин К обладает стимулирующим влиянием на синтез в печени </w:t>
      </w:r>
      <w:proofErr w:type="spellStart"/>
      <w:r>
        <w:t>протромбина</w:t>
      </w:r>
      <w:proofErr w:type="spellEnd"/>
      <w:r>
        <w:t xml:space="preserve">, </w:t>
      </w:r>
      <w:proofErr w:type="spellStart"/>
      <w:r>
        <w:t>проконвертина</w:t>
      </w:r>
      <w:proofErr w:type="spellEnd"/>
      <w:r>
        <w:t xml:space="preserve"> и ряда других факторов свертывания крови. Кроме то</w:t>
      </w:r>
      <w:r>
        <w:t xml:space="preserve">го, он благоприятствует синтезу АТФ, </w:t>
      </w:r>
      <w:proofErr w:type="spellStart"/>
      <w:r>
        <w:t>креатинфосфата</w:t>
      </w:r>
      <w:proofErr w:type="spellEnd"/>
      <w:r>
        <w:t>, ряда фер</w:t>
      </w:r>
      <w:r>
        <w:softHyphen/>
        <w:t>ментов.</w:t>
      </w:r>
    </w:p>
    <w:p w:rsidR="00000000" w:rsidRDefault="00210A0B">
      <w:r>
        <w:t xml:space="preserve">При недостаточности витамина К наблюдается снижение содержания в крови </w:t>
      </w:r>
      <w:proofErr w:type="spellStart"/>
      <w:r>
        <w:t>протромбина</w:t>
      </w:r>
      <w:proofErr w:type="spellEnd"/>
      <w:r>
        <w:t xml:space="preserve"> и других факторов свертывания крови, что проявля</w:t>
      </w:r>
      <w:r>
        <w:softHyphen/>
        <w:t>ется кровоточивостью тканей, развитием геморрагическог</w:t>
      </w:r>
      <w:r>
        <w:t>о диатеза. Воз</w:t>
      </w:r>
      <w:r>
        <w:softHyphen/>
        <w:t xml:space="preserve">никает </w:t>
      </w:r>
      <w:proofErr w:type="spellStart"/>
      <w:r>
        <w:t>К-гиповитаминоз</w:t>
      </w:r>
      <w:proofErr w:type="spellEnd"/>
      <w:r>
        <w:t xml:space="preserve"> чаще всего при нарушении всасывания витамина К (при патологии печени, кишечника).</w:t>
      </w:r>
    </w:p>
    <w:p w:rsidR="00000000" w:rsidRDefault="00210A0B">
      <w:r>
        <w:t>Абсорбция витамина К происходит в тонком кишечнике. Всасывание препаратов витамина К, растворимых в жирах, требует участия желчных кисло</w:t>
      </w:r>
      <w:r>
        <w:t xml:space="preserve">т. Из кишечника они попадают в лимфу, а затем в кровь. </w:t>
      </w:r>
      <w:proofErr w:type="spellStart"/>
      <w:r>
        <w:t>Водораство</w:t>
      </w:r>
      <w:r>
        <w:softHyphen/>
        <w:t>римые</w:t>
      </w:r>
      <w:proofErr w:type="spellEnd"/>
      <w:r>
        <w:t xml:space="preserve"> препараты с </w:t>
      </w:r>
      <w:proofErr w:type="spellStart"/>
      <w:r>
        <w:t>К-витаминной</w:t>
      </w:r>
      <w:proofErr w:type="spellEnd"/>
      <w:r>
        <w:t xml:space="preserve"> активностью (например, </w:t>
      </w:r>
      <w:proofErr w:type="spellStart"/>
      <w:r>
        <w:t>викасол</w:t>
      </w:r>
      <w:proofErr w:type="spellEnd"/>
      <w:r>
        <w:t>) всасы</w:t>
      </w:r>
      <w:r>
        <w:softHyphen/>
        <w:t xml:space="preserve">ваются непосредственно в кровь. В организме витамин К полностью </w:t>
      </w:r>
      <w:proofErr w:type="spellStart"/>
      <w:r>
        <w:t>метаболизируется</w:t>
      </w:r>
      <w:proofErr w:type="spellEnd"/>
      <w:r>
        <w:t>. Продукты его превращения выделяются с ж</w:t>
      </w:r>
      <w:r>
        <w:t>елчью и мо</w:t>
      </w:r>
      <w:r>
        <w:softHyphen/>
        <w:t>чой.</w:t>
      </w:r>
    </w:p>
    <w:p w:rsidR="00000000" w:rsidRDefault="00210A0B">
      <w:p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210A0B" w:rsidRDefault="00210A0B">
      <w:r>
        <w:lastRenderedPageBreak/>
        <w:t>Применяют препараты группы витамина К при кровоточивости и ге</w:t>
      </w:r>
      <w:r>
        <w:softHyphen/>
        <w:t xml:space="preserve">моррагических диатезах, связанных с </w:t>
      </w:r>
      <w:proofErr w:type="spellStart"/>
      <w:r>
        <w:t>гипопротромбинемией</w:t>
      </w:r>
      <w:proofErr w:type="spellEnd"/>
      <w:r>
        <w:t>. Их назначают при геморрагической болезни новорожденных, гепатитах, циррозе печени, хронических поносах, язвенной болезни</w:t>
      </w:r>
      <w:r>
        <w:t xml:space="preserve"> желудка и двенадцатиперстной кишки, по определенным показаниям во время подготовки к операции и в послеоперационном периоде, при маточных кровотечениях. Действие ве</w:t>
      </w:r>
      <w:r>
        <w:softHyphen/>
        <w:t xml:space="preserve">ществ наступает через несколько часов после их введения. Витамин </w:t>
      </w:r>
      <w:r>
        <w:rPr>
          <w:lang w:val="en-US"/>
        </w:rPr>
        <w:t>K1</w:t>
      </w:r>
      <w:r>
        <w:t xml:space="preserve"> может быть использован</w:t>
      </w:r>
      <w:r>
        <w:t xml:space="preserve"> в качестве антагониста </w:t>
      </w:r>
      <w:proofErr w:type="spellStart"/>
      <w:r>
        <w:t>антикоагулянтов</w:t>
      </w:r>
      <w:proofErr w:type="spellEnd"/>
      <w:r>
        <w:t xml:space="preserve"> не</w:t>
      </w:r>
      <w:r>
        <w:softHyphen/>
        <w:t xml:space="preserve">прямого действия — </w:t>
      </w:r>
      <w:proofErr w:type="spellStart"/>
      <w:r>
        <w:t>дикумарина</w:t>
      </w:r>
      <w:proofErr w:type="spellEnd"/>
      <w:r>
        <w:t xml:space="preserve">, </w:t>
      </w:r>
      <w:proofErr w:type="spellStart"/>
      <w:r>
        <w:t>фенилина</w:t>
      </w:r>
      <w:proofErr w:type="spellEnd"/>
      <w:r>
        <w:t xml:space="preserve"> и др. Вводят препараты внутрь и </w:t>
      </w:r>
      <w:proofErr w:type="spellStart"/>
      <w:r>
        <w:t>парентерально</w:t>
      </w:r>
      <w:proofErr w:type="spellEnd"/>
      <w:r>
        <w:t>.</w:t>
      </w:r>
    </w:p>
    <w:sectPr w:rsidR="00210A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8E"/>
    <w:rsid w:val="00210A0B"/>
    <w:rsid w:val="00C0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napToGrid w:val="0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Title"/>
    <w:basedOn w:val="a"/>
    <w:qFormat/>
    <w:pPr>
      <w:jc w:val="center"/>
      <w:outlineLvl w:val="0"/>
    </w:pPr>
    <w:rPr>
      <w:b/>
      <w:sz w:val="24"/>
    </w:rPr>
  </w:style>
  <w:style w:type="paragraph" w:styleId="a5">
    <w:name w:val="Body Text"/>
    <w:basedOn w:val="a"/>
    <w:semiHidden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napToGrid w:val="0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Title"/>
    <w:basedOn w:val="a"/>
    <w:qFormat/>
    <w:pPr>
      <w:jc w:val="center"/>
      <w:outlineLvl w:val="0"/>
    </w:pPr>
    <w:rPr>
      <w:b/>
      <w:sz w:val="24"/>
    </w:rPr>
  </w:style>
  <w:style w:type="paragraph" w:styleId="a5">
    <w:name w:val="Body Text"/>
    <w:basedOn w:val="a"/>
    <w:semiHidden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5483</Words>
  <Characters>31255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Reanimator 99 CD</dc:creator>
  <cp:lastModifiedBy>Igor</cp:lastModifiedBy>
  <cp:revision>2</cp:revision>
  <cp:lastPrinted>1601-01-01T00:00:00Z</cp:lastPrinted>
  <dcterms:created xsi:type="dcterms:W3CDTF">2024-04-15T06:45:00Z</dcterms:created>
  <dcterms:modified xsi:type="dcterms:W3CDTF">2024-04-15T06:45:00Z</dcterms:modified>
</cp:coreProperties>
</file>