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Крымский государственный медицинский университет имени С.И.Георгиевского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нормальной физиологии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прослушивания музыки разных стилей на психоэмоциональное состояние студентов медицинского вуза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left="708" w:firstLine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Голуб Е., Чаплинская Е., Терлецкий Е., </w:t>
      </w:r>
      <w:r>
        <w:rPr>
          <w:rFonts w:ascii="Times New Roman CYR" w:hAnsi="Times New Roman CYR" w:cs="Times New Roman CYR"/>
          <w:sz w:val="28"/>
          <w:szCs w:val="28"/>
        </w:rPr>
        <w:t>Обухова М., Кумельский Е., Бородин Н.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 - доц., к.мед.н., Залата О.А.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Каждый день человек слушает разную музыку, часто делая это не целенаправленно, - в транспорте, супермаркете, на улице. При этом известно, что звуки, особенно гармон</w:t>
      </w:r>
      <w:r>
        <w:rPr>
          <w:rFonts w:ascii="Times New Roman CYR" w:hAnsi="Times New Roman CYR" w:cs="Times New Roman CYR"/>
          <w:sz w:val="28"/>
          <w:szCs w:val="28"/>
        </w:rPr>
        <w:t>ичные, оказывают существенное влияние на состояние психики, а значит и поведение. Своим ритмом, мелодией, гармонией, динамикой, разнообразием звуковых сочетаний музыка вызывает палитру чувств и настроений. У современной студенческой молодежи музыка стала н</w:t>
      </w:r>
      <w:r>
        <w:rPr>
          <w:rFonts w:ascii="Times New Roman CYR" w:hAnsi="Times New Roman CYR" w:cs="Times New Roman CYR"/>
          <w:sz w:val="28"/>
          <w:szCs w:val="28"/>
        </w:rPr>
        <w:t>епременным атрибутом социальной жизни. Ее слушают, находясь в дороге, при подготовке к занятиям. Предпочтения при выборе музыкальных треков достаточно индивидуальны, однако существуют основные тенденции, которые позволяют выделить наиболее часто избираемые</w:t>
      </w:r>
      <w:r>
        <w:rPr>
          <w:rFonts w:ascii="Times New Roman CYR" w:hAnsi="Times New Roman CYR" w:cs="Times New Roman CYR"/>
          <w:sz w:val="28"/>
          <w:szCs w:val="28"/>
        </w:rPr>
        <w:t xml:space="preserve"> стили для прослушивания как через наушники, так и с помощью динамиков. Показано, что прослушивание музыки влияет на деятельность нервной системы, на эмоциональную и когнитивную сферы. Описаны эффекты влияния отдельных музыкальных направлений и стилей на п</w:t>
      </w:r>
      <w:r>
        <w:rPr>
          <w:rFonts w:ascii="Times New Roman CYR" w:hAnsi="Times New Roman CYR" w:cs="Times New Roman CYR"/>
          <w:sz w:val="28"/>
          <w:szCs w:val="28"/>
        </w:rPr>
        <w:t>сихологическое состояние человека (Любан-Плоца Б., 2002; Захарова Н.Н., 1982).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нашей работы стало исследование психоэмоционального состояния студентов медицинского вуза во время прослушивании музыки различных стилей.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и методы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Тестировали</w:t>
      </w:r>
      <w:r>
        <w:rPr>
          <w:rFonts w:ascii="Times New Roman CYR" w:hAnsi="Times New Roman CYR" w:cs="Times New Roman CYR"/>
          <w:sz w:val="28"/>
          <w:szCs w:val="28"/>
        </w:rPr>
        <w:t xml:space="preserve"> 26 студентов-добровольцев (15 девушек и 11 юношей), обучающихся в КГМУ имени С.И. Георгиевского. Средний возраст на момент обследования составил 18±2,5 лет. Все испытуемые не имели отклонений в состоянии здоровья и дали письменное согласие на участие в ис</w:t>
      </w:r>
      <w:r>
        <w:rPr>
          <w:rFonts w:ascii="Times New Roman CYR" w:hAnsi="Times New Roman CYR" w:cs="Times New Roman CYR"/>
          <w:sz w:val="28"/>
          <w:szCs w:val="28"/>
        </w:rPr>
        <w:t>следовании.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установления уровня тревожности использовали тест-опросник Спилбергера-Ханина. Для определния эмоционального состояния использовали опросник САН, оценивая самочувствие, активность и настроение у студентов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(Райгородский Д.Я., 2003).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Тестиров</w:t>
      </w:r>
      <w:r>
        <w:rPr>
          <w:rFonts w:ascii="Times New Roman CYR" w:hAnsi="Times New Roman CYR" w:cs="Times New Roman CYR"/>
          <w:sz w:val="28"/>
          <w:szCs w:val="28"/>
        </w:rPr>
        <w:t>ание проводили индивидуально в изолированной комнате в одно и тоже время до и после прослушивания 4-х музыкальных фрагментов в наушниках. Длительность одного музыкального трека составляла 1 минуту и отделялась от следующего 1 минутой паузы. Для оценки влия</w:t>
      </w:r>
      <w:r>
        <w:rPr>
          <w:rFonts w:ascii="Times New Roman CYR" w:hAnsi="Times New Roman CYR" w:cs="Times New Roman CYR"/>
          <w:sz w:val="28"/>
          <w:szCs w:val="28"/>
        </w:rPr>
        <w:t>ния на психоэмоциональное состояние испытуемых были выбраны следующие музыкальные стили: классическая музыка (Л.В.Бетховен, Piano Sonata №8), рок-музыка (Metallika), клубная- (Dear Mama) и поп-музыка (М.Джексон, Blood On The Dance). Дополнительно провели а</w:t>
      </w:r>
      <w:r>
        <w:rPr>
          <w:rFonts w:ascii="Times New Roman CYR" w:hAnsi="Times New Roman CYR" w:cs="Times New Roman CYR"/>
          <w:sz w:val="28"/>
          <w:szCs w:val="28"/>
        </w:rPr>
        <w:t>нкетные опросы, целью которых было установить личное отношение волонтеров к восприятию разных музыкальных произведений как в целом, так и конкретно предложенных для эксперимента.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исследуемые характеристики писхоэмоционального состояния соответств</w:t>
      </w:r>
      <w:r>
        <w:rPr>
          <w:rFonts w:ascii="Times New Roman CYR" w:hAnsi="Times New Roman CYR" w:cs="Times New Roman CYR"/>
          <w:sz w:val="28"/>
          <w:szCs w:val="28"/>
        </w:rPr>
        <w:t xml:space="preserve">овали нормальному закону распределения (критерии Колмогорова-Смирнова и Лиллифорс), для анализа использовали средние значения (M) и стандартное отклонение (SD). Внутригрупповое сравнение показателей тревожности и САН до и после прослушивания производили с </w:t>
      </w:r>
      <w:r>
        <w:rPr>
          <w:rFonts w:ascii="Times New Roman CYR" w:hAnsi="Times New Roman CYR" w:cs="Times New Roman CYR"/>
          <w:sz w:val="28"/>
          <w:szCs w:val="28"/>
        </w:rPr>
        <w:t>помощью параметрического критерия Стьюдента (t), программа Statistica 6.0.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 их обсуждение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анкетного опроса установили, что все, принявшие участие в эксперименте студенты слушают музыку ежедневно, в 50% через наушники. Приоритеты выб</w:t>
      </w:r>
      <w:r>
        <w:rPr>
          <w:rFonts w:ascii="Times New Roman CYR" w:hAnsi="Times New Roman CYR" w:cs="Times New Roman CYR"/>
          <w:sz w:val="28"/>
          <w:szCs w:val="28"/>
        </w:rPr>
        <w:t xml:space="preserve">ора музыкальных направлений распределились следующим образом: рок музыку выбирают 44%, поп музыку около 37%, классическую предпочитают 33% тестируемых. Наименьшее количество из группы выделили как любимую клубную музыку- 2 студента. Треть группы отметили, </w:t>
      </w:r>
      <w:r>
        <w:rPr>
          <w:rFonts w:ascii="Times New Roman CYR" w:hAnsi="Times New Roman CYR" w:cs="Times New Roman CYR"/>
          <w:sz w:val="28"/>
          <w:szCs w:val="28"/>
        </w:rPr>
        <w:t>что предпочитают только один из музыкальных стилей: рок или поп музыка. Еще около 33% среди предпочитаемых указали два музыкальных направления: поп и классика, поп и рок музыка.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тестирования позволили установить, что до прослушивания музыки у 70</w:t>
      </w:r>
      <w:r>
        <w:rPr>
          <w:rFonts w:ascii="Times New Roman CYR" w:hAnsi="Times New Roman CYR" w:cs="Times New Roman CYR"/>
          <w:sz w:val="28"/>
          <w:szCs w:val="28"/>
        </w:rPr>
        <w:t>% студентов был умеренный уровень личностной и ситуационной тревожности (СТ) - (40,1±7,6) баллов. После прослушивания музыки уровень СТ достоверно не изменился (40,6±8,5) баллов, обнаружив лишь тенденцию к увеличению. Тревожность не является изначально нег</w:t>
      </w:r>
      <w:r>
        <w:rPr>
          <w:rFonts w:ascii="Times New Roman CYR" w:hAnsi="Times New Roman CYR" w:cs="Times New Roman CYR"/>
          <w:sz w:val="28"/>
          <w:szCs w:val="28"/>
        </w:rPr>
        <w:t>ативной чертой, ее определенный уровень - естественная и обязательная  особенность активной личности. При этом существует оптимальный индивидуальный уровень «полезной тревоги». Таким образом, у всех студентов прослушивание музыки не выявило изменений в сос</w:t>
      </w:r>
      <w:r>
        <w:rPr>
          <w:rFonts w:ascii="Times New Roman CYR" w:hAnsi="Times New Roman CYR" w:cs="Times New Roman CYR"/>
          <w:sz w:val="28"/>
          <w:szCs w:val="28"/>
        </w:rPr>
        <w:t>тоянии такой характеристики личности как тревожность.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состояния тревожности, выполненный по половому признаку, показал некоторые особенности. Так, до прослушивания музыки состояние СТ у юношей было несколько ниже (38,6±5,7) баллов, чем у девушек (41</w:t>
      </w:r>
      <w:r>
        <w:rPr>
          <w:rFonts w:ascii="Times New Roman CYR" w:hAnsi="Times New Roman CYR" w:cs="Times New Roman CYR"/>
          <w:sz w:val="28"/>
          <w:szCs w:val="28"/>
        </w:rPr>
        <w:t>,1±8,8) баллов, в общем соответствуя умеренному уровню. После прослушивания музыкальных фрагментов уровень СТ незначительно увеличился как у юношей (39,4±8,6), так и у девушек (41,5±8,5). Стоит отметить, что среди девушек в 3-х случаях мы обнаружили увелич</w:t>
      </w:r>
      <w:r>
        <w:rPr>
          <w:rFonts w:ascii="Times New Roman CYR" w:hAnsi="Times New Roman CYR" w:cs="Times New Roman CYR"/>
          <w:sz w:val="28"/>
          <w:szCs w:val="28"/>
        </w:rPr>
        <w:t>ение уровня СТ до высоких значений (45&lt;СТ&lt;59).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эмоциональной сферы: самочувствие, активность и настроение, оцененные с помощью САН обнаружили отсутствие значимой реакции на прослушивание предложенных музыкальных фрагментов. При этом следует отме</w:t>
      </w:r>
      <w:r>
        <w:rPr>
          <w:rFonts w:ascii="Times New Roman CYR" w:hAnsi="Times New Roman CYR" w:cs="Times New Roman CYR"/>
          <w:sz w:val="28"/>
          <w:szCs w:val="28"/>
        </w:rPr>
        <w:t>тить, что если баллы по критериям самочувствие (до - 5,1±0,7 / после - 5,0±0,8), настроение (до - 5,6±0,7 / после - 5,7±0,8) свидетельствовали о благоприятном психоэмоционном состоянии волонтеров, то показатель их активности был значительно ниже принятой у</w:t>
      </w:r>
      <w:r>
        <w:rPr>
          <w:rFonts w:ascii="Times New Roman CYR" w:hAnsi="Times New Roman CYR" w:cs="Times New Roman CYR"/>
          <w:sz w:val="28"/>
          <w:szCs w:val="28"/>
        </w:rPr>
        <w:t>словной нормы (до - 3,1±0,8 / после - 3,2±1,1). Последнее может быть результатом интенсивного учебного процесса.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восприятия музыки человеком является не только сугубо психологической, но также и медицинской. Поиск новых методов профилактики расстр</w:t>
      </w:r>
      <w:r>
        <w:rPr>
          <w:rFonts w:ascii="Times New Roman CYR" w:hAnsi="Times New Roman CYR" w:cs="Times New Roman CYR"/>
          <w:sz w:val="28"/>
          <w:szCs w:val="28"/>
        </w:rPr>
        <w:t xml:space="preserve">ойств в эмоциональной сфере молодых людей является достаточно актуальным в связи с нарастающими темпами информационного потока, имеющего место у студенческой молодежи. Как показали результаты настоящего исследования прослушивание наиболее распространенных </w:t>
      </w:r>
      <w:r>
        <w:rPr>
          <w:rFonts w:ascii="Times New Roman CYR" w:hAnsi="Times New Roman CYR" w:cs="Times New Roman CYR"/>
          <w:sz w:val="28"/>
          <w:szCs w:val="28"/>
        </w:rPr>
        <w:t>среди молодых людей жанров музыки не оказывает негативного влияния на такие свойства личности как тревожность и эмоциональные характеристики, но в большей степени воздействует на лиц женского пола.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психоэмоциональный музыка тревожность студен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Любан-Плоцца Б. Музыка и психика: Слушать душой / Б. Любан-Плоцца, Г. Побережная, О. Белов. - К.: «АДЕФ-Украина», 2002. - 200 с.</w:t>
      </w:r>
    </w:p>
    <w:p w:rsidR="00000000" w:rsidRDefault="001019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Захарова Н.Н. Функциональные изменения центральной нервной системы при восприятии музыки / Н.Н. Захарова, В.М. Авдеев // Журн</w:t>
      </w:r>
      <w:r>
        <w:rPr>
          <w:rFonts w:ascii="Times New Roman CYR" w:hAnsi="Times New Roman CYR" w:cs="Times New Roman CYR"/>
          <w:sz w:val="28"/>
          <w:szCs w:val="28"/>
        </w:rPr>
        <w:t>ал ВНД. - 1982. - Т. 32., №5. - С. 915-929.</w:t>
      </w:r>
    </w:p>
    <w:p w:rsidR="001019BA" w:rsidRDefault="001019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Райгородский Д.Я. Практическая психодиагностика. Методики, тесты / Д.Я. Райгородский. - Самара: Издательский дом “БАХРАХ-М”, 2003. - 672 с.</w:t>
      </w:r>
    </w:p>
    <w:sectPr w:rsidR="001019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B1"/>
    <w:rsid w:val="001019BA"/>
    <w:rsid w:val="00A4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35F95D-9BD9-42AC-B605-83D44200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2024-08-10T17:43:00Z</dcterms:created>
  <dcterms:modified xsi:type="dcterms:W3CDTF">2024-08-10T17:43:00Z</dcterms:modified>
</cp:coreProperties>
</file>