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EF" w:rsidRPr="009F6A75" w:rsidRDefault="00CA25E9" w:rsidP="009F6A7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Паспортная часть</w:t>
      </w:r>
    </w:p>
    <w:p w:rsidR="00CA25E9" w:rsidRPr="009F6A75" w:rsidRDefault="00CA25E9" w:rsidP="009F6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Дата заболевания:1.11.2013.</w:t>
      </w:r>
    </w:p>
    <w:p w:rsidR="00CA25E9" w:rsidRPr="009F6A75" w:rsidRDefault="00CA25E9" w:rsidP="009F6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Дата поступления в стационар:12.11.2013.</w:t>
      </w:r>
    </w:p>
    <w:p w:rsidR="00CA25E9" w:rsidRPr="005A1F71" w:rsidRDefault="00CA25E9" w:rsidP="0008064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9F6A75">
        <w:rPr>
          <w:rFonts w:ascii="Arial" w:hAnsi="Arial" w:cs="Arial"/>
          <w:sz w:val="24"/>
          <w:szCs w:val="24"/>
        </w:rPr>
        <w:t xml:space="preserve">Ф.И.О. </w:t>
      </w:r>
      <w:r w:rsidR="005A1F71" w:rsidRPr="005A1F71">
        <w:rPr>
          <w:rFonts w:ascii="Arial" w:hAnsi="Arial" w:cs="Arial"/>
          <w:sz w:val="24"/>
          <w:szCs w:val="24"/>
        </w:rPr>
        <w:t>_</w:t>
      </w:r>
      <w:r w:rsidR="005A1F71">
        <w:rPr>
          <w:rFonts w:ascii="Arial" w:hAnsi="Arial" w:cs="Arial"/>
          <w:sz w:val="24"/>
          <w:szCs w:val="24"/>
          <w:lang w:val="en-US"/>
        </w:rPr>
        <w:t>______</w:t>
      </w:r>
    </w:p>
    <w:p w:rsidR="00CA25E9" w:rsidRPr="009F6A75" w:rsidRDefault="00CA25E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Возраст: 10.01.1996 (17 лет).</w:t>
      </w:r>
    </w:p>
    <w:p w:rsidR="00CA25E9" w:rsidRPr="005A1F71" w:rsidRDefault="00CA25E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Место жительства: </w:t>
      </w:r>
      <w:r w:rsidR="005A1F71" w:rsidRPr="005A1F71">
        <w:rPr>
          <w:rFonts w:ascii="Arial" w:hAnsi="Arial" w:cs="Arial"/>
          <w:sz w:val="24"/>
          <w:szCs w:val="24"/>
        </w:rPr>
        <w:t>________________</w:t>
      </w:r>
    </w:p>
    <w:p w:rsidR="00CA25E9" w:rsidRPr="005A1F71" w:rsidRDefault="00CA25E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Место учёбы: </w:t>
      </w:r>
      <w:r w:rsidR="005A1F71" w:rsidRPr="005A1F71">
        <w:rPr>
          <w:rFonts w:ascii="Arial" w:hAnsi="Arial" w:cs="Arial"/>
          <w:sz w:val="24"/>
          <w:szCs w:val="24"/>
        </w:rPr>
        <w:t>________________</w:t>
      </w:r>
    </w:p>
    <w:p w:rsidR="00CA25E9" w:rsidRPr="009F6A75" w:rsidRDefault="00CA25E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Диагноз при поступлении: пневмония.</w:t>
      </w:r>
    </w:p>
    <w:p w:rsidR="00CA25E9" w:rsidRPr="009F6A75" w:rsidRDefault="00CA25E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Клинический диагноз: </w:t>
      </w:r>
      <w:proofErr w:type="spellStart"/>
      <w:r w:rsidR="005A1F71">
        <w:rPr>
          <w:rFonts w:ascii="Arial" w:hAnsi="Arial" w:cs="Arial"/>
          <w:sz w:val="24"/>
          <w:szCs w:val="24"/>
        </w:rPr>
        <w:t>В</w:t>
      </w:r>
      <w:r w:rsidRPr="009F6A75">
        <w:rPr>
          <w:rFonts w:ascii="Arial" w:hAnsi="Arial" w:cs="Arial"/>
          <w:sz w:val="24"/>
          <w:szCs w:val="24"/>
        </w:rPr>
        <w:t>негоспитальная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правостороння нижнедолевая пневмония. ДН</w:t>
      </w:r>
      <w:proofErr w:type="gramStart"/>
      <w:r w:rsidRPr="009F6A75">
        <w:rPr>
          <w:rFonts w:ascii="Arial" w:hAnsi="Arial" w:cs="Arial"/>
          <w:sz w:val="24"/>
          <w:szCs w:val="24"/>
        </w:rPr>
        <w:t>0</w:t>
      </w:r>
      <w:proofErr w:type="gramEnd"/>
      <w:r w:rsidRPr="009F6A75">
        <w:rPr>
          <w:rFonts w:ascii="Arial" w:hAnsi="Arial" w:cs="Arial"/>
          <w:sz w:val="24"/>
          <w:szCs w:val="24"/>
        </w:rPr>
        <w:t>.</w:t>
      </w:r>
    </w:p>
    <w:p w:rsidR="000174DE" w:rsidRPr="009F6A75" w:rsidRDefault="000174DE" w:rsidP="0008064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174DE" w:rsidRPr="009F6A75" w:rsidRDefault="000174DE" w:rsidP="0008064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Жалобы</w:t>
      </w:r>
    </w:p>
    <w:p w:rsidR="000174DE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На момент </w:t>
      </w:r>
      <w:proofErr w:type="spellStart"/>
      <w:r w:rsidRPr="009F6A75">
        <w:rPr>
          <w:rFonts w:ascii="Arial" w:hAnsi="Arial" w:cs="Arial"/>
          <w:sz w:val="24"/>
          <w:szCs w:val="24"/>
        </w:rPr>
        <w:t>курации</w:t>
      </w:r>
      <w:proofErr w:type="spellEnd"/>
      <w:r w:rsidRPr="009F6A75">
        <w:rPr>
          <w:rFonts w:ascii="Arial" w:hAnsi="Arial" w:cs="Arial"/>
          <w:sz w:val="24"/>
          <w:szCs w:val="24"/>
        </w:rPr>
        <w:t>: кашель с отделением небольшого количества светлой мокроты.</w:t>
      </w: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Анамнез настоящего заболевания</w:t>
      </w:r>
    </w:p>
    <w:p w:rsidR="006A74F0" w:rsidRPr="009F6A75" w:rsidRDefault="006A74F0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Заболел остро, 1.11.13. поднялась температура до 39, 5С, </w:t>
      </w:r>
      <w:r w:rsidR="00F12F66" w:rsidRPr="009F6A75">
        <w:rPr>
          <w:rFonts w:ascii="Arial" w:hAnsi="Arial" w:cs="Arial"/>
          <w:sz w:val="24"/>
          <w:szCs w:val="24"/>
        </w:rPr>
        <w:t>появилась головная боль,</w:t>
      </w:r>
      <w:r w:rsidRPr="009F6A75">
        <w:rPr>
          <w:rFonts w:ascii="Arial" w:hAnsi="Arial" w:cs="Arial"/>
          <w:sz w:val="24"/>
          <w:szCs w:val="24"/>
        </w:rPr>
        <w:t xml:space="preserve"> сухой кашель. На следующий день температура оставалась высокой, </w:t>
      </w:r>
      <w:r w:rsidR="00F12F66" w:rsidRPr="009F6A75">
        <w:rPr>
          <w:rFonts w:ascii="Arial" w:hAnsi="Arial" w:cs="Arial"/>
          <w:sz w:val="24"/>
          <w:szCs w:val="24"/>
        </w:rPr>
        <w:t xml:space="preserve">сухой </w:t>
      </w:r>
      <w:r w:rsidRPr="009F6A75">
        <w:rPr>
          <w:rFonts w:ascii="Arial" w:hAnsi="Arial" w:cs="Arial"/>
          <w:sz w:val="24"/>
          <w:szCs w:val="24"/>
        </w:rPr>
        <w:t xml:space="preserve">кашель сохранялся, вызвал врача на дом. После осмотра врач поставил диагноз «ОРВИ». Было назначено лечение </w:t>
      </w:r>
      <w:proofErr w:type="gramStart"/>
      <w:r w:rsidRPr="009F6A75">
        <w:rPr>
          <w:rFonts w:ascii="Arial" w:hAnsi="Arial" w:cs="Arial"/>
          <w:sz w:val="24"/>
          <w:szCs w:val="24"/>
        </w:rPr>
        <w:t>–а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моксициллин. Принимал ежедневно, температура снизилась до38 </w:t>
      </w:r>
      <w:r w:rsidRPr="009F6A75">
        <w:rPr>
          <w:rFonts w:ascii="Arial" w:hAnsi="Arial" w:cs="Arial"/>
          <w:sz w:val="24"/>
          <w:szCs w:val="24"/>
          <w:vertAlign w:val="superscript"/>
        </w:rPr>
        <w:t>0</w:t>
      </w:r>
      <w:r w:rsidRPr="009F6A75">
        <w:rPr>
          <w:rFonts w:ascii="Arial" w:hAnsi="Arial" w:cs="Arial"/>
          <w:sz w:val="24"/>
          <w:szCs w:val="24"/>
        </w:rPr>
        <w:t xml:space="preserve">С, кашель сохранялся. На туловище появилась мелкоточечная сыпь.  8.11.13. </w:t>
      </w:r>
      <w:r w:rsidR="00EE43B7" w:rsidRPr="009F6A75">
        <w:rPr>
          <w:rFonts w:ascii="Arial" w:hAnsi="Arial" w:cs="Arial"/>
          <w:sz w:val="24"/>
          <w:szCs w:val="24"/>
        </w:rPr>
        <w:t xml:space="preserve">температура 38С, сохранился малопродуктивный кашель, </w:t>
      </w:r>
      <w:r w:rsidRPr="009F6A75">
        <w:rPr>
          <w:rFonts w:ascii="Arial" w:hAnsi="Arial" w:cs="Arial"/>
          <w:sz w:val="24"/>
          <w:szCs w:val="24"/>
        </w:rPr>
        <w:t>осмотрен врачом, рекомендовано</w:t>
      </w:r>
      <w:r w:rsidR="00EE43B7" w:rsidRPr="009F6A75">
        <w:rPr>
          <w:rFonts w:ascii="Arial" w:hAnsi="Arial" w:cs="Arial"/>
          <w:sz w:val="24"/>
          <w:szCs w:val="24"/>
        </w:rPr>
        <w:t xml:space="preserve"> продолжить лечение амоксициллином, также назначен </w:t>
      </w:r>
      <w:proofErr w:type="spellStart"/>
      <w:r w:rsidR="00EE43B7" w:rsidRPr="009F6A75">
        <w:rPr>
          <w:rFonts w:ascii="Arial" w:hAnsi="Arial" w:cs="Arial"/>
          <w:sz w:val="24"/>
          <w:szCs w:val="24"/>
        </w:rPr>
        <w:t>мукалтин</w:t>
      </w:r>
      <w:proofErr w:type="spellEnd"/>
      <w:r w:rsidR="00EE43B7" w:rsidRPr="009F6A75">
        <w:rPr>
          <w:rFonts w:ascii="Arial" w:hAnsi="Arial" w:cs="Arial"/>
          <w:sz w:val="24"/>
          <w:szCs w:val="24"/>
        </w:rPr>
        <w:t xml:space="preserve">. Состояние не улучшалось, температура и кашель сохранялись. 12.11.13. повторно осмотрен врачом. При осмотре участковый терапевт установил наличие </w:t>
      </w:r>
      <w:r w:rsidR="00F12F66" w:rsidRPr="009F6A75">
        <w:rPr>
          <w:rFonts w:ascii="Arial" w:hAnsi="Arial" w:cs="Arial"/>
          <w:sz w:val="24"/>
          <w:szCs w:val="24"/>
        </w:rPr>
        <w:t xml:space="preserve">жёсткого дыхания и мелкопузырчатых </w:t>
      </w:r>
      <w:r w:rsidR="00EE43B7" w:rsidRPr="009F6A75">
        <w:rPr>
          <w:rFonts w:ascii="Arial" w:hAnsi="Arial" w:cs="Arial"/>
          <w:sz w:val="24"/>
          <w:szCs w:val="24"/>
        </w:rPr>
        <w:t xml:space="preserve">хрипов у пациента и направил его на </w:t>
      </w:r>
      <w:proofErr w:type="spellStart"/>
      <w:r w:rsidR="00EE43B7" w:rsidRPr="009F6A75">
        <w:rPr>
          <w:rFonts w:ascii="Arial" w:hAnsi="Arial" w:cs="Arial"/>
          <w:sz w:val="24"/>
          <w:szCs w:val="24"/>
          <w:lang w:val="en-US"/>
        </w:rPr>
        <w:t>Rtg</w:t>
      </w:r>
      <w:proofErr w:type="spellEnd"/>
      <w:r w:rsidR="00EE43B7" w:rsidRPr="005A1F71">
        <w:rPr>
          <w:rFonts w:ascii="Arial" w:hAnsi="Arial" w:cs="Arial"/>
          <w:sz w:val="24"/>
          <w:szCs w:val="24"/>
        </w:rPr>
        <w:t xml:space="preserve"> </w:t>
      </w:r>
      <w:r w:rsidR="00EE43B7" w:rsidRPr="009F6A75">
        <w:rPr>
          <w:rFonts w:ascii="Arial" w:hAnsi="Arial" w:cs="Arial"/>
          <w:sz w:val="24"/>
          <w:szCs w:val="24"/>
        </w:rPr>
        <w:t>ОГК.</w:t>
      </w:r>
    </w:p>
    <w:p w:rsidR="00EE43B7" w:rsidRPr="009F6A75" w:rsidRDefault="00EE43B7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На снимке от 12.11.13 «</w:t>
      </w:r>
      <w:r w:rsidR="00A81D35" w:rsidRPr="009F6A75">
        <w:rPr>
          <w:rFonts w:ascii="Arial" w:hAnsi="Arial" w:cs="Arial"/>
          <w:sz w:val="24"/>
          <w:szCs w:val="24"/>
        </w:rPr>
        <w:t xml:space="preserve">В нижней доле правого лёгкого снижение </w:t>
      </w:r>
      <w:proofErr w:type="spellStart"/>
      <w:r w:rsidR="00A81D35" w:rsidRPr="009F6A75">
        <w:rPr>
          <w:rFonts w:ascii="Arial" w:hAnsi="Arial" w:cs="Arial"/>
          <w:sz w:val="24"/>
          <w:szCs w:val="24"/>
        </w:rPr>
        <w:t>пневмотизации</w:t>
      </w:r>
      <w:proofErr w:type="spellEnd"/>
      <w:r w:rsidR="00A81D35" w:rsidRPr="009F6A75">
        <w:rPr>
          <w:rFonts w:ascii="Arial" w:hAnsi="Arial" w:cs="Arial"/>
          <w:sz w:val="24"/>
          <w:szCs w:val="24"/>
        </w:rPr>
        <w:t xml:space="preserve"> за счёт инфильтрации легочной ткани, без чётких границ и контуров. Легочной рисунок усилен в н/доле </w:t>
      </w:r>
      <w:r w:rsidR="00903B43" w:rsidRPr="009F6A75">
        <w:rPr>
          <w:rFonts w:ascii="Arial" w:hAnsi="Arial" w:cs="Arial"/>
          <w:sz w:val="24"/>
          <w:szCs w:val="24"/>
          <w:lang w:val="en-US"/>
        </w:rPr>
        <w:t>S</w:t>
      </w:r>
      <w:r w:rsidR="00903B43" w:rsidRPr="009F6A75">
        <w:rPr>
          <w:rFonts w:ascii="Arial" w:hAnsi="Arial" w:cs="Arial"/>
          <w:sz w:val="24"/>
          <w:szCs w:val="24"/>
        </w:rPr>
        <w:t>9</w:t>
      </w:r>
      <w:r w:rsidR="00903B43" w:rsidRPr="009F6A75">
        <w:rPr>
          <w:rFonts w:ascii="Arial" w:hAnsi="Arial" w:cs="Arial"/>
          <w:sz w:val="24"/>
          <w:szCs w:val="24"/>
          <w:lang w:val="en-US"/>
        </w:rPr>
        <w:t>S</w:t>
      </w:r>
      <w:r w:rsidR="00903B43" w:rsidRPr="009F6A75">
        <w:rPr>
          <w:rFonts w:ascii="Arial" w:hAnsi="Arial" w:cs="Arial"/>
          <w:sz w:val="24"/>
          <w:szCs w:val="24"/>
        </w:rPr>
        <w:t xml:space="preserve">10 правого лёгкого. Корни структурны. Сердце норма. Заключение: правосторонняя </w:t>
      </w:r>
      <w:r w:rsidR="00F12F66" w:rsidRPr="009F6A75">
        <w:rPr>
          <w:rFonts w:ascii="Arial" w:hAnsi="Arial" w:cs="Arial"/>
          <w:sz w:val="24"/>
          <w:szCs w:val="24"/>
          <w:lang w:val="en-US"/>
        </w:rPr>
        <w:t>S</w:t>
      </w:r>
      <w:r w:rsidR="00F12F66" w:rsidRPr="009F6A75">
        <w:rPr>
          <w:rFonts w:ascii="Arial" w:hAnsi="Arial" w:cs="Arial"/>
          <w:sz w:val="24"/>
          <w:szCs w:val="24"/>
        </w:rPr>
        <w:t>9</w:t>
      </w:r>
      <w:r w:rsidR="00F12F66" w:rsidRPr="009F6A75">
        <w:rPr>
          <w:rFonts w:ascii="Arial" w:hAnsi="Arial" w:cs="Arial"/>
          <w:sz w:val="24"/>
          <w:szCs w:val="24"/>
          <w:lang w:val="en-US"/>
        </w:rPr>
        <w:t>S</w:t>
      </w:r>
      <w:r w:rsidR="00F12F66" w:rsidRPr="009F6A75">
        <w:rPr>
          <w:rFonts w:ascii="Arial" w:hAnsi="Arial" w:cs="Arial"/>
          <w:sz w:val="24"/>
          <w:szCs w:val="24"/>
        </w:rPr>
        <w:t xml:space="preserve">10  </w:t>
      </w:r>
      <w:r w:rsidR="00903B43" w:rsidRPr="009F6A75">
        <w:rPr>
          <w:rFonts w:ascii="Arial" w:hAnsi="Arial" w:cs="Arial"/>
          <w:sz w:val="24"/>
          <w:szCs w:val="24"/>
        </w:rPr>
        <w:t xml:space="preserve">н/долевая пневмония». Пациент </w:t>
      </w:r>
      <w:proofErr w:type="spellStart"/>
      <w:r w:rsidR="00903B43" w:rsidRPr="009F6A75">
        <w:rPr>
          <w:rFonts w:ascii="Arial" w:hAnsi="Arial" w:cs="Arial"/>
          <w:sz w:val="24"/>
          <w:szCs w:val="24"/>
        </w:rPr>
        <w:t>напрвлен</w:t>
      </w:r>
      <w:proofErr w:type="spellEnd"/>
      <w:r w:rsidR="00903B43" w:rsidRPr="009F6A75">
        <w:rPr>
          <w:rFonts w:ascii="Arial" w:hAnsi="Arial" w:cs="Arial"/>
          <w:sz w:val="24"/>
          <w:szCs w:val="24"/>
        </w:rPr>
        <w:t xml:space="preserve"> в ВОКИБ.</w:t>
      </w:r>
    </w:p>
    <w:p w:rsidR="00903B43" w:rsidRPr="009F6A75" w:rsidRDefault="00903B43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При поступлении предъявлял жалобы на температуру 38 </w:t>
      </w:r>
      <w:r w:rsidRPr="009F6A75">
        <w:rPr>
          <w:rFonts w:ascii="Arial" w:hAnsi="Arial" w:cs="Arial"/>
          <w:sz w:val="24"/>
          <w:szCs w:val="24"/>
          <w:vertAlign w:val="superscript"/>
        </w:rPr>
        <w:t>0</w:t>
      </w:r>
      <w:r w:rsidRPr="009F6A75">
        <w:rPr>
          <w:rFonts w:ascii="Arial" w:hAnsi="Arial" w:cs="Arial"/>
          <w:sz w:val="24"/>
          <w:szCs w:val="24"/>
        </w:rPr>
        <w:t>С, малопродуктивный кашель.</w:t>
      </w:r>
    </w:p>
    <w:p w:rsidR="00903B43" w:rsidRPr="005A1F71" w:rsidRDefault="00903B43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После обследования было назначено лечение (</w:t>
      </w:r>
      <w:proofErr w:type="spellStart"/>
      <w:r w:rsidRPr="009F6A75">
        <w:rPr>
          <w:rFonts w:ascii="Arial" w:hAnsi="Arial" w:cs="Arial"/>
          <w:sz w:val="24"/>
          <w:szCs w:val="24"/>
        </w:rPr>
        <w:t>цефтриаксон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в/в, </w:t>
      </w:r>
      <w:proofErr w:type="spellStart"/>
      <w:r w:rsidRPr="009F6A75">
        <w:rPr>
          <w:rFonts w:ascii="Arial" w:hAnsi="Arial" w:cs="Arial"/>
          <w:sz w:val="24"/>
          <w:szCs w:val="24"/>
        </w:rPr>
        <w:t>амброксол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6A75">
        <w:rPr>
          <w:rFonts w:ascii="Arial" w:hAnsi="Arial" w:cs="Arial"/>
          <w:sz w:val="24"/>
          <w:szCs w:val="24"/>
        </w:rPr>
        <w:t>фитоингаляции</w:t>
      </w:r>
      <w:proofErr w:type="spellEnd"/>
      <w:r w:rsidRPr="009F6A75">
        <w:rPr>
          <w:rFonts w:ascii="Arial" w:hAnsi="Arial" w:cs="Arial"/>
          <w:sz w:val="24"/>
          <w:szCs w:val="24"/>
        </w:rPr>
        <w:t>, электрофорез). Наблюдалась положительная динамика, температура снизилась до 36, 6С, кашель стал более продуктивным.</w:t>
      </w:r>
    </w:p>
    <w:p w:rsidR="00080645" w:rsidRPr="009F6A75" w:rsidRDefault="00080645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9F6A75">
        <w:rPr>
          <w:rFonts w:ascii="Arial" w:hAnsi="Arial" w:cs="Arial"/>
          <w:sz w:val="28"/>
          <w:szCs w:val="28"/>
        </w:rPr>
        <w:t>Эпидемиологичекий</w:t>
      </w:r>
      <w:proofErr w:type="spellEnd"/>
      <w:r w:rsidRPr="009F6A75">
        <w:rPr>
          <w:rFonts w:ascii="Arial" w:hAnsi="Arial" w:cs="Arial"/>
          <w:sz w:val="28"/>
          <w:szCs w:val="28"/>
        </w:rPr>
        <w:t xml:space="preserve"> анамнез</w:t>
      </w: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Причиной заболевания, со слов пациента, является переохлаждение. Контакта с инфекционными больными не было.</w:t>
      </w: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Анамнез жизни</w:t>
      </w: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Родился в срок. Рос и развивался соответственно возрасту. </w:t>
      </w: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Из перенесённых заболеваний отмечает </w:t>
      </w:r>
      <w:proofErr w:type="gramStart"/>
      <w:r w:rsidRPr="009F6A75">
        <w:rPr>
          <w:rFonts w:ascii="Arial" w:hAnsi="Arial" w:cs="Arial"/>
          <w:sz w:val="24"/>
          <w:szCs w:val="24"/>
        </w:rPr>
        <w:t>простудные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, острый аппендицит (в 2002г.), эпидемический паротит (в 2004г.). </w:t>
      </w: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На данный момент учиться в университете на 1 курсе, действия вредных факторов не отмечает.</w:t>
      </w:r>
      <w:r w:rsidR="00BF2879" w:rsidRPr="009F6A75">
        <w:rPr>
          <w:rFonts w:ascii="Arial" w:hAnsi="Arial" w:cs="Arial"/>
          <w:sz w:val="24"/>
          <w:szCs w:val="24"/>
        </w:rPr>
        <w:t xml:space="preserve"> Условия жизни удовлетворительные.</w:t>
      </w: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Вредных привычек нет.</w:t>
      </w:r>
    </w:p>
    <w:p w:rsidR="00BF2879" w:rsidRPr="009F6A75" w:rsidRDefault="00BF287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lastRenderedPageBreak/>
        <w:t>Наследственных заболеваний нет. Венерические заболевания, вирусный гепатит, туберкулёз у себя и у родственников отрицает.</w:t>
      </w:r>
    </w:p>
    <w:p w:rsidR="00BF2879" w:rsidRPr="009F6A75" w:rsidRDefault="00BF287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F6A75">
        <w:rPr>
          <w:rFonts w:ascii="Arial" w:hAnsi="Arial" w:cs="Arial"/>
          <w:sz w:val="24"/>
          <w:szCs w:val="24"/>
        </w:rPr>
        <w:t>Аллергологический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анамнез не отягощён.</w:t>
      </w:r>
    </w:p>
    <w:p w:rsidR="00BF2879" w:rsidRPr="009F6A75" w:rsidRDefault="00BF287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Непереносимость лекарственных веществ: амоксициллин (мелкоточечная сыпь на туловище).</w:t>
      </w:r>
    </w:p>
    <w:p w:rsidR="00BF2879" w:rsidRPr="009F6A75" w:rsidRDefault="00BF287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Гемотрансфузий не было.</w:t>
      </w:r>
    </w:p>
    <w:p w:rsidR="00BF2879" w:rsidRPr="009F6A75" w:rsidRDefault="00BF2879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2879" w:rsidRPr="009F6A75" w:rsidRDefault="00BF2879" w:rsidP="0008064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Настоящее состояние больного</w:t>
      </w:r>
    </w:p>
    <w:p w:rsidR="00BF2879" w:rsidRPr="009F6A75" w:rsidRDefault="00BF287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Общее состояние удовлетворительное, сознание ясное, положение активное.</w:t>
      </w:r>
    </w:p>
    <w:p w:rsidR="002B2D9E" w:rsidRPr="009F6A75" w:rsidRDefault="00BF2879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Телосложение </w:t>
      </w:r>
      <w:proofErr w:type="spellStart"/>
      <w:r w:rsidRPr="009F6A75">
        <w:rPr>
          <w:rFonts w:ascii="Arial" w:hAnsi="Arial" w:cs="Arial"/>
          <w:sz w:val="24"/>
          <w:szCs w:val="24"/>
        </w:rPr>
        <w:t>нормостеническое</w:t>
      </w:r>
      <w:proofErr w:type="spellEnd"/>
      <w:r w:rsidRPr="009F6A75">
        <w:rPr>
          <w:rFonts w:ascii="Arial" w:hAnsi="Arial" w:cs="Arial"/>
          <w:sz w:val="24"/>
          <w:szCs w:val="24"/>
        </w:rPr>
        <w:t>, рост 180см., вес 65кг. Подкожная жировая клетчатка развита умеренно. Кожный покров бледно-розового цвета</w:t>
      </w:r>
      <w:r w:rsidR="002B2D9E" w:rsidRPr="009F6A75">
        <w:rPr>
          <w:rFonts w:ascii="Arial" w:hAnsi="Arial" w:cs="Arial"/>
          <w:sz w:val="24"/>
          <w:szCs w:val="24"/>
        </w:rPr>
        <w:t xml:space="preserve">, без патологических высыпаний, кожные покровы чистые, сухие. Тургор кожи сохранен. Расчёсов, объёмных образований не определяется. Отёков не выявлено. </w:t>
      </w:r>
    </w:p>
    <w:p w:rsidR="00440CDD" w:rsidRPr="009F6A75" w:rsidRDefault="002B2D9E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Поднижнечелюстные, передние шейные, </w:t>
      </w:r>
      <w:proofErr w:type="gramStart"/>
      <w:r w:rsidRPr="009F6A75">
        <w:rPr>
          <w:rFonts w:ascii="Arial" w:hAnsi="Arial" w:cs="Arial"/>
          <w:sz w:val="24"/>
          <w:szCs w:val="24"/>
        </w:rPr>
        <w:t>над</w:t>
      </w:r>
      <w:proofErr w:type="gramEnd"/>
      <w:r w:rsidRPr="009F6A75">
        <w:rPr>
          <w:rFonts w:ascii="Arial" w:hAnsi="Arial" w:cs="Arial"/>
          <w:sz w:val="24"/>
          <w:szCs w:val="24"/>
        </w:rPr>
        <w:t>- и подключичные, подмышечные лимфатические узлы не пальпируются.  Щитовидная железа не увеличена.</w:t>
      </w:r>
    </w:p>
    <w:p w:rsidR="002B2D9E" w:rsidRPr="009F6A75" w:rsidRDefault="002B2D9E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Мышцы развиты хорошо, симметрично,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</w:t>
      </w:r>
    </w:p>
    <w:p w:rsidR="002B2D9E" w:rsidRPr="009F6A75" w:rsidRDefault="002B2D9E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D9E" w:rsidRPr="009F6A75" w:rsidRDefault="002B2D9E" w:rsidP="0008064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F6A75">
        <w:rPr>
          <w:rFonts w:ascii="Arial" w:hAnsi="Arial" w:cs="Arial"/>
          <w:i/>
          <w:sz w:val="24"/>
          <w:szCs w:val="24"/>
        </w:rPr>
        <w:t>Система органов дыхания.</w:t>
      </w:r>
    </w:p>
    <w:p w:rsidR="002B2D9E" w:rsidRPr="009F6A75" w:rsidRDefault="002B2D9E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F6A75">
        <w:rPr>
          <w:rFonts w:ascii="Arial" w:hAnsi="Arial" w:cs="Arial"/>
          <w:sz w:val="24"/>
          <w:szCs w:val="24"/>
        </w:rPr>
        <w:t>Дыхание через нос свободное, отделяемого из носа нет, тембр голоса не изменён.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 </w:t>
      </w:r>
      <w:r w:rsidR="00147564" w:rsidRPr="009F6A75">
        <w:rPr>
          <w:rFonts w:ascii="Arial" w:hAnsi="Arial" w:cs="Arial"/>
          <w:sz w:val="24"/>
          <w:szCs w:val="24"/>
        </w:rPr>
        <w:t>Кашель влажный, малопродуктивный, с небольшим количеством светлой мокроты. Болей в груди и одышки нет. Миндалины, задняя стенка глотки не гиперемированы.</w:t>
      </w:r>
    </w:p>
    <w:p w:rsidR="002B2D9E" w:rsidRPr="009F6A75" w:rsidRDefault="002B2D9E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Грудная клетка симметричная, обе половины участвуют в акте дыхания. При пальпации </w:t>
      </w:r>
      <w:proofErr w:type="gramStart"/>
      <w:r w:rsidRPr="009F6A75">
        <w:rPr>
          <w:rFonts w:ascii="Arial" w:hAnsi="Arial" w:cs="Arial"/>
          <w:sz w:val="24"/>
          <w:szCs w:val="24"/>
        </w:rPr>
        <w:t>безболезненная</w:t>
      </w:r>
      <w:proofErr w:type="gramEnd"/>
      <w:r w:rsidRPr="009F6A75">
        <w:rPr>
          <w:rFonts w:ascii="Arial" w:hAnsi="Arial" w:cs="Arial"/>
          <w:sz w:val="24"/>
          <w:szCs w:val="24"/>
        </w:rPr>
        <w:t>.</w:t>
      </w:r>
    </w:p>
    <w:p w:rsidR="002B2D9E" w:rsidRPr="009F6A75" w:rsidRDefault="002B2D9E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При сравнительной перкуссии на симметричных участках грудной клетки определяется ясный легочный звук, притупление </w:t>
      </w:r>
      <w:proofErr w:type="spellStart"/>
      <w:r w:rsidRPr="009F6A75">
        <w:rPr>
          <w:rFonts w:ascii="Arial" w:hAnsi="Arial" w:cs="Arial"/>
          <w:sz w:val="24"/>
          <w:szCs w:val="24"/>
        </w:rPr>
        <w:t>перкуторного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звука в нижних отделах лёгких справа</w:t>
      </w:r>
      <w:r w:rsidR="00147564" w:rsidRPr="009F6A75">
        <w:rPr>
          <w:rFonts w:ascii="Arial" w:hAnsi="Arial" w:cs="Arial"/>
          <w:sz w:val="24"/>
          <w:szCs w:val="24"/>
        </w:rPr>
        <w:t>.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При топографической перкуссии границы лёгких в норме.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При аускультации в лёгких дыхание везикулярное, ослабленное в нижних отделах. Патологических шумов нет.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9F6A75">
        <w:rPr>
          <w:rFonts w:ascii="Arial" w:hAnsi="Arial" w:cs="Arial"/>
          <w:i/>
          <w:sz w:val="24"/>
          <w:szCs w:val="24"/>
        </w:rPr>
        <w:t>Сердечно-сосудистая</w:t>
      </w:r>
      <w:proofErr w:type="gramEnd"/>
      <w:r w:rsidRPr="009F6A75">
        <w:rPr>
          <w:rFonts w:ascii="Arial" w:hAnsi="Arial" w:cs="Arial"/>
          <w:i/>
          <w:sz w:val="24"/>
          <w:szCs w:val="24"/>
        </w:rPr>
        <w:t xml:space="preserve"> система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Болей в области сердца нет. Верхушечный толчок пальпируется в 5 </w:t>
      </w:r>
      <w:proofErr w:type="spellStart"/>
      <w:r w:rsidRPr="009F6A75">
        <w:rPr>
          <w:rFonts w:ascii="Arial" w:hAnsi="Arial" w:cs="Arial"/>
          <w:sz w:val="24"/>
          <w:szCs w:val="24"/>
        </w:rPr>
        <w:t>межреберье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слева, </w:t>
      </w:r>
      <w:r w:rsidR="00097A07" w:rsidRPr="009F6A75">
        <w:rPr>
          <w:rFonts w:ascii="Arial" w:hAnsi="Arial" w:cs="Arial"/>
          <w:sz w:val="24"/>
          <w:szCs w:val="24"/>
        </w:rPr>
        <w:t xml:space="preserve">на 1,5см </w:t>
      </w:r>
      <w:proofErr w:type="spellStart"/>
      <w:r w:rsidRPr="009F6A75">
        <w:rPr>
          <w:rFonts w:ascii="Arial" w:hAnsi="Arial" w:cs="Arial"/>
          <w:sz w:val="24"/>
          <w:szCs w:val="24"/>
        </w:rPr>
        <w:t>кнутри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от срединно-ключичной линии, умеренной силы, резистентный,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 площадью 2х2см</w:t>
      </w:r>
      <w:r w:rsidRPr="009F6A75">
        <w:rPr>
          <w:rFonts w:ascii="Arial" w:hAnsi="Arial" w:cs="Arial"/>
          <w:sz w:val="24"/>
          <w:szCs w:val="24"/>
          <w:vertAlign w:val="superscript"/>
        </w:rPr>
        <w:t>2</w:t>
      </w:r>
      <w:r w:rsidRPr="009F6A75">
        <w:rPr>
          <w:rFonts w:ascii="Arial" w:hAnsi="Arial" w:cs="Arial"/>
          <w:sz w:val="24"/>
          <w:szCs w:val="24"/>
        </w:rPr>
        <w:t>.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Пульс ритмичный, удовлетворительного напряжения и наполнения, одинаковый на обеих руках. Частота 70 ударов в минуту. Дефицита пульса нет.  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Артериальное давление 120/80 мм. рт. ст</w:t>
      </w:r>
      <w:proofErr w:type="gramStart"/>
      <w:r w:rsidRPr="009F6A75">
        <w:rPr>
          <w:rFonts w:ascii="Arial" w:hAnsi="Arial" w:cs="Arial"/>
          <w:sz w:val="24"/>
          <w:szCs w:val="24"/>
        </w:rPr>
        <w:t xml:space="preserve">.. </w:t>
      </w:r>
      <w:proofErr w:type="gramEnd"/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Видимой пульсации в области сердца </w:t>
      </w:r>
      <w:r w:rsidR="00097A07" w:rsidRPr="009F6A75">
        <w:rPr>
          <w:rFonts w:ascii="Arial" w:hAnsi="Arial" w:cs="Arial"/>
          <w:sz w:val="24"/>
          <w:szCs w:val="24"/>
        </w:rPr>
        <w:t xml:space="preserve">и крупных сосудов </w:t>
      </w:r>
      <w:r w:rsidRPr="009F6A75">
        <w:rPr>
          <w:rFonts w:ascii="Arial" w:hAnsi="Arial" w:cs="Arial"/>
          <w:sz w:val="24"/>
          <w:szCs w:val="24"/>
        </w:rPr>
        <w:t xml:space="preserve">не определяется. 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При перкуссии границы сердца в пределах нормы.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При аускультации тоны сердца ритмичные, ясные,  шумов нет. 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7A07" w:rsidRPr="009F6A75" w:rsidRDefault="00097A07" w:rsidP="0008064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F6A75">
        <w:rPr>
          <w:rFonts w:ascii="Arial" w:hAnsi="Arial" w:cs="Arial"/>
          <w:i/>
          <w:sz w:val="24"/>
          <w:szCs w:val="24"/>
        </w:rPr>
        <w:t>Система органов пищеварения</w:t>
      </w:r>
    </w:p>
    <w:p w:rsidR="00097A07" w:rsidRPr="009F6A75" w:rsidRDefault="00097A07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Слизистая оболочка полости рта чистая, бледно-розового цвета. Трещины, изъязвления, высыпания отсутствуют.</w:t>
      </w:r>
    </w:p>
    <w:p w:rsidR="00097A07" w:rsidRPr="009F6A75" w:rsidRDefault="00097A07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lastRenderedPageBreak/>
        <w:t>Язык розового цвета, влажный, не обложен. Глотание свободное, безболезненное.</w:t>
      </w:r>
    </w:p>
    <w:p w:rsidR="00097A07" w:rsidRPr="009F6A75" w:rsidRDefault="00097A07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Живот округлой формы, симметричный, мягкий, не вздут, участвует в акте дыхания, при поверхностной и глубокой пальпации мягкий, безболезненный. Перистальтика удовлетворительная. </w:t>
      </w:r>
    </w:p>
    <w:p w:rsidR="00097A07" w:rsidRPr="009F6A75" w:rsidRDefault="00097A07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Нижний край печени при пальпации не выступает за край реберной дуги, безболезненный, ровный, </w:t>
      </w:r>
      <w:proofErr w:type="spellStart"/>
      <w:r w:rsidRPr="009F6A75">
        <w:rPr>
          <w:rFonts w:ascii="Arial" w:hAnsi="Arial" w:cs="Arial"/>
          <w:sz w:val="24"/>
          <w:szCs w:val="24"/>
        </w:rPr>
        <w:t>мягкоэластической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консистенции. Селезенка не пальпируется. Симптомов раздражения брюшины нет.</w:t>
      </w:r>
    </w:p>
    <w:p w:rsidR="00147564" w:rsidRPr="009F6A75" w:rsidRDefault="00147564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7A07" w:rsidRPr="009F6A75" w:rsidRDefault="00097A07" w:rsidP="0008064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F6A75">
        <w:rPr>
          <w:rFonts w:ascii="Arial" w:hAnsi="Arial" w:cs="Arial"/>
          <w:i/>
          <w:sz w:val="24"/>
          <w:szCs w:val="24"/>
        </w:rPr>
        <w:t>Система органов мочевыделения</w:t>
      </w:r>
    </w:p>
    <w:p w:rsidR="00097A07" w:rsidRPr="009F6A75" w:rsidRDefault="00097A07" w:rsidP="00080645">
      <w:pPr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Мочеиспускание  свободное, безболезненное. Симптом поколачивания с обеих сторон отрицательный.  Диурез достаточный. Цвет мочи </w:t>
      </w:r>
      <w:proofErr w:type="gramStart"/>
      <w:r w:rsidRPr="009F6A75">
        <w:rPr>
          <w:rFonts w:ascii="Arial" w:hAnsi="Arial" w:cs="Arial"/>
          <w:sz w:val="24"/>
          <w:szCs w:val="24"/>
        </w:rPr>
        <w:t>с/ж</w:t>
      </w:r>
      <w:proofErr w:type="gramEnd"/>
      <w:r w:rsidRPr="009F6A75">
        <w:rPr>
          <w:rFonts w:ascii="Arial" w:hAnsi="Arial" w:cs="Arial"/>
          <w:sz w:val="24"/>
          <w:szCs w:val="24"/>
        </w:rPr>
        <w:t>.</w:t>
      </w:r>
    </w:p>
    <w:p w:rsidR="00097A07" w:rsidRPr="009F6A75" w:rsidRDefault="00097A07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i/>
          <w:sz w:val="24"/>
          <w:szCs w:val="24"/>
        </w:rPr>
        <w:t>Нервная система и органы чувств</w:t>
      </w:r>
    </w:p>
    <w:p w:rsidR="00097A07" w:rsidRPr="009F6A75" w:rsidRDefault="00097A07" w:rsidP="00080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При осмотре пациента  парезы, параличи, мышечная атрофия, фибриллярные подёргивания, судороги отсутствуют.</w:t>
      </w:r>
      <w:r w:rsidRPr="009F6A75">
        <w:rPr>
          <w:rFonts w:ascii="Arial" w:hAnsi="Arial" w:cs="Arial"/>
          <w:bCs/>
          <w:sz w:val="24"/>
          <w:szCs w:val="24"/>
        </w:rPr>
        <w:t xml:space="preserve"> Менингеальные симптомы не определяются. Зрачки </w:t>
      </w:r>
      <w:r w:rsidRPr="009F6A75">
        <w:rPr>
          <w:rFonts w:ascii="Arial" w:hAnsi="Arial" w:cs="Arial"/>
          <w:bCs/>
          <w:sz w:val="24"/>
          <w:szCs w:val="24"/>
          <w:lang w:val="en-US"/>
        </w:rPr>
        <w:t>D</w:t>
      </w:r>
      <w:r w:rsidRPr="009F6A75">
        <w:rPr>
          <w:rFonts w:ascii="Arial" w:hAnsi="Arial" w:cs="Arial"/>
          <w:bCs/>
          <w:sz w:val="24"/>
          <w:szCs w:val="24"/>
        </w:rPr>
        <w:t>=</w:t>
      </w:r>
      <w:r w:rsidRPr="009F6A75">
        <w:rPr>
          <w:rFonts w:ascii="Arial" w:hAnsi="Arial" w:cs="Arial"/>
          <w:bCs/>
          <w:sz w:val="24"/>
          <w:szCs w:val="24"/>
          <w:lang w:val="en-US"/>
        </w:rPr>
        <w:t>S</w:t>
      </w:r>
      <w:r w:rsidRPr="009F6A75">
        <w:rPr>
          <w:rFonts w:ascii="Arial" w:hAnsi="Arial" w:cs="Arial"/>
          <w:bCs/>
          <w:sz w:val="24"/>
          <w:szCs w:val="24"/>
        </w:rPr>
        <w:t xml:space="preserve">, фотореакция </w:t>
      </w:r>
      <w:proofErr w:type="gramStart"/>
      <w:r w:rsidRPr="009F6A75">
        <w:rPr>
          <w:rFonts w:ascii="Arial" w:hAnsi="Arial" w:cs="Arial"/>
          <w:bCs/>
          <w:sz w:val="24"/>
          <w:szCs w:val="24"/>
        </w:rPr>
        <w:t>сохранена</w:t>
      </w:r>
      <w:proofErr w:type="gramEnd"/>
      <w:r w:rsidRPr="009F6A75">
        <w:rPr>
          <w:rFonts w:ascii="Arial" w:hAnsi="Arial" w:cs="Arial"/>
          <w:bCs/>
          <w:sz w:val="24"/>
          <w:szCs w:val="24"/>
        </w:rPr>
        <w:t xml:space="preserve">. Лицо симметричное, язык по средней линии. Мышечная сила, сухожильные рефлексы одинаковые со всех сторон. Глотание не нарушено, тазовых расстройств не отмечается. В позе </w:t>
      </w:r>
      <w:proofErr w:type="spellStart"/>
      <w:r w:rsidRPr="009F6A75">
        <w:rPr>
          <w:rFonts w:ascii="Arial" w:hAnsi="Arial" w:cs="Arial"/>
          <w:bCs/>
          <w:sz w:val="24"/>
          <w:szCs w:val="24"/>
        </w:rPr>
        <w:t>Ромберга</w:t>
      </w:r>
      <w:proofErr w:type="spellEnd"/>
      <w:r w:rsidRPr="009F6A7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F6A75">
        <w:rPr>
          <w:rFonts w:ascii="Arial" w:hAnsi="Arial" w:cs="Arial"/>
          <w:bCs/>
          <w:sz w:val="24"/>
          <w:szCs w:val="24"/>
        </w:rPr>
        <w:t>устойчив</w:t>
      </w:r>
      <w:proofErr w:type="gramEnd"/>
      <w:r w:rsidRPr="009F6A75">
        <w:rPr>
          <w:rFonts w:ascii="Arial" w:hAnsi="Arial" w:cs="Arial"/>
          <w:bCs/>
          <w:sz w:val="24"/>
          <w:szCs w:val="24"/>
        </w:rPr>
        <w:t xml:space="preserve">, пальценосовую пробу выполняет хорошо. Обоняние и вкус не </w:t>
      </w:r>
      <w:proofErr w:type="gramStart"/>
      <w:r w:rsidRPr="009F6A75">
        <w:rPr>
          <w:rFonts w:ascii="Arial" w:hAnsi="Arial" w:cs="Arial"/>
          <w:bCs/>
          <w:sz w:val="24"/>
          <w:szCs w:val="24"/>
        </w:rPr>
        <w:t>нарушены</w:t>
      </w:r>
      <w:proofErr w:type="gramEnd"/>
      <w:r w:rsidRPr="009F6A75">
        <w:rPr>
          <w:rFonts w:ascii="Arial" w:hAnsi="Arial" w:cs="Arial"/>
          <w:bCs/>
          <w:sz w:val="24"/>
          <w:szCs w:val="24"/>
        </w:rPr>
        <w:t xml:space="preserve">. </w:t>
      </w:r>
      <w:r w:rsidRPr="009F6A75">
        <w:rPr>
          <w:rFonts w:ascii="Arial" w:hAnsi="Arial" w:cs="Arial"/>
          <w:sz w:val="24"/>
          <w:szCs w:val="24"/>
        </w:rPr>
        <w:t xml:space="preserve"> При пальпации по ходу нервных стволов болезненность не определяется.</w:t>
      </w:r>
    </w:p>
    <w:p w:rsidR="00992200" w:rsidRPr="009F6A75" w:rsidRDefault="00992200" w:rsidP="0008064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92200" w:rsidRPr="009F6A75" w:rsidRDefault="00097A07" w:rsidP="00992200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Обоснование предварительного диагноза</w:t>
      </w:r>
    </w:p>
    <w:p w:rsidR="00903B43" w:rsidRDefault="00F12F66" w:rsidP="009922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Учитывая острое начало заболевания, синдром общей интоксикации (температура 39,8 °С, слабость, головную боль), синдром поражения дыхательной системы (сухой редкий кашель с небольшим отделением слизистой мокроты), синдром поражения легочной ткани (справа в нижней доле слышны мелкопузырчатые хрипы, над остальными полями дыхание жесткое), </w:t>
      </w:r>
      <w:proofErr w:type="spellStart"/>
      <w:r w:rsidRPr="009F6A75">
        <w:rPr>
          <w:rFonts w:ascii="Arial" w:hAnsi="Arial" w:cs="Arial"/>
          <w:sz w:val="24"/>
          <w:szCs w:val="24"/>
        </w:rPr>
        <w:t>даных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рентгенологического обследовани</w:t>
      </w:r>
      <w:proofErr w:type="gramStart"/>
      <w:r w:rsidRPr="009F6A75">
        <w:rPr>
          <w:rFonts w:ascii="Arial" w:hAnsi="Arial" w:cs="Arial"/>
          <w:sz w:val="24"/>
          <w:szCs w:val="24"/>
        </w:rPr>
        <w:t>я(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в нижней доле правого лёгкого снижение </w:t>
      </w:r>
      <w:proofErr w:type="spellStart"/>
      <w:r w:rsidRPr="009F6A75">
        <w:rPr>
          <w:rFonts w:ascii="Arial" w:hAnsi="Arial" w:cs="Arial"/>
          <w:sz w:val="24"/>
          <w:szCs w:val="24"/>
        </w:rPr>
        <w:t>пневмотизации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за счёт инфильтрации легочной ткани, без чётких границ и контуров. Легочной рисунок усилен в н/доле 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>9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 xml:space="preserve">10 правого лёгкого. Корни структурны. Сердце норма. </w:t>
      </w:r>
      <w:proofErr w:type="gramStart"/>
      <w:r w:rsidRPr="009F6A75">
        <w:rPr>
          <w:rFonts w:ascii="Arial" w:hAnsi="Arial" w:cs="Arial"/>
          <w:sz w:val="24"/>
          <w:szCs w:val="24"/>
        </w:rPr>
        <w:t xml:space="preserve">Заключение: правосторонняя н/долевая пневмония) можно предположить диагноз: </w:t>
      </w:r>
      <w:proofErr w:type="spellStart"/>
      <w:r w:rsidRPr="009F6A75">
        <w:rPr>
          <w:rFonts w:ascii="Arial" w:hAnsi="Arial" w:cs="Arial"/>
          <w:sz w:val="24"/>
          <w:szCs w:val="24"/>
        </w:rPr>
        <w:t>внегоспитальная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правостороння нижнедолевая пневмония.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 ДН</w:t>
      </w:r>
      <w:proofErr w:type="gramStart"/>
      <w:r w:rsidRPr="009F6A75">
        <w:rPr>
          <w:rFonts w:ascii="Arial" w:hAnsi="Arial" w:cs="Arial"/>
          <w:sz w:val="24"/>
          <w:szCs w:val="24"/>
        </w:rPr>
        <w:t>0</w:t>
      </w:r>
      <w:proofErr w:type="gramEnd"/>
      <w:r w:rsidRPr="009F6A75">
        <w:rPr>
          <w:rFonts w:ascii="Arial" w:hAnsi="Arial" w:cs="Arial"/>
          <w:sz w:val="24"/>
          <w:szCs w:val="24"/>
        </w:rPr>
        <w:t>.</w:t>
      </w:r>
    </w:p>
    <w:p w:rsidR="009F6A75" w:rsidRPr="009F6A75" w:rsidRDefault="009F6A75" w:rsidP="009922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7A07" w:rsidRPr="009F6A75" w:rsidRDefault="00097A07" w:rsidP="00992200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План обследования и лечения</w:t>
      </w:r>
    </w:p>
    <w:p w:rsidR="00097A07" w:rsidRPr="009F6A75" w:rsidRDefault="00097A07" w:rsidP="00080645">
      <w:pPr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План обследования</w:t>
      </w:r>
    </w:p>
    <w:p w:rsidR="00097A07" w:rsidRPr="009F6A75" w:rsidRDefault="00097A07" w:rsidP="0008064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Общий анализ крови</w:t>
      </w:r>
    </w:p>
    <w:p w:rsidR="00097A07" w:rsidRPr="009F6A75" w:rsidRDefault="00097A07" w:rsidP="0008064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Общий анализ мочи</w:t>
      </w:r>
    </w:p>
    <w:p w:rsidR="00097A07" w:rsidRPr="009F6A75" w:rsidRDefault="002B5410" w:rsidP="0008064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Биохимический анализ крови (мочевина, глюкоза, СРБ)</w:t>
      </w:r>
    </w:p>
    <w:p w:rsidR="002B5410" w:rsidRPr="009F6A75" w:rsidRDefault="002B5410" w:rsidP="0008064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ЭКГ</w:t>
      </w:r>
    </w:p>
    <w:p w:rsidR="002B5410" w:rsidRPr="009F6A75" w:rsidRDefault="002B5410" w:rsidP="0008064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Посев крови на стерильность</w:t>
      </w:r>
    </w:p>
    <w:p w:rsidR="002B5410" w:rsidRPr="009F6A75" w:rsidRDefault="002B5410" w:rsidP="00080645">
      <w:pPr>
        <w:jc w:val="both"/>
        <w:rPr>
          <w:rFonts w:ascii="Arial" w:hAnsi="Arial" w:cs="Arial"/>
          <w:sz w:val="24"/>
          <w:szCs w:val="24"/>
        </w:rPr>
      </w:pPr>
    </w:p>
    <w:p w:rsidR="002B5410" w:rsidRPr="009F6A75" w:rsidRDefault="002B5410" w:rsidP="00080645">
      <w:pPr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План лечения</w:t>
      </w:r>
    </w:p>
    <w:p w:rsidR="00020AC7" w:rsidRPr="009F6A75" w:rsidRDefault="00020AC7" w:rsidP="00080645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Режим палатный</w:t>
      </w:r>
    </w:p>
    <w:p w:rsidR="00020AC7" w:rsidRPr="009F6A75" w:rsidRDefault="00020AC7" w:rsidP="00080645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Стол</w:t>
      </w:r>
      <w:proofErr w:type="gramStart"/>
      <w:r w:rsidRPr="009F6A75">
        <w:rPr>
          <w:rFonts w:ascii="Arial" w:hAnsi="Arial" w:cs="Arial"/>
          <w:sz w:val="24"/>
          <w:szCs w:val="24"/>
        </w:rPr>
        <w:t xml:space="preserve"> Б</w:t>
      </w:r>
      <w:proofErr w:type="gramEnd"/>
    </w:p>
    <w:p w:rsidR="00020AC7" w:rsidRPr="009F6A75" w:rsidRDefault="00020AC7" w:rsidP="00080645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F6A75">
        <w:rPr>
          <w:rFonts w:ascii="Arial" w:hAnsi="Arial" w:cs="Arial"/>
          <w:sz w:val="24"/>
          <w:szCs w:val="24"/>
        </w:rPr>
        <w:lastRenderedPageBreak/>
        <w:t xml:space="preserve">Этиотропная терапия: </w:t>
      </w:r>
      <w:proofErr w:type="spellStart"/>
      <w:r w:rsidRPr="009F6A75">
        <w:rPr>
          <w:rFonts w:ascii="Arial" w:hAnsi="Arial" w:cs="Arial"/>
          <w:sz w:val="24"/>
          <w:szCs w:val="24"/>
        </w:rPr>
        <w:t>цефт</w:t>
      </w:r>
      <w:r w:rsidR="00BD0ECA" w:rsidRPr="009F6A75">
        <w:rPr>
          <w:rFonts w:ascii="Arial" w:hAnsi="Arial" w:cs="Arial"/>
          <w:sz w:val="24"/>
          <w:szCs w:val="24"/>
        </w:rPr>
        <w:t>риаксон</w:t>
      </w:r>
      <w:proofErr w:type="spellEnd"/>
      <w:r w:rsidR="00BD0ECA" w:rsidRPr="009F6A75">
        <w:rPr>
          <w:rFonts w:ascii="Arial" w:hAnsi="Arial" w:cs="Arial"/>
          <w:sz w:val="24"/>
          <w:szCs w:val="24"/>
        </w:rPr>
        <w:t xml:space="preserve"> 1,0х2р в/в кап 60 в мин, в разведении на 20 мл 0,9% раствора  натрия хлорида</w:t>
      </w:r>
      <w:proofErr w:type="gramEnd"/>
    </w:p>
    <w:p w:rsidR="00020AC7" w:rsidRPr="009F6A75" w:rsidRDefault="00020AC7" w:rsidP="00080645">
      <w:pPr>
        <w:pStyle w:val="1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Патогенетическая терапия: </w:t>
      </w:r>
      <w:proofErr w:type="spellStart"/>
      <w:r w:rsidRPr="009F6A75">
        <w:rPr>
          <w:rFonts w:ascii="Arial" w:hAnsi="Arial" w:cs="Arial"/>
          <w:sz w:val="24"/>
          <w:szCs w:val="24"/>
        </w:rPr>
        <w:t>инфузионная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терапия внутривенно </w:t>
      </w:r>
      <w:proofErr w:type="spellStart"/>
      <w:r w:rsidRPr="009F6A75">
        <w:rPr>
          <w:rFonts w:ascii="Arial" w:hAnsi="Arial" w:cs="Arial"/>
          <w:sz w:val="24"/>
          <w:szCs w:val="24"/>
        </w:rPr>
        <w:t>капельно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0,9% р-р </w:t>
      </w:r>
      <w:proofErr w:type="spellStart"/>
      <w:r w:rsidRPr="009F6A75">
        <w:rPr>
          <w:rFonts w:ascii="Arial" w:hAnsi="Arial" w:cs="Arial"/>
          <w:sz w:val="24"/>
          <w:szCs w:val="24"/>
          <w:lang w:val="en-US"/>
        </w:rPr>
        <w:t>NaCl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400,0 </w:t>
      </w:r>
      <w:r w:rsidRPr="009F6A75">
        <w:rPr>
          <w:rFonts w:ascii="Arial" w:hAnsi="Arial" w:cs="Arial"/>
          <w:sz w:val="24"/>
          <w:szCs w:val="24"/>
          <w:lang w:val="en-US"/>
        </w:rPr>
        <w:t>ml</w:t>
      </w:r>
      <w:r w:rsidRPr="009F6A75">
        <w:rPr>
          <w:rFonts w:ascii="Arial" w:hAnsi="Arial" w:cs="Arial"/>
          <w:sz w:val="24"/>
          <w:szCs w:val="24"/>
        </w:rPr>
        <w:t xml:space="preserve">, </w:t>
      </w:r>
      <w:r w:rsidRPr="005A1F71">
        <w:rPr>
          <w:rFonts w:ascii="Arial" w:hAnsi="Arial" w:cs="Arial"/>
          <w:sz w:val="24"/>
          <w:szCs w:val="24"/>
        </w:rPr>
        <w:t xml:space="preserve">5% </w:t>
      </w:r>
      <w:r w:rsidRPr="009F6A75">
        <w:rPr>
          <w:rFonts w:ascii="Arial" w:hAnsi="Arial" w:cs="Arial"/>
          <w:sz w:val="24"/>
          <w:szCs w:val="24"/>
        </w:rPr>
        <w:t>р-р глюкозы 400,0</w:t>
      </w:r>
      <w:r w:rsidRPr="009F6A75">
        <w:rPr>
          <w:rFonts w:ascii="Arial" w:hAnsi="Arial" w:cs="Arial"/>
          <w:sz w:val="24"/>
          <w:szCs w:val="24"/>
          <w:lang w:val="en-US"/>
        </w:rPr>
        <w:t>ml</w:t>
      </w:r>
    </w:p>
    <w:p w:rsidR="00080645" w:rsidRPr="005A1F71" w:rsidRDefault="00020AC7" w:rsidP="00080645">
      <w:pPr>
        <w:pStyle w:val="1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Симптоматическая терапия: при температуре больше 38,5</w:t>
      </w:r>
      <w:r w:rsidRPr="009F6A75">
        <w:rPr>
          <w:rFonts w:ascii="Arial" w:hAnsi="Arial" w:cs="Arial"/>
          <w:sz w:val="24"/>
          <w:szCs w:val="24"/>
          <w:vertAlign w:val="superscript"/>
        </w:rPr>
        <w:t>0</w:t>
      </w:r>
      <w:proofErr w:type="gramStart"/>
      <w:r w:rsidRPr="009F6A75">
        <w:rPr>
          <w:rFonts w:ascii="Arial" w:hAnsi="Arial" w:cs="Arial"/>
          <w:sz w:val="24"/>
          <w:szCs w:val="24"/>
        </w:rPr>
        <w:t>С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 </w:t>
      </w:r>
    </w:p>
    <w:p w:rsidR="00020AC7" w:rsidRPr="009F6A75" w:rsidRDefault="00080645" w:rsidP="00080645">
      <w:pPr>
        <w:pStyle w:val="1"/>
        <w:ind w:left="720" w:firstLine="0"/>
        <w:rPr>
          <w:rFonts w:ascii="Arial" w:hAnsi="Arial" w:cs="Arial"/>
          <w:sz w:val="24"/>
          <w:szCs w:val="24"/>
          <w:lang w:val="en-US"/>
        </w:rPr>
      </w:pPr>
      <w:r w:rsidRPr="009F6A75"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="00020AC7" w:rsidRPr="009F6A75">
        <w:rPr>
          <w:rFonts w:ascii="Arial" w:hAnsi="Arial" w:cs="Arial"/>
          <w:sz w:val="24"/>
          <w:szCs w:val="24"/>
          <w:lang w:val="en-US"/>
        </w:rPr>
        <w:t>Sol</w:t>
      </w:r>
      <w:r w:rsidR="00020AC7" w:rsidRPr="005A1F71">
        <w:rPr>
          <w:rFonts w:ascii="Arial" w:hAnsi="Arial" w:cs="Arial"/>
          <w:sz w:val="24"/>
          <w:szCs w:val="24"/>
          <w:lang w:val="en-US"/>
        </w:rPr>
        <w:t>.</w:t>
      </w:r>
      <w:r w:rsidR="00020AC7" w:rsidRPr="009F6A75">
        <w:rPr>
          <w:rFonts w:ascii="Arial" w:hAnsi="Arial" w:cs="Arial"/>
          <w:sz w:val="24"/>
          <w:szCs w:val="24"/>
          <w:lang w:val="en-US"/>
        </w:rPr>
        <w:t>Analgini</w:t>
      </w:r>
      <w:proofErr w:type="spellEnd"/>
      <w:r w:rsidR="00020AC7" w:rsidRPr="005A1F71">
        <w:rPr>
          <w:rFonts w:ascii="Arial" w:hAnsi="Arial" w:cs="Arial"/>
          <w:sz w:val="24"/>
          <w:szCs w:val="24"/>
          <w:lang w:val="en-US"/>
        </w:rPr>
        <w:t xml:space="preserve">  50</w:t>
      </w:r>
      <w:proofErr w:type="gramEnd"/>
      <w:r w:rsidR="00020AC7" w:rsidRPr="005A1F71">
        <w:rPr>
          <w:rFonts w:ascii="Arial" w:hAnsi="Arial" w:cs="Arial"/>
          <w:sz w:val="24"/>
          <w:szCs w:val="24"/>
          <w:lang w:val="en-US"/>
        </w:rPr>
        <w:t xml:space="preserve">% 2,0 </w:t>
      </w:r>
      <w:r w:rsidR="00020AC7" w:rsidRPr="009F6A75">
        <w:rPr>
          <w:rFonts w:ascii="Arial" w:hAnsi="Arial" w:cs="Arial"/>
          <w:sz w:val="24"/>
          <w:szCs w:val="24"/>
          <w:lang w:val="en-US"/>
        </w:rPr>
        <w:t>ml</w:t>
      </w:r>
      <w:r w:rsidR="00020AC7" w:rsidRPr="005A1F71">
        <w:rPr>
          <w:rFonts w:ascii="Arial" w:hAnsi="Arial" w:cs="Arial"/>
          <w:sz w:val="24"/>
          <w:szCs w:val="24"/>
          <w:lang w:val="en-US"/>
        </w:rPr>
        <w:t xml:space="preserve">, </w:t>
      </w:r>
      <w:r w:rsidR="00020AC7" w:rsidRPr="009F6A75">
        <w:rPr>
          <w:rFonts w:ascii="Arial" w:hAnsi="Arial" w:cs="Arial"/>
          <w:sz w:val="24"/>
          <w:szCs w:val="24"/>
          <w:lang w:val="en-US"/>
        </w:rPr>
        <w:t xml:space="preserve">Sol. </w:t>
      </w:r>
      <w:proofErr w:type="spellStart"/>
      <w:r w:rsidR="00020AC7" w:rsidRPr="009F6A75">
        <w:rPr>
          <w:rFonts w:ascii="Arial" w:hAnsi="Arial" w:cs="Arial"/>
          <w:sz w:val="24"/>
          <w:szCs w:val="24"/>
          <w:lang w:val="en-US"/>
        </w:rPr>
        <w:t>Dimedroli</w:t>
      </w:r>
      <w:proofErr w:type="spellEnd"/>
      <w:r w:rsidR="00020AC7" w:rsidRPr="009F6A75">
        <w:rPr>
          <w:rFonts w:ascii="Arial" w:hAnsi="Arial" w:cs="Arial"/>
          <w:sz w:val="24"/>
          <w:szCs w:val="24"/>
          <w:lang w:val="en-US"/>
        </w:rPr>
        <w:t xml:space="preserve"> 1% 1</w:t>
      </w:r>
      <w:r w:rsidR="00020AC7" w:rsidRPr="005A1F71">
        <w:rPr>
          <w:rFonts w:ascii="Arial" w:hAnsi="Arial" w:cs="Arial"/>
          <w:sz w:val="24"/>
          <w:szCs w:val="24"/>
          <w:lang w:val="en-US"/>
        </w:rPr>
        <w:t>,0</w:t>
      </w:r>
      <w:r w:rsidR="00020AC7" w:rsidRPr="009F6A75">
        <w:rPr>
          <w:rFonts w:ascii="Arial" w:hAnsi="Arial" w:cs="Arial"/>
          <w:sz w:val="24"/>
          <w:szCs w:val="24"/>
          <w:lang w:val="en-US"/>
        </w:rPr>
        <w:t xml:space="preserve"> ml</w:t>
      </w:r>
      <w:r w:rsidR="00020AC7" w:rsidRPr="005A1F71">
        <w:rPr>
          <w:rFonts w:ascii="Arial" w:hAnsi="Arial" w:cs="Arial"/>
          <w:sz w:val="24"/>
          <w:szCs w:val="24"/>
          <w:lang w:val="en-US"/>
        </w:rPr>
        <w:t xml:space="preserve">, </w:t>
      </w:r>
      <w:r w:rsidR="00020AC7" w:rsidRPr="009F6A75">
        <w:rPr>
          <w:rFonts w:ascii="Arial" w:hAnsi="Arial" w:cs="Arial"/>
          <w:sz w:val="24"/>
          <w:szCs w:val="24"/>
        </w:rPr>
        <w:t>в</w:t>
      </w:r>
      <w:r w:rsidR="00020AC7" w:rsidRPr="005A1F71">
        <w:rPr>
          <w:rFonts w:ascii="Arial" w:hAnsi="Arial" w:cs="Arial"/>
          <w:sz w:val="24"/>
          <w:szCs w:val="24"/>
          <w:lang w:val="en-US"/>
        </w:rPr>
        <w:t>/</w:t>
      </w:r>
      <w:r w:rsidR="00020AC7" w:rsidRPr="009F6A75">
        <w:rPr>
          <w:rFonts w:ascii="Arial" w:hAnsi="Arial" w:cs="Arial"/>
          <w:sz w:val="24"/>
          <w:szCs w:val="24"/>
        </w:rPr>
        <w:t>в</w:t>
      </w:r>
    </w:p>
    <w:p w:rsidR="00080645" w:rsidRPr="009F6A75" w:rsidRDefault="00080645" w:rsidP="00080645">
      <w:pPr>
        <w:pStyle w:val="1"/>
        <w:spacing w:line="240" w:lineRule="auto"/>
        <w:ind w:left="720" w:firstLine="0"/>
        <w:rPr>
          <w:rFonts w:ascii="Arial" w:hAnsi="Arial" w:cs="Arial"/>
          <w:sz w:val="24"/>
          <w:szCs w:val="24"/>
        </w:rPr>
      </w:pPr>
      <w:r w:rsidRPr="005A1F71">
        <w:rPr>
          <w:rFonts w:ascii="Arial" w:hAnsi="Arial" w:cs="Arial"/>
          <w:sz w:val="24"/>
          <w:szCs w:val="24"/>
          <w:lang w:val="en-US"/>
        </w:rPr>
        <w:t xml:space="preserve">            </w:t>
      </w:r>
      <w:proofErr w:type="spellStart"/>
      <w:r w:rsidR="00020AC7" w:rsidRPr="009F6A75">
        <w:rPr>
          <w:rFonts w:ascii="Arial" w:hAnsi="Arial" w:cs="Arial"/>
          <w:sz w:val="24"/>
          <w:szCs w:val="24"/>
        </w:rPr>
        <w:t>Tab</w:t>
      </w:r>
      <w:proofErr w:type="spellEnd"/>
      <w:r w:rsidR="00020AC7" w:rsidRPr="009F6A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20AC7" w:rsidRPr="009F6A75">
        <w:rPr>
          <w:rFonts w:ascii="Arial" w:hAnsi="Arial" w:cs="Arial"/>
          <w:sz w:val="24"/>
          <w:szCs w:val="24"/>
        </w:rPr>
        <w:t>Ambroksoli</w:t>
      </w:r>
      <w:proofErr w:type="spellEnd"/>
      <w:r w:rsidR="00020AC7" w:rsidRPr="009F6A75">
        <w:rPr>
          <w:rFonts w:ascii="Arial" w:hAnsi="Arial" w:cs="Arial"/>
          <w:sz w:val="24"/>
          <w:szCs w:val="24"/>
        </w:rPr>
        <w:t xml:space="preserve"> 30 мг х 3 раза в сутки (</w:t>
      </w:r>
      <w:proofErr w:type="spellStart"/>
      <w:r w:rsidR="00020AC7" w:rsidRPr="009F6A75">
        <w:rPr>
          <w:rFonts w:ascii="Arial" w:hAnsi="Arial" w:cs="Arial"/>
          <w:sz w:val="24"/>
          <w:szCs w:val="24"/>
        </w:rPr>
        <w:t>муколитическое</w:t>
      </w:r>
      <w:proofErr w:type="spellEnd"/>
      <w:r w:rsidR="00020AC7" w:rsidRPr="009F6A75">
        <w:rPr>
          <w:rFonts w:ascii="Arial" w:hAnsi="Arial" w:cs="Arial"/>
          <w:sz w:val="24"/>
          <w:szCs w:val="24"/>
        </w:rPr>
        <w:t xml:space="preserve"> средство для разжижения мокроты и облегчения ее откашливания).</w:t>
      </w:r>
    </w:p>
    <w:p w:rsidR="00080645" w:rsidRPr="009F6A75" w:rsidRDefault="00080645" w:rsidP="00080645">
      <w:pPr>
        <w:pStyle w:val="1"/>
        <w:spacing w:line="240" w:lineRule="auto"/>
        <w:ind w:left="720" w:firstLine="0"/>
        <w:rPr>
          <w:rFonts w:ascii="Arial" w:hAnsi="Arial" w:cs="Arial"/>
          <w:sz w:val="24"/>
          <w:szCs w:val="24"/>
        </w:rPr>
      </w:pPr>
    </w:p>
    <w:p w:rsidR="00020AC7" w:rsidRPr="009F6A75" w:rsidRDefault="00020AC7" w:rsidP="00080645">
      <w:pPr>
        <w:pStyle w:val="1"/>
        <w:spacing w:line="240" w:lineRule="auto"/>
        <w:ind w:left="720" w:firstLine="0"/>
        <w:rPr>
          <w:rFonts w:ascii="Arial" w:hAnsi="Arial" w:cs="Arial"/>
          <w:sz w:val="24"/>
          <w:szCs w:val="24"/>
        </w:rPr>
      </w:pPr>
      <w:proofErr w:type="spellStart"/>
      <w:r w:rsidRPr="009F6A75">
        <w:rPr>
          <w:rFonts w:ascii="Arial" w:hAnsi="Arial" w:cs="Arial"/>
          <w:sz w:val="24"/>
          <w:szCs w:val="24"/>
        </w:rPr>
        <w:t>Физиолечение</w:t>
      </w:r>
      <w:proofErr w:type="spellEnd"/>
      <w:r w:rsidRPr="009F6A75">
        <w:rPr>
          <w:rFonts w:ascii="Arial" w:hAnsi="Arial" w:cs="Arial"/>
          <w:sz w:val="24"/>
          <w:szCs w:val="24"/>
        </w:rPr>
        <w:t>:</w:t>
      </w:r>
    </w:p>
    <w:p w:rsidR="00020AC7" w:rsidRPr="009F6A75" w:rsidRDefault="00BD0ECA" w:rsidP="00080645">
      <w:pPr>
        <w:pStyle w:val="1"/>
        <w:ind w:left="567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ab/>
      </w:r>
      <w:proofErr w:type="spellStart"/>
      <w:r w:rsidRPr="009F6A75">
        <w:rPr>
          <w:rFonts w:ascii="Arial" w:hAnsi="Arial" w:cs="Arial"/>
          <w:sz w:val="24"/>
          <w:szCs w:val="24"/>
        </w:rPr>
        <w:t>Фитоингаляции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1 раз</w:t>
      </w:r>
      <w:r w:rsidR="00020AC7" w:rsidRPr="009F6A75">
        <w:rPr>
          <w:rFonts w:ascii="Arial" w:hAnsi="Arial" w:cs="Arial"/>
          <w:sz w:val="24"/>
          <w:szCs w:val="24"/>
        </w:rPr>
        <w:t xml:space="preserve"> в день №10;</w:t>
      </w:r>
    </w:p>
    <w:p w:rsidR="00020AC7" w:rsidRPr="009F6A75" w:rsidRDefault="00020AC7" w:rsidP="00080645">
      <w:pPr>
        <w:pStyle w:val="1"/>
        <w:ind w:left="567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ab/>
        <w:t>Электрофорез на область грудной клетки с 10% CaCl2 №10.</w:t>
      </w:r>
    </w:p>
    <w:p w:rsidR="0011125E" w:rsidRPr="009F6A75" w:rsidRDefault="0011125E" w:rsidP="0011125E">
      <w:pPr>
        <w:pStyle w:val="1"/>
        <w:ind w:left="567" w:firstLine="0"/>
        <w:rPr>
          <w:rFonts w:ascii="Arial" w:hAnsi="Arial" w:cs="Arial"/>
          <w:sz w:val="28"/>
          <w:szCs w:val="28"/>
        </w:rPr>
      </w:pPr>
    </w:p>
    <w:p w:rsidR="00F12F66" w:rsidRPr="009F6A75" w:rsidRDefault="0011125E" w:rsidP="0011125E">
      <w:pPr>
        <w:pStyle w:val="1"/>
        <w:ind w:left="567" w:firstLine="0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Данные лабораторных методов исследования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  <w:u w:val="single"/>
        </w:rPr>
        <w:t>1.Общий анализ крови</w:t>
      </w:r>
      <w:r w:rsidRPr="009F6A75">
        <w:rPr>
          <w:rFonts w:ascii="Arial" w:hAnsi="Arial" w:cs="Arial"/>
          <w:sz w:val="24"/>
          <w:szCs w:val="24"/>
        </w:rPr>
        <w:t xml:space="preserve"> 12.11.2013.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Эритроциты 4,3* 10</w:t>
      </w:r>
      <w:r w:rsidRPr="009F6A75">
        <w:rPr>
          <w:rFonts w:ascii="Arial" w:hAnsi="Arial" w:cs="Arial"/>
          <w:sz w:val="24"/>
          <w:szCs w:val="24"/>
          <w:vertAlign w:val="superscript"/>
        </w:rPr>
        <w:t>12</w:t>
      </w:r>
      <w:r w:rsidRPr="009F6A75">
        <w:rPr>
          <w:rFonts w:ascii="Arial" w:hAnsi="Arial" w:cs="Arial"/>
          <w:sz w:val="24"/>
          <w:szCs w:val="24"/>
        </w:rPr>
        <w:t>/л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Гемоглобин 145 г/л; 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Цветной показатель-0,99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Лейкоциты 11,4 х 10</w:t>
      </w:r>
      <w:r w:rsidRPr="009F6A75">
        <w:rPr>
          <w:rFonts w:ascii="Arial" w:hAnsi="Arial" w:cs="Arial"/>
          <w:sz w:val="24"/>
          <w:szCs w:val="24"/>
          <w:vertAlign w:val="superscript"/>
        </w:rPr>
        <w:t>9</w:t>
      </w:r>
      <w:r w:rsidRPr="009F6A75">
        <w:rPr>
          <w:rFonts w:ascii="Arial" w:hAnsi="Arial" w:cs="Arial"/>
          <w:sz w:val="24"/>
          <w:szCs w:val="24"/>
        </w:rPr>
        <w:t>/л;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СОЭ 53мм/ч.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i/>
          <w:sz w:val="24"/>
          <w:szCs w:val="24"/>
        </w:rPr>
        <w:t xml:space="preserve">Заключение: </w:t>
      </w:r>
      <w:r w:rsidRPr="009F6A75">
        <w:rPr>
          <w:rFonts w:ascii="Arial" w:hAnsi="Arial" w:cs="Arial"/>
          <w:sz w:val="24"/>
          <w:szCs w:val="24"/>
        </w:rPr>
        <w:t>умеренный лейкоцитоз, ускорение СО</w:t>
      </w:r>
      <w:proofErr w:type="gramStart"/>
      <w:r w:rsidRPr="009F6A75">
        <w:rPr>
          <w:rFonts w:ascii="Arial" w:hAnsi="Arial" w:cs="Arial"/>
          <w:sz w:val="24"/>
          <w:szCs w:val="24"/>
        </w:rPr>
        <w:t>Э-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 указывает на наличие воспалительного процесса.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1125E" w:rsidRPr="009F6A75" w:rsidRDefault="0011125E" w:rsidP="0011125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  <w:u w:val="single"/>
        </w:rPr>
        <w:t>2.Общий анализ мочи</w:t>
      </w:r>
      <w:r w:rsidRPr="009F6A75">
        <w:rPr>
          <w:rFonts w:ascii="Arial" w:hAnsi="Arial" w:cs="Arial"/>
          <w:sz w:val="24"/>
          <w:szCs w:val="24"/>
        </w:rPr>
        <w:t xml:space="preserve"> . 12.11.2013.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Цвет: светло-желтый;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Прозрачность: прозрачная;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Белок: нет;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Глюкоза: нет;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Реакция: кислая;</w:t>
      </w:r>
    </w:p>
    <w:p w:rsidR="0011125E" w:rsidRPr="009F6A75" w:rsidRDefault="0011125E" w:rsidP="0011125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Лейкоциты: 0-1в </w:t>
      </w:r>
      <w:proofErr w:type="gramStart"/>
      <w:r w:rsidRPr="009F6A75">
        <w:rPr>
          <w:rFonts w:ascii="Arial" w:hAnsi="Arial" w:cs="Arial"/>
          <w:sz w:val="24"/>
          <w:szCs w:val="24"/>
        </w:rPr>
        <w:t>п</w:t>
      </w:r>
      <w:proofErr w:type="gramEnd"/>
      <w:r w:rsidRPr="009F6A75">
        <w:rPr>
          <w:rFonts w:ascii="Arial" w:hAnsi="Arial" w:cs="Arial"/>
          <w:sz w:val="24"/>
          <w:szCs w:val="24"/>
        </w:rPr>
        <w:t>/з</w:t>
      </w:r>
    </w:p>
    <w:p w:rsidR="0011125E" w:rsidRPr="009F6A75" w:rsidRDefault="0011125E" w:rsidP="0011125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Эпителий плоский: ед.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 Удельный вес: 1029;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Соли оксалаты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i/>
          <w:sz w:val="24"/>
          <w:szCs w:val="24"/>
        </w:rPr>
        <w:t>Заключение:</w:t>
      </w:r>
      <w:r w:rsidRPr="009F6A75">
        <w:rPr>
          <w:rFonts w:ascii="Arial" w:hAnsi="Arial" w:cs="Arial"/>
          <w:sz w:val="24"/>
          <w:szCs w:val="24"/>
        </w:rPr>
        <w:t xml:space="preserve"> норма</w:t>
      </w:r>
    </w:p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1125E" w:rsidRPr="009F6A75" w:rsidRDefault="0011125E" w:rsidP="0011125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  <w:u w:val="single"/>
        </w:rPr>
        <w:t>3. Биохимический анализ крови 12</w:t>
      </w:r>
      <w:r w:rsidRPr="009F6A75">
        <w:rPr>
          <w:rFonts w:ascii="Arial" w:hAnsi="Arial" w:cs="Arial"/>
          <w:sz w:val="24"/>
          <w:szCs w:val="24"/>
        </w:rPr>
        <w:t>.11.2013.</w:t>
      </w:r>
    </w:p>
    <w:p w:rsidR="0011125E" w:rsidRPr="009F6A75" w:rsidRDefault="0011125E" w:rsidP="0011125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СРБ – 18мг\л</w:t>
      </w:r>
    </w:p>
    <w:p w:rsidR="0011125E" w:rsidRPr="009F6A75" w:rsidRDefault="0011125E" w:rsidP="0011125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Мочевина 5,84</w:t>
      </w:r>
      <w:r w:rsidR="009C0809" w:rsidRPr="009F6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809" w:rsidRPr="009F6A75">
        <w:rPr>
          <w:rFonts w:ascii="Arial" w:hAnsi="Arial" w:cs="Arial"/>
          <w:sz w:val="24"/>
          <w:szCs w:val="24"/>
        </w:rPr>
        <w:t>ммоль</w:t>
      </w:r>
      <w:proofErr w:type="spellEnd"/>
      <w:r w:rsidR="009C0809" w:rsidRPr="009F6A75">
        <w:rPr>
          <w:rFonts w:ascii="Arial" w:hAnsi="Arial" w:cs="Arial"/>
          <w:sz w:val="24"/>
          <w:szCs w:val="24"/>
        </w:rPr>
        <w:t>/л</w:t>
      </w:r>
    </w:p>
    <w:p w:rsidR="0011125E" w:rsidRPr="009F6A75" w:rsidRDefault="0011125E" w:rsidP="0011125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Глюкоза 4,2</w:t>
      </w:r>
      <w:r w:rsidR="009C0809" w:rsidRPr="009F6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809" w:rsidRPr="009F6A75">
        <w:rPr>
          <w:rFonts w:ascii="Arial" w:hAnsi="Arial" w:cs="Arial"/>
          <w:sz w:val="24"/>
          <w:szCs w:val="24"/>
        </w:rPr>
        <w:t>ммоль</w:t>
      </w:r>
      <w:proofErr w:type="spellEnd"/>
      <w:r w:rsidR="009C0809" w:rsidRPr="009F6A75">
        <w:rPr>
          <w:rFonts w:ascii="Arial" w:hAnsi="Arial" w:cs="Arial"/>
          <w:sz w:val="24"/>
          <w:szCs w:val="24"/>
        </w:rPr>
        <w:t>/л</w:t>
      </w:r>
    </w:p>
    <w:p w:rsidR="009C0809" w:rsidRPr="009F6A75" w:rsidRDefault="0011125E" w:rsidP="009C080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i/>
          <w:sz w:val="24"/>
          <w:szCs w:val="24"/>
        </w:rPr>
        <w:t>Заключение</w:t>
      </w:r>
      <w:r w:rsidRPr="009F6A75">
        <w:rPr>
          <w:rFonts w:ascii="Arial" w:hAnsi="Arial" w:cs="Arial"/>
          <w:sz w:val="24"/>
          <w:szCs w:val="24"/>
        </w:rPr>
        <w:t xml:space="preserve">: показатель </w:t>
      </w:r>
      <w:r w:rsidR="009C0809" w:rsidRPr="009F6A75">
        <w:rPr>
          <w:rFonts w:ascii="Arial" w:hAnsi="Arial" w:cs="Arial"/>
          <w:sz w:val="24"/>
          <w:szCs w:val="24"/>
        </w:rPr>
        <w:t xml:space="preserve">СРБ </w:t>
      </w:r>
      <w:r w:rsidRPr="009F6A75">
        <w:rPr>
          <w:rFonts w:ascii="Arial" w:hAnsi="Arial" w:cs="Arial"/>
          <w:sz w:val="24"/>
          <w:szCs w:val="24"/>
        </w:rPr>
        <w:t>повышен, что говорит о воспалительном процессе.</w:t>
      </w:r>
    </w:p>
    <w:p w:rsidR="009C0809" w:rsidRPr="009F6A75" w:rsidRDefault="009C0809" w:rsidP="0011125E">
      <w:pPr>
        <w:spacing w:after="0"/>
        <w:ind w:left="720"/>
        <w:jc w:val="both"/>
        <w:rPr>
          <w:rFonts w:ascii="Arial" w:hAnsi="Arial" w:cs="Arial"/>
          <w:sz w:val="28"/>
          <w:szCs w:val="28"/>
        </w:rPr>
      </w:pPr>
    </w:p>
    <w:p w:rsidR="009C0809" w:rsidRPr="009F6A75" w:rsidRDefault="009C0809" w:rsidP="0011125E">
      <w:pPr>
        <w:spacing w:after="0"/>
        <w:ind w:left="720"/>
        <w:jc w:val="both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Динамическое наблюдение за больным</w:t>
      </w:r>
    </w:p>
    <w:p w:rsidR="009C0809" w:rsidRPr="009F6A75" w:rsidRDefault="009C0809" w:rsidP="0011125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3"/>
        <w:gridCol w:w="5233"/>
        <w:gridCol w:w="3654"/>
      </w:tblGrid>
      <w:tr w:rsidR="00BD0ECA" w:rsidRPr="009F6A75" w:rsidTr="00246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Дата 21.11.13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</w:t>
            </w:r>
            <w:r w:rsidRPr="009F6A75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9F6A75">
              <w:rPr>
                <w:rFonts w:ascii="Arial" w:hAnsi="Arial" w:cs="Arial"/>
                <w:sz w:val="24"/>
                <w:szCs w:val="24"/>
              </w:rPr>
              <w:t>С 36,7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ЧСС 70 в мин.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АД 120/80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мм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>т.ст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0ECA" w:rsidRPr="009F6A75" w:rsidRDefault="00BD0ECA" w:rsidP="00246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Общее состояние удовлетворительное. Пациент активен. Настроение бодрое. </w:t>
            </w:r>
            <w:r w:rsidRPr="009F6A75">
              <w:rPr>
                <w:rFonts w:ascii="Arial" w:hAnsi="Arial" w:cs="Arial"/>
                <w:sz w:val="24"/>
                <w:szCs w:val="24"/>
              </w:rPr>
              <w:lastRenderedPageBreak/>
              <w:t xml:space="preserve">Аппетит, ночной сон 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хорошие</w:t>
            </w:r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Жалобы на кашель с небольшим количеством вязкой, трудноотделяемой мокроты слизистого характера.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Объективно: кожные покровы бледно-розового  цвета, чистые, сухие, без высыпаний. Видимые слизистые чистые, бледно-розового цвета, без высыпаний и изъязвлений. Периферические лимфоузлы не пальпируются.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Менингеальных знаков нет.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Язык влажный, не обложен. Зев не гиперемирован, миндалины не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гиперемированны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>, не выступают из-за небных дужек, без пленок и налета.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При аускультации на симметричных участках лёгких везикулярное дыхание. В нижних отделах  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ослабленное</w:t>
            </w:r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>. ЧД 18 в мин.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Тоны сердца ясные, ритмичные. Пульс 70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уд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.в</w:t>
            </w:r>
            <w:proofErr w:type="spellEnd"/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 xml:space="preserve"> мин., удовлетворительного напряжения и наполнения, ритмичный, одинаковый на обеих руках.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Отеков нет.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Мочеиспускание безболезненное, свободное.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Стул регулярный, оформленный 1 раз в сутки.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Диурез достаточный.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lastRenderedPageBreak/>
              <w:t>1. Режим II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 xml:space="preserve"> (палатный)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2. Диета: стол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lastRenderedPageBreak/>
              <w:t>Cefotaximi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1,0 х 3 раза в сутки внутривенно в разведении на 20 мл 0,9% раствора  натрия хлорида 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  <w:t xml:space="preserve">При повышении температуры выше 38,5 0С 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Sol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Analgini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50% -2.0 +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Sol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Dimedroli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1% - 1.0 внутримышечно 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Tab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Ambro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>oli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0,3 х 3 раза в сутки 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Фитоингаляции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1 раз в день;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  <w:t>Электрофорез на область грудной клетки с 10% CaCl2</w:t>
            </w:r>
          </w:p>
        </w:tc>
      </w:tr>
      <w:tr w:rsidR="00BD0ECA" w:rsidRPr="009F6A75" w:rsidTr="00246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lastRenderedPageBreak/>
              <w:t>Дата 22.11.2013 г.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T-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ра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тела 36,6 </w:t>
            </w:r>
            <w:r w:rsidRPr="009F6A75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9F6A7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АД 120/80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мм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>т.ст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Общее состояние удовлетворительное. Пациент активен. Настроение бодрое. Аппетит, ночной сон 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хорошие</w:t>
            </w:r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Жалобы на кашель с небольшим количеством мокроты слизистого характера.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Объективно: кожные покровы бледно-розового цвета, чистые, сухие, без высыпаний. Видимые слизистые чистые, бледно-розового цвета, без высыпаний и изъязвлений. Периферические лимфоузлы не пальпируются.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Менингеальных знаков нет.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Язык влажный, не обложен. Зев не гиперемирован, миндалины не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гиперемированны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>, не выступают из-за небных дужек, без пленок и налета.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При аускультации на симметричных </w:t>
            </w:r>
            <w:r w:rsidRPr="009F6A75">
              <w:rPr>
                <w:rFonts w:ascii="Arial" w:hAnsi="Arial" w:cs="Arial"/>
                <w:sz w:val="24"/>
                <w:szCs w:val="24"/>
              </w:rPr>
              <w:lastRenderedPageBreak/>
              <w:t>участках лёгких выслушивается везикулярное дыхание. ЧД 18 в мин.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 xml:space="preserve">Тоны </w:t>
            </w:r>
            <w:r w:rsidR="00992200" w:rsidRPr="009F6A75">
              <w:rPr>
                <w:rFonts w:ascii="Arial" w:hAnsi="Arial" w:cs="Arial"/>
                <w:sz w:val="24"/>
                <w:szCs w:val="24"/>
              </w:rPr>
              <w:t>сердца ясные, ритмичные. Пульс 70</w:t>
            </w:r>
            <w:r w:rsidRPr="009F6A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уд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.в</w:t>
            </w:r>
            <w:proofErr w:type="spellEnd"/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 xml:space="preserve"> мин., удовлетворительного напряжения и наполнения, ритмичный, одинаковый на обеих руках.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Отеков нет.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Мочеиспускание безболезненное, свободное.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Стул регулярный, оформленный 1 раз в сутки.</w:t>
            </w:r>
          </w:p>
          <w:p w:rsidR="00BD0ECA" w:rsidRPr="009F6A75" w:rsidRDefault="00BD0ECA" w:rsidP="00BD0ECA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Диурез достаточный.</w:t>
            </w:r>
          </w:p>
          <w:p w:rsidR="00BD0ECA" w:rsidRPr="009F6A75" w:rsidRDefault="00BD0ECA" w:rsidP="00246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lastRenderedPageBreak/>
              <w:t>1. Режим палатный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>2. Диета: стол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Cefotaximi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1,0 х 3 раза в сутки внутривенно в разведении на 20 мл 0,9% раствора  натрия хлорида 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  <w:t xml:space="preserve">При повышении температуры выше 38,5 0С 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Sol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Analgini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50% -2.0 +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Sol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Dimedroli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1% - 1.0 внутримышечно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Tab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Ambro</w:t>
            </w:r>
            <w:proofErr w:type="gramStart"/>
            <w:r w:rsidRPr="009F6A75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9F6A75">
              <w:rPr>
                <w:rFonts w:ascii="Arial" w:hAnsi="Arial" w:cs="Arial"/>
                <w:sz w:val="24"/>
                <w:szCs w:val="24"/>
              </w:rPr>
              <w:t>oli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0,3 х 3 раза в сутки 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9F6A75">
              <w:rPr>
                <w:rFonts w:ascii="Arial" w:hAnsi="Arial" w:cs="Arial"/>
                <w:sz w:val="24"/>
                <w:szCs w:val="24"/>
              </w:rPr>
              <w:t>Фитоингаляции</w:t>
            </w:r>
            <w:proofErr w:type="spellEnd"/>
            <w:r w:rsidRPr="009F6A75">
              <w:rPr>
                <w:rFonts w:ascii="Arial" w:hAnsi="Arial" w:cs="Arial"/>
                <w:sz w:val="24"/>
                <w:szCs w:val="24"/>
              </w:rPr>
              <w:t xml:space="preserve"> 1 раз в день;</w:t>
            </w:r>
          </w:p>
          <w:p w:rsidR="00BD0ECA" w:rsidRPr="009F6A75" w:rsidRDefault="00BD0ECA" w:rsidP="00246061">
            <w:pPr>
              <w:rPr>
                <w:rFonts w:ascii="Arial" w:hAnsi="Arial" w:cs="Arial"/>
                <w:sz w:val="24"/>
                <w:szCs w:val="24"/>
              </w:rPr>
            </w:pPr>
            <w:r w:rsidRPr="009F6A75">
              <w:rPr>
                <w:rFonts w:ascii="Arial" w:hAnsi="Arial" w:cs="Arial"/>
                <w:sz w:val="24"/>
                <w:szCs w:val="24"/>
              </w:rPr>
              <w:tab/>
              <w:t xml:space="preserve">Электрофорез на область грудной клетки с 10% </w:t>
            </w:r>
            <w:r w:rsidRPr="009F6A75">
              <w:rPr>
                <w:rFonts w:ascii="Arial" w:hAnsi="Arial" w:cs="Arial"/>
                <w:sz w:val="24"/>
                <w:szCs w:val="24"/>
              </w:rPr>
              <w:lastRenderedPageBreak/>
              <w:t>CaCl2</w:t>
            </w:r>
          </w:p>
        </w:tc>
      </w:tr>
    </w:tbl>
    <w:p w:rsidR="0011125E" w:rsidRPr="009F6A75" w:rsidRDefault="0011125E" w:rsidP="001112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1125E" w:rsidRPr="009F6A75" w:rsidRDefault="00992200" w:rsidP="0011125E">
      <w:pPr>
        <w:pStyle w:val="1"/>
        <w:ind w:left="567" w:firstLine="0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t>Обоснование клинического диагноза</w:t>
      </w:r>
    </w:p>
    <w:p w:rsidR="00992200" w:rsidRPr="009F6A75" w:rsidRDefault="00992200" w:rsidP="0099220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F6A75">
        <w:rPr>
          <w:rFonts w:ascii="Arial" w:hAnsi="Arial" w:cs="Arial"/>
          <w:sz w:val="24"/>
          <w:szCs w:val="24"/>
        </w:rPr>
        <w:t>На основании жалоб пациента (кашель с отделением небольшого количества светлой мокроты), данных анамнеза заболевания (заболел остро, 1.11.13. поднялась температура до 39, 5С, появилась головная боль, сухой кашель.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 На следующий день температура оставалась высокой, сухой кашель сохранялся, вызвал врача на дом. После осмотра врач поставил диагноз «ОРВИ». Было назначено лечение </w:t>
      </w:r>
      <w:proofErr w:type="gramStart"/>
      <w:r w:rsidRPr="009F6A75">
        <w:rPr>
          <w:rFonts w:ascii="Arial" w:hAnsi="Arial" w:cs="Arial"/>
          <w:sz w:val="24"/>
          <w:szCs w:val="24"/>
        </w:rPr>
        <w:t>–а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моксициллин. Принимал ежедневно, температура снизилась до38 </w:t>
      </w:r>
      <w:r w:rsidRPr="009F6A75">
        <w:rPr>
          <w:rFonts w:ascii="Arial" w:hAnsi="Arial" w:cs="Arial"/>
          <w:sz w:val="24"/>
          <w:szCs w:val="24"/>
          <w:vertAlign w:val="superscript"/>
        </w:rPr>
        <w:t>0</w:t>
      </w:r>
      <w:r w:rsidRPr="009F6A75">
        <w:rPr>
          <w:rFonts w:ascii="Arial" w:hAnsi="Arial" w:cs="Arial"/>
          <w:sz w:val="24"/>
          <w:szCs w:val="24"/>
        </w:rPr>
        <w:t xml:space="preserve">С, кашель сохранялся. На туловище появилась мелкоточечная сыпь.  8.11.13. температура 38С, сохранился малопродуктивный кашель, осмотрен врачом, рекомендовано продолжить лечение амоксициллином, также назначен </w:t>
      </w:r>
      <w:proofErr w:type="spellStart"/>
      <w:r w:rsidRPr="009F6A75">
        <w:rPr>
          <w:rFonts w:ascii="Arial" w:hAnsi="Arial" w:cs="Arial"/>
          <w:sz w:val="24"/>
          <w:szCs w:val="24"/>
        </w:rPr>
        <w:t>мукалтин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. Состояние не улучшалось, температура и кашель сохранялись. 12.11.13. повторно осмотрен врачом. При осмотре участковый терапевт установил наличие жёсткого дыхания и мелкопузырчатых хрипов у пациента и направил его на </w:t>
      </w:r>
      <w:proofErr w:type="spellStart"/>
      <w:r w:rsidRPr="009F6A75">
        <w:rPr>
          <w:rFonts w:ascii="Arial" w:hAnsi="Arial" w:cs="Arial"/>
          <w:sz w:val="24"/>
          <w:szCs w:val="24"/>
          <w:lang w:val="en-US"/>
        </w:rPr>
        <w:t>Rtg</w:t>
      </w:r>
      <w:proofErr w:type="spellEnd"/>
      <w:r w:rsidRPr="005A1F71">
        <w:rPr>
          <w:rFonts w:ascii="Arial" w:hAnsi="Arial" w:cs="Arial"/>
          <w:sz w:val="24"/>
          <w:szCs w:val="24"/>
        </w:rPr>
        <w:t xml:space="preserve"> </w:t>
      </w:r>
      <w:r w:rsidRPr="009F6A75">
        <w:rPr>
          <w:rFonts w:ascii="Arial" w:hAnsi="Arial" w:cs="Arial"/>
          <w:sz w:val="24"/>
          <w:szCs w:val="24"/>
        </w:rPr>
        <w:t>ОГК.</w:t>
      </w:r>
    </w:p>
    <w:p w:rsidR="00992200" w:rsidRPr="009F6A75" w:rsidRDefault="00992200" w:rsidP="009922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На снимке от 12.11.13 «В нижней доле правого лёгкого снижение </w:t>
      </w:r>
      <w:proofErr w:type="spellStart"/>
      <w:r w:rsidRPr="009F6A75">
        <w:rPr>
          <w:rFonts w:ascii="Arial" w:hAnsi="Arial" w:cs="Arial"/>
          <w:sz w:val="24"/>
          <w:szCs w:val="24"/>
        </w:rPr>
        <w:t>пневмотизации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за счёт инфильтрации легочной ткани, без чётких границ и контуров. Легочной рисунок усилен в н/доле 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>9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 xml:space="preserve">10 правого лёгкого. Корни структурны. Сердце норма. Заключение: правосторонняя 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>9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 xml:space="preserve">10  н/долевая пневмония». Пациент </w:t>
      </w:r>
      <w:proofErr w:type="spellStart"/>
      <w:r w:rsidRPr="009F6A75">
        <w:rPr>
          <w:rFonts w:ascii="Arial" w:hAnsi="Arial" w:cs="Arial"/>
          <w:sz w:val="24"/>
          <w:szCs w:val="24"/>
        </w:rPr>
        <w:t>напрвлен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в ВОКИБ.</w:t>
      </w:r>
    </w:p>
    <w:p w:rsidR="00992200" w:rsidRPr="009F6A75" w:rsidRDefault="00992200" w:rsidP="009922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При поступлении предъявлял жалобы на температуру 38 </w:t>
      </w:r>
      <w:r w:rsidRPr="009F6A75">
        <w:rPr>
          <w:rFonts w:ascii="Arial" w:hAnsi="Arial" w:cs="Arial"/>
          <w:sz w:val="24"/>
          <w:szCs w:val="24"/>
          <w:vertAlign w:val="superscript"/>
        </w:rPr>
        <w:t>0</w:t>
      </w:r>
      <w:r w:rsidRPr="009F6A75">
        <w:rPr>
          <w:rFonts w:ascii="Arial" w:hAnsi="Arial" w:cs="Arial"/>
          <w:sz w:val="24"/>
          <w:szCs w:val="24"/>
        </w:rPr>
        <w:t>С, малопродуктивный кашель.</w:t>
      </w:r>
    </w:p>
    <w:p w:rsidR="00992200" w:rsidRPr="009F6A75" w:rsidRDefault="00992200" w:rsidP="009922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После обследования было назначено лечение (</w:t>
      </w:r>
      <w:proofErr w:type="spellStart"/>
      <w:r w:rsidRPr="009F6A75">
        <w:rPr>
          <w:rFonts w:ascii="Arial" w:hAnsi="Arial" w:cs="Arial"/>
          <w:sz w:val="24"/>
          <w:szCs w:val="24"/>
        </w:rPr>
        <w:t>цефтриаксон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в/в, </w:t>
      </w:r>
      <w:proofErr w:type="spellStart"/>
      <w:r w:rsidRPr="009F6A75">
        <w:rPr>
          <w:rFonts w:ascii="Arial" w:hAnsi="Arial" w:cs="Arial"/>
          <w:sz w:val="24"/>
          <w:szCs w:val="24"/>
        </w:rPr>
        <w:t>амброксол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6A75">
        <w:rPr>
          <w:rFonts w:ascii="Arial" w:hAnsi="Arial" w:cs="Arial"/>
          <w:sz w:val="24"/>
          <w:szCs w:val="24"/>
        </w:rPr>
        <w:t>фитоингаляции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, электрофорез). Наблюдалась положительная динамика, температура снизилась до 36, 6С, кашель стал более продуктивным), данных объективного обследования (при сравнительной перкуссии на симметричных участках грудной клетки определяется ясный легочный звук, притупление </w:t>
      </w:r>
      <w:proofErr w:type="spellStart"/>
      <w:r w:rsidRPr="009F6A75">
        <w:rPr>
          <w:rFonts w:ascii="Arial" w:hAnsi="Arial" w:cs="Arial"/>
          <w:sz w:val="24"/>
          <w:szCs w:val="24"/>
        </w:rPr>
        <w:t>перкуторного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звука в нижних отделах лёгких справа. </w:t>
      </w:r>
      <w:proofErr w:type="gramStart"/>
      <w:r w:rsidRPr="009F6A75">
        <w:rPr>
          <w:rFonts w:ascii="Arial" w:hAnsi="Arial" w:cs="Arial"/>
          <w:sz w:val="24"/>
          <w:szCs w:val="24"/>
        </w:rPr>
        <w:t>При аускультации в лёгких дыхание везикулярное, ослабленное в нижних отделах), лабораторных данных (ОАК: лейкоцитоз, ускорение СОЭ; ЬАК: повышение уровня СРБ)</w:t>
      </w:r>
      <w:r w:rsidR="009F6A75" w:rsidRPr="009F6A75">
        <w:rPr>
          <w:rFonts w:ascii="Arial" w:hAnsi="Arial" w:cs="Arial"/>
          <w:sz w:val="24"/>
          <w:szCs w:val="24"/>
        </w:rPr>
        <w:t xml:space="preserve"> заключение:  </w:t>
      </w:r>
      <w:proofErr w:type="spellStart"/>
      <w:r w:rsidR="009F6A75" w:rsidRPr="009F6A75">
        <w:rPr>
          <w:rFonts w:ascii="Arial" w:hAnsi="Arial" w:cs="Arial"/>
          <w:sz w:val="24"/>
          <w:szCs w:val="24"/>
        </w:rPr>
        <w:t>внегоспитальная</w:t>
      </w:r>
      <w:proofErr w:type="spellEnd"/>
      <w:r w:rsidR="009F6A75" w:rsidRPr="009F6A75">
        <w:rPr>
          <w:rFonts w:ascii="Arial" w:hAnsi="Arial" w:cs="Arial"/>
          <w:sz w:val="24"/>
          <w:szCs w:val="24"/>
        </w:rPr>
        <w:t xml:space="preserve"> правостороння нижнедолевая пневмония.</w:t>
      </w:r>
      <w:proofErr w:type="gramEnd"/>
      <w:r w:rsidR="009F6A75" w:rsidRPr="009F6A75">
        <w:rPr>
          <w:rFonts w:ascii="Arial" w:hAnsi="Arial" w:cs="Arial"/>
          <w:sz w:val="24"/>
          <w:szCs w:val="24"/>
        </w:rPr>
        <w:t xml:space="preserve"> ДН</w:t>
      </w:r>
      <w:proofErr w:type="gramStart"/>
      <w:r w:rsidR="009F6A75" w:rsidRPr="009F6A75">
        <w:rPr>
          <w:rFonts w:ascii="Arial" w:hAnsi="Arial" w:cs="Arial"/>
          <w:sz w:val="24"/>
          <w:szCs w:val="24"/>
        </w:rPr>
        <w:t>0</w:t>
      </w:r>
      <w:proofErr w:type="gramEnd"/>
    </w:p>
    <w:p w:rsidR="00992200" w:rsidRPr="009F6A75" w:rsidRDefault="00992200" w:rsidP="0011125E">
      <w:pPr>
        <w:pStyle w:val="1"/>
        <w:ind w:left="567" w:firstLine="0"/>
        <w:rPr>
          <w:rFonts w:ascii="Arial" w:hAnsi="Arial" w:cs="Arial"/>
          <w:sz w:val="24"/>
          <w:szCs w:val="24"/>
        </w:rPr>
      </w:pPr>
    </w:p>
    <w:p w:rsidR="00020AC7" w:rsidRPr="009F6A75" w:rsidRDefault="00020AC7" w:rsidP="00080645">
      <w:pPr>
        <w:pStyle w:val="1"/>
        <w:spacing w:line="240" w:lineRule="auto"/>
        <w:ind w:left="567" w:firstLine="0"/>
        <w:rPr>
          <w:rFonts w:ascii="Arial" w:hAnsi="Arial" w:cs="Arial"/>
          <w:sz w:val="24"/>
          <w:szCs w:val="24"/>
        </w:rPr>
      </w:pPr>
    </w:p>
    <w:p w:rsidR="00020AC7" w:rsidRPr="009F6A75" w:rsidRDefault="00992200" w:rsidP="00080645">
      <w:pPr>
        <w:pStyle w:val="1"/>
        <w:spacing w:line="240" w:lineRule="auto"/>
        <w:ind w:left="720" w:firstLine="0"/>
        <w:rPr>
          <w:rFonts w:ascii="Arial" w:hAnsi="Arial" w:cs="Arial"/>
          <w:sz w:val="28"/>
          <w:szCs w:val="28"/>
        </w:rPr>
      </w:pPr>
      <w:r w:rsidRPr="009F6A75">
        <w:rPr>
          <w:rFonts w:ascii="Arial" w:hAnsi="Arial" w:cs="Arial"/>
          <w:sz w:val="28"/>
          <w:szCs w:val="28"/>
        </w:rPr>
        <w:lastRenderedPageBreak/>
        <w:t>Эпикриз</w:t>
      </w:r>
    </w:p>
    <w:p w:rsidR="00992200" w:rsidRPr="009F6A75" w:rsidRDefault="00992200" w:rsidP="009922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Пациент </w:t>
      </w:r>
      <w:r w:rsidR="005A1F71">
        <w:rPr>
          <w:rFonts w:ascii="Arial" w:hAnsi="Arial" w:cs="Arial"/>
          <w:sz w:val="24"/>
          <w:szCs w:val="24"/>
        </w:rPr>
        <w:t>______________</w:t>
      </w:r>
      <w:r w:rsidRPr="009F6A75">
        <w:rPr>
          <w:rFonts w:ascii="Arial" w:hAnsi="Arial" w:cs="Arial"/>
          <w:sz w:val="24"/>
          <w:szCs w:val="24"/>
        </w:rPr>
        <w:t xml:space="preserve">, поступил 12.11.13 с жалобами на  температуру 38 </w:t>
      </w:r>
      <w:r w:rsidRPr="009F6A75">
        <w:rPr>
          <w:rFonts w:ascii="Arial" w:hAnsi="Arial" w:cs="Arial"/>
          <w:sz w:val="24"/>
          <w:szCs w:val="24"/>
          <w:vertAlign w:val="superscript"/>
        </w:rPr>
        <w:t>0</w:t>
      </w:r>
      <w:r w:rsidRPr="009F6A75">
        <w:rPr>
          <w:rFonts w:ascii="Arial" w:hAnsi="Arial" w:cs="Arial"/>
          <w:sz w:val="24"/>
          <w:szCs w:val="24"/>
        </w:rPr>
        <w:t xml:space="preserve">С, малопродуктивный кашель. </w:t>
      </w:r>
      <w:proofErr w:type="gramStart"/>
      <w:r w:rsidRPr="009F6A75">
        <w:rPr>
          <w:rFonts w:ascii="Arial" w:hAnsi="Arial" w:cs="Arial"/>
          <w:sz w:val="24"/>
          <w:szCs w:val="24"/>
        </w:rPr>
        <w:t>Из анамнеза заболевания (заболел остро, 1.11.13. поднялась температура до 39, 5С, появилась головная боль, сухой кашель.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 На следующий день температура оставалась высокой, сухой кашель сохранялся, вызвал врача на дом. После осмотра врач поставил диагноз «ОРВИ». Было назначено лечение </w:t>
      </w:r>
      <w:proofErr w:type="gramStart"/>
      <w:r w:rsidRPr="009F6A75">
        <w:rPr>
          <w:rFonts w:ascii="Arial" w:hAnsi="Arial" w:cs="Arial"/>
          <w:sz w:val="24"/>
          <w:szCs w:val="24"/>
        </w:rPr>
        <w:t>–а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моксициллин. Принимал ежедневно, температура снизилась до38 </w:t>
      </w:r>
      <w:r w:rsidRPr="009F6A75">
        <w:rPr>
          <w:rFonts w:ascii="Arial" w:hAnsi="Arial" w:cs="Arial"/>
          <w:sz w:val="24"/>
          <w:szCs w:val="24"/>
          <w:vertAlign w:val="superscript"/>
        </w:rPr>
        <w:t>0</w:t>
      </w:r>
      <w:r w:rsidRPr="009F6A75">
        <w:rPr>
          <w:rFonts w:ascii="Arial" w:hAnsi="Arial" w:cs="Arial"/>
          <w:sz w:val="24"/>
          <w:szCs w:val="24"/>
        </w:rPr>
        <w:t xml:space="preserve">С, кашель сохранялся. На туловище появилась мелкоточечная сыпь.  8.11.13. температура 38С, сохранился малопродуктивный кашель, осмотрен врачом, рекомендовано продолжить лечение амоксициллином, также назначен </w:t>
      </w:r>
      <w:proofErr w:type="spellStart"/>
      <w:r w:rsidRPr="009F6A75">
        <w:rPr>
          <w:rFonts w:ascii="Arial" w:hAnsi="Arial" w:cs="Arial"/>
          <w:sz w:val="24"/>
          <w:szCs w:val="24"/>
        </w:rPr>
        <w:t>мукалтин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. Состояние не улучшалось, температура и кашель сохранялись. 12.11.13. повторно осмотрен врачом. При осмотре участковый терапевт установил наличие жёсткого дыхания и мелкопузырчатых хрипов у пациента и направил его на </w:t>
      </w:r>
      <w:proofErr w:type="spellStart"/>
      <w:r w:rsidRPr="009F6A75">
        <w:rPr>
          <w:rFonts w:ascii="Arial" w:hAnsi="Arial" w:cs="Arial"/>
          <w:sz w:val="24"/>
          <w:szCs w:val="24"/>
          <w:lang w:val="en-US"/>
        </w:rPr>
        <w:t>Rtg</w:t>
      </w:r>
      <w:proofErr w:type="spellEnd"/>
      <w:r w:rsidRPr="005A1F71">
        <w:rPr>
          <w:rFonts w:ascii="Arial" w:hAnsi="Arial" w:cs="Arial"/>
          <w:sz w:val="24"/>
          <w:szCs w:val="24"/>
        </w:rPr>
        <w:t xml:space="preserve"> </w:t>
      </w:r>
      <w:r w:rsidRPr="009F6A75">
        <w:rPr>
          <w:rFonts w:ascii="Arial" w:hAnsi="Arial" w:cs="Arial"/>
          <w:sz w:val="24"/>
          <w:szCs w:val="24"/>
        </w:rPr>
        <w:t>ОГК.</w:t>
      </w:r>
    </w:p>
    <w:p w:rsidR="009F6A75" w:rsidRDefault="00992200" w:rsidP="009F6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На снимке от 12.11.13 «В нижней доле правого лёгкого снижение </w:t>
      </w:r>
      <w:proofErr w:type="spellStart"/>
      <w:r w:rsidRPr="009F6A75">
        <w:rPr>
          <w:rFonts w:ascii="Arial" w:hAnsi="Arial" w:cs="Arial"/>
          <w:sz w:val="24"/>
          <w:szCs w:val="24"/>
        </w:rPr>
        <w:t>пневмотизации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за счёт инфильтрации легочной ткани, без чётких границ и контуров. Легочной рисунок усилен в н/доле 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>9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>10 правого лёгкого. Корни структурны. Сердце норма. Заключение: правосто</w:t>
      </w:r>
      <w:bookmarkStart w:id="0" w:name="_GoBack"/>
      <w:bookmarkEnd w:id="0"/>
      <w:r w:rsidRPr="009F6A75">
        <w:rPr>
          <w:rFonts w:ascii="Arial" w:hAnsi="Arial" w:cs="Arial"/>
          <w:sz w:val="24"/>
          <w:szCs w:val="24"/>
        </w:rPr>
        <w:t xml:space="preserve">ронняя 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>9</w:t>
      </w:r>
      <w:r w:rsidRPr="009F6A75">
        <w:rPr>
          <w:rFonts w:ascii="Arial" w:hAnsi="Arial" w:cs="Arial"/>
          <w:sz w:val="24"/>
          <w:szCs w:val="24"/>
          <w:lang w:val="en-US"/>
        </w:rPr>
        <w:t>S</w:t>
      </w:r>
      <w:r w:rsidRPr="009F6A75">
        <w:rPr>
          <w:rFonts w:ascii="Arial" w:hAnsi="Arial" w:cs="Arial"/>
          <w:sz w:val="24"/>
          <w:szCs w:val="24"/>
        </w:rPr>
        <w:t xml:space="preserve">10  н/долевая пневмония». Пациент </w:t>
      </w:r>
      <w:proofErr w:type="spellStart"/>
      <w:r w:rsidRPr="009F6A75">
        <w:rPr>
          <w:rFonts w:ascii="Arial" w:hAnsi="Arial" w:cs="Arial"/>
          <w:sz w:val="24"/>
          <w:szCs w:val="24"/>
        </w:rPr>
        <w:t>напрвлен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в ВОКИБ), </w:t>
      </w:r>
      <w:r w:rsidR="009F6A75">
        <w:rPr>
          <w:rFonts w:ascii="Arial" w:hAnsi="Arial" w:cs="Arial"/>
          <w:sz w:val="24"/>
          <w:szCs w:val="24"/>
        </w:rPr>
        <w:t>данных объективного исследования (</w:t>
      </w:r>
      <w:r w:rsidR="009F6A75" w:rsidRPr="009F6A75">
        <w:rPr>
          <w:rFonts w:ascii="Arial" w:hAnsi="Arial" w:cs="Arial"/>
          <w:sz w:val="24"/>
          <w:szCs w:val="24"/>
        </w:rPr>
        <w:t xml:space="preserve">при сравнительной перкуссии на симметричных участках грудной клетки определяется ясный легочный звук, притупление </w:t>
      </w:r>
      <w:proofErr w:type="spellStart"/>
      <w:r w:rsidR="009F6A75" w:rsidRPr="009F6A75">
        <w:rPr>
          <w:rFonts w:ascii="Arial" w:hAnsi="Arial" w:cs="Arial"/>
          <w:sz w:val="24"/>
          <w:szCs w:val="24"/>
        </w:rPr>
        <w:t>перкуторного</w:t>
      </w:r>
      <w:proofErr w:type="spellEnd"/>
      <w:r w:rsidR="009F6A75" w:rsidRPr="009F6A75">
        <w:rPr>
          <w:rFonts w:ascii="Arial" w:hAnsi="Arial" w:cs="Arial"/>
          <w:sz w:val="24"/>
          <w:szCs w:val="24"/>
        </w:rPr>
        <w:t xml:space="preserve"> звука в нижних отделах лёгких справа. При аускультации в лёгких дыхание везикулярное, ослабленное в нижних отделах)</w:t>
      </w:r>
      <w:proofErr w:type="gramStart"/>
      <w:r w:rsidR="009F6A75">
        <w:rPr>
          <w:rFonts w:ascii="Arial" w:hAnsi="Arial" w:cs="Arial"/>
          <w:sz w:val="24"/>
          <w:szCs w:val="24"/>
        </w:rPr>
        <w:t>,</w:t>
      </w:r>
      <w:r w:rsidRPr="009F6A75">
        <w:rPr>
          <w:rFonts w:ascii="Arial" w:hAnsi="Arial" w:cs="Arial"/>
          <w:sz w:val="24"/>
          <w:szCs w:val="24"/>
        </w:rPr>
        <w:t>д</w:t>
      </w:r>
      <w:proofErr w:type="gramEnd"/>
      <w:r w:rsidRPr="009F6A75">
        <w:rPr>
          <w:rFonts w:ascii="Arial" w:hAnsi="Arial" w:cs="Arial"/>
          <w:sz w:val="24"/>
          <w:szCs w:val="24"/>
        </w:rPr>
        <w:t>анных лабораторного исследования (ОАК: лейкоцитоз, ускорение СОЭ; БАК повышение уровня СРБ) поставлен диагноз :</w:t>
      </w:r>
      <w:r w:rsidR="009F6A75" w:rsidRPr="009F6A7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F6A75" w:rsidRPr="009F6A75">
        <w:rPr>
          <w:rFonts w:ascii="Arial" w:hAnsi="Arial" w:cs="Arial"/>
          <w:sz w:val="24"/>
          <w:szCs w:val="24"/>
        </w:rPr>
        <w:t>внегоспитальная</w:t>
      </w:r>
      <w:proofErr w:type="spellEnd"/>
      <w:r w:rsidR="009F6A75" w:rsidRPr="009F6A75">
        <w:rPr>
          <w:rFonts w:ascii="Arial" w:hAnsi="Arial" w:cs="Arial"/>
          <w:sz w:val="24"/>
          <w:szCs w:val="24"/>
        </w:rPr>
        <w:t xml:space="preserve"> правостороння нижнедолевая пневмония. ДН</w:t>
      </w:r>
      <w:proofErr w:type="gramStart"/>
      <w:r w:rsidR="009F6A75" w:rsidRPr="009F6A75">
        <w:rPr>
          <w:rFonts w:ascii="Arial" w:hAnsi="Arial" w:cs="Arial"/>
          <w:sz w:val="24"/>
          <w:szCs w:val="24"/>
        </w:rPr>
        <w:t>0</w:t>
      </w:r>
      <w:proofErr w:type="gramEnd"/>
      <w:r w:rsidR="009F6A75" w:rsidRPr="009F6A75">
        <w:rPr>
          <w:rFonts w:ascii="Arial" w:hAnsi="Arial" w:cs="Arial"/>
          <w:sz w:val="24"/>
          <w:szCs w:val="24"/>
        </w:rPr>
        <w:t>.</w:t>
      </w:r>
    </w:p>
    <w:p w:rsidR="009F6A75" w:rsidRPr="009F6A75" w:rsidRDefault="009F6A75" w:rsidP="009F6A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6A75" w:rsidRPr="009F6A75" w:rsidRDefault="009F6A75" w:rsidP="009F6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Получает лечение:</w:t>
      </w:r>
    </w:p>
    <w:p w:rsidR="00992200" w:rsidRPr="009F6A75" w:rsidRDefault="00992200" w:rsidP="009922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6A75" w:rsidRPr="009F6A75" w:rsidRDefault="009F6A75" w:rsidP="009F6A75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Режим палатный</w:t>
      </w:r>
    </w:p>
    <w:p w:rsidR="009F6A75" w:rsidRPr="009F6A75" w:rsidRDefault="009F6A75" w:rsidP="009F6A75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Стол</w:t>
      </w:r>
      <w:proofErr w:type="gramStart"/>
      <w:r w:rsidRPr="009F6A75">
        <w:rPr>
          <w:rFonts w:ascii="Arial" w:hAnsi="Arial" w:cs="Arial"/>
          <w:sz w:val="24"/>
          <w:szCs w:val="24"/>
        </w:rPr>
        <w:t xml:space="preserve"> Б</w:t>
      </w:r>
      <w:proofErr w:type="gramEnd"/>
    </w:p>
    <w:p w:rsidR="009F6A75" w:rsidRPr="009F6A75" w:rsidRDefault="009F6A75" w:rsidP="009F6A7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F6A75">
        <w:rPr>
          <w:rFonts w:ascii="Arial" w:hAnsi="Arial" w:cs="Arial"/>
          <w:sz w:val="24"/>
          <w:szCs w:val="24"/>
        </w:rPr>
        <w:t xml:space="preserve">Этиотропная терапия: </w:t>
      </w:r>
      <w:proofErr w:type="spellStart"/>
      <w:r w:rsidRPr="009F6A75">
        <w:rPr>
          <w:rFonts w:ascii="Arial" w:hAnsi="Arial" w:cs="Arial"/>
          <w:sz w:val="24"/>
          <w:szCs w:val="24"/>
        </w:rPr>
        <w:t>цефтриаксон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1,0х2р в/в кап 60 в мин, в разведении на 20 мл 0,9% раствора  натрия хлорида</w:t>
      </w:r>
      <w:proofErr w:type="gramEnd"/>
    </w:p>
    <w:p w:rsidR="009F6A75" w:rsidRPr="009F6A75" w:rsidRDefault="009F6A75" w:rsidP="009F6A75">
      <w:pPr>
        <w:pStyle w:val="1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 xml:space="preserve">Патогенетическая терапия: </w:t>
      </w:r>
      <w:proofErr w:type="spellStart"/>
      <w:r w:rsidRPr="009F6A75">
        <w:rPr>
          <w:rFonts w:ascii="Arial" w:hAnsi="Arial" w:cs="Arial"/>
          <w:sz w:val="24"/>
          <w:szCs w:val="24"/>
        </w:rPr>
        <w:t>инфузионная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терапия внутривенно </w:t>
      </w:r>
      <w:proofErr w:type="spellStart"/>
      <w:r w:rsidRPr="009F6A75">
        <w:rPr>
          <w:rFonts w:ascii="Arial" w:hAnsi="Arial" w:cs="Arial"/>
          <w:sz w:val="24"/>
          <w:szCs w:val="24"/>
        </w:rPr>
        <w:t>капельно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0,9% р-р </w:t>
      </w:r>
      <w:proofErr w:type="spellStart"/>
      <w:r w:rsidRPr="009F6A75">
        <w:rPr>
          <w:rFonts w:ascii="Arial" w:hAnsi="Arial" w:cs="Arial"/>
          <w:sz w:val="24"/>
          <w:szCs w:val="24"/>
          <w:lang w:val="en-US"/>
        </w:rPr>
        <w:t>NaCl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400,0 </w:t>
      </w:r>
      <w:r w:rsidRPr="009F6A75">
        <w:rPr>
          <w:rFonts w:ascii="Arial" w:hAnsi="Arial" w:cs="Arial"/>
          <w:sz w:val="24"/>
          <w:szCs w:val="24"/>
          <w:lang w:val="en-US"/>
        </w:rPr>
        <w:t>ml</w:t>
      </w:r>
      <w:r w:rsidRPr="009F6A75">
        <w:rPr>
          <w:rFonts w:ascii="Arial" w:hAnsi="Arial" w:cs="Arial"/>
          <w:sz w:val="24"/>
          <w:szCs w:val="24"/>
        </w:rPr>
        <w:t xml:space="preserve">, </w:t>
      </w:r>
      <w:r w:rsidRPr="005A1F71">
        <w:rPr>
          <w:rFonts w:ascii="Arial" w:hAnsi="Arial" w:cs="Arial"/>
          <w:sz w:val="24"/>
          <w:szCs w:val="24"/>
        </w:rPr>
        <w:t xml:space="preserve">5% </w:t>
      </w:r>
      <w:r w:rsidRPr="009F6A75">
        <w:rPr>
          <w:rFonts w:ascii="Arial" w:hAnsi="Arial" w:cs="Arial"/>
          <w:sz w:val="24"/>
          <w:szCs w:val="24"/>
        </w:rPr>
        <w:t>р-р глюкозы 400,0</w:t>
      </w:r>
      <w:r w:rsidRPr="009F6A75">
        <w:rPr>
          <w:rFonts w:ascii="Arial" w:hAnsi="Arial" w:cs="Arial"/>
          <w:sz w:val="24"/>
          <w:szCs w:val="24"/>
          <w:lang w:val="en-US"/>
        </w:rPr>
        <w:t>ml</w:t>
      </w:r>
    </w:p>
    <w:p w:rsidR="009F6A75" w:rsidRPr="005A1F71" w:rsidRDefault="009F6A75" w:rsidP="009F6A75">
      <w:pPr>
        <w:pStyle w:val="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Симптоматическая терапия: при температуре больше 38,5</w:t>
      </w:r>
      <w:r w:rsidRPr="009F6A75">
        <w:rPr>
          <w:rFonts w:ascii="Arial" w:hAnsi="Arial" w:cs="Arial"/>
          <w:sz w:val="24"/>
          <w:szCs w:val="24"/>
          <w:vertAlign w:val="superscript"/>
        </w:rPr>
        <w:t>0</w:t>
      </w:r>
      <w:proofErr w:type="gramStart"/>
      <w:r w:rsidRPr="009F6A75">
        <w:rPr>
          <w:rFonts w:ascii="Arial" w:hAnsi="Arial" w:cs="Arial"/>
          <w:sz w:val="24"/>
          <w:szCs w:val="24"/>
        </w:rPr>
        <w:t>С</w:t>
      </w:r>
      <w:proofErr w:type="gramEnd"/>
      <w:r w:rsidRPr="009F6A75">
        <w:rPr>
          <w:rFonts w:ascii="Arial" w:hAnsi="Arial" w:cs="Arial"/>
          <w:sz w:val="24"/>
          <w:szCs w:val="24"/>
        </w:rPr>
        <w:t xml:space="preserve"> </w:t>
      </w:r>
    </w:p>
    <w:p w:rsidR="009F6A75" w:rsidRPr="009F6A75" w:rsidRDefault="009F6A75" w:rsidP="009F6A75">
      <w:pPr>
        <w:pStyle w:val="1"/>
        <w:ind w:left="720" w:firstLine="0"/>
        <w:rPr>
          <w:rFonts w:ascii="Arial" w:hAnsi="Arial" w:cs="Arial"/>
          <w:sz w:val="24"/>
          <w:szCs w:val="24"/>
          <w:lang w:val="en-US"/>
        </w:rPr>
      </w:pPr>
      <w:r w:rsidRPr="009F6A75"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Pr="009F6A75">
        <w:rPr>
          <w:rFonts w:ascii="Arial" w:hAnsi="Arial" w:cs="Arial"/>
          <w:sz w:val="24"/>
          <w:szCs w:val="24"/>
          <w:lang w:val="en-US"/>
        </w:rPr>
        <w:t>Sol</w:t>
      </w:r>
      <w:r w:rsidRPr="005A1F71">
        <w:rPr>
          <w:rFonts w:ascii="Arial" w:hAnsi="Arial" w:cs="Arial"/>
          <w:sz w:val="24"/>
          <w:szCs w:val="24"/>
          <w:lang w:val="en-US"/>
        </w:rPr>
        <w:t>.</w:t>
      </w:r>
      <w:r w:rsidRPr="009F6A75">
        <w:rPr>
          <w:rFonts w:ascii="Arial" w:hAnsi="Arial" w:cs="Arial"/>
          <w:sz w:val="24"/>
          <w:szCs w:val="24"/>
          <w:lang w:val="en-US"/>
        </w:rPr>
        <w:t>Analgini</w:t>
      </w:r>
      <w:proofErr w:type="spellEnd"/>
      <w:r w:rsidRPr="005A1F71">
        <w:rPr>
          <w:rFonts w:ascii="Arial" w:hAnsi="Arial" w:cs="Arial"/>
          <w:sz w:val="24"/>
          <w:szCs w:val="24"/>
          <w:lang w:val="en-US"/>
        </w:rPr>
        <w:t xml:space="preserve">  50</w:t>
      </w:r>
      <w:proofErr w:type="gramEnd"/>
      <w:r w:rsidRPr="005A1F71">
        <w:rPr>
          <w:rFonts w:ascii="Arial" w:hAnsi="Arial" w:cs="Arial"/>
          <w:sz w:val="24"/>
          <w:szCs w:val="24"/>
          <w:lang w:val="en-US"/>
        </w:rPr>
        <w:t xml:space="preserve">% 2,0 </w:t>
      </w:r>
      <w:r w:rsidRPr="009F6A75">
        <w:rPr>
          <w:rFonts w:ascii="Arial" w:hAnsi="Arial" w:cs="Arial"/>
          <w:sz w:val="24"/>
          <w:szCs w:val="24"/>
          <w:lang w:val="en-US"/>
        </w:rPr>
        <w:t>ml</w:t>
      </w:r>
      <w:r w:rsidRPr="005A1F71">
        <w:rPr>
          <w:rFonts w:ascii="Arial" w:hAnsi="Arial" w:cs="Arial"/>
          <w:sz w:val="24"/>
          <w:szCs w:val="24"/>
          <w:lang w:val="en-US"/>
        </w:rPr>
        <w:t xml:space="preserve">, </w:t>
      </w:r>
      <w:r w:rsidRPr="009F6A75">
        <w:rPr>
          <w:rFonts w:ascii="Arial" w:hAnsi="Arial" w:cs="Arial"/>
          <w:sz w:val="24"/>
          <w:szCs w:val="24"/>
          <w:lang w:val="en-US"/>
        </w:rPr>
        <w:t xml:space="preserve">Sol. </w:t>
      </w:r>
      <w:proofErr w:type="spellStart"/>
      <w:r w:rsidRPr="009F6A75">
        <w:rPr>
          <w:rFonts w:ascii="Arial" w:hAnsi="Arial" w:cs="Arial"/>
          <w:sz w:val="24"/>
          <w:szCs w:val="24"/>
          <w:lang w:val="en-US"/>
        </w:rPr>
        <w:t>Dimedroli</w:t>
      </w:r>
      <w:proofErr w:type="spellEnd"/>
      <w:r w:rsidRPr="009F6A75">
        <w:rPr>
          <w:rFonts w:ascii="Arial" w:hAnsi="Arial" w:cs="Arial"/>
          <w:sz w:val="24"/>
          <w:szCs w:val="24"/>
          <w:lang w:val="en-US"/>
        </w:rPr>
        <w:t xml:space="preserve"> 1% 1</w:t>
      </w:r>
      <w:r w:rsidRPr="005A1F71">
        <w:rPr>
          <w:rFonts w:ascii="Arial" w:hAnsi="Arial" w:cs="Arial"/>
          <w:sz w:val="24"/>
          <w:szCs w:val="24"/>
          <w:lang w:val="en-US"/>
        </w:rPr>
        <w:t>,0</w:t>
      </w:r>
      <w:r w:rsidRPr="009F6A75">
        <w:rPr>
          <w:rFonts w:ascii="Arial" w:hAnsi="Arial" w:cs="Arial"/>
          <w:sz w:val="24"/>
          <w:szCs w:val="24"/>
          <w:lang w:val="en-US"/>
        </w:rPr>
        <w:t xml:space="preserve"> ml</w:t>
      </w:r>
      <w:r w:rsidRPr="005A1F71">
        <w:rPr>
          <w:rFonts w:ascii="Arial" w:hAnsi="Arial" w:cs="Arial"/>
          <w:sz w:val="24"/>
          <w:szCs w:val="24"/>
          <w:lang w:val="en-US"/>
        </w:rPr>
        <w:t xml:space="preserve">, </w:t>
      </w:r>
      <w:r w:rsidRPr="009F6A75">
        <w:rPr>
          <w:rFonts w:ascii="Arial" w:hAnsi="Arial" w:cs="Arial"/>
          <w:sz w:val="24"/>
          <w:szCs w:val="24"/>
        </w:rPr>
        <w:t>в</w:t>
      </w:r>
      <w:r w:rsidRPr="005A1F71">
        <w:rPr>
          <w:rFonts w:ascii="Arial" w:hAnsi="Arial" w:cs="Arial"/>
          <w:sz w:val="24"/>
          <w:szCs w:val="24"/>
          <w:lang w:val="en-US"/>
        </w:rPr>
        <w:t>/</w:t>
      </w:r>
      <w:r w:rsidRPr="009F6A75">
        <w:rPr>
          <w:rFonts w:ascii="Arial" w:hAnsi="Arial" w:cs="Arial"/>
          <w:sz w:val="24"/>
          <w:szCs w:val="24"/>
        </w:rPr>
        <w:t>в</w:t>
      </w:r>
    </w:p>
    <w:p w:rsidR="009F6A75" w:rsidRPr="009F6A75" w:rsidRDefault="009F6A75" w:rsidP="009F6A75">
      <w:pPr>
        <w:pStyle w:val="1"/>
        <w:spacing w:line="240" w:lineRule="auto"/>
        <w:ind w:left="720" w:firstLine="0"/>
        <w:rPr>
          <w:rFonts w:ascii="Arial" w:hAnsi="Arial" w:cs="Arial"/>
          <w:sz w:val="24"/>
          <w:szCs w:val="24"/>
        </w:rPr>
      </w:pPr>
      <w:r w:rsidRPr="005A1F71">
        <w:rPr>
          <w:rFonts w:ascii="Arial" w:hAnsi="Arial" w:cs="Arial"/>
          <w:sz w:val="24"/>
          <w:szCs w:val="24"/>
          <w:lang w:val="en-US"/>
        </w:rPr>
        <w:t xml:space="preserve">            </w:t>
      </w:r>
      <w:proofErr w:type="spellStart"/>
      <w:r w:rsidRPr="009F6A75">
        <w:rPr>
          <w:rFonts w:ascii="Arial" w:hAnsi="Arial" w:cs="Arial"/>
          <w:sz w:val="24"/>
          <w:szCs w:val="24"/>
        </w:rPr>
        <w:t>Tab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F6A75">
        <w:rPr>
          <w:rFonts w:ascii="Arial" w:hAnsi="Arial" w:cs="Arial"/>
          <w:sz w:val="24"/>
          <w:szCs w:val="24"/>
        </w:rPr>
        <w:t>Ambroksoli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30 мг х 3 раза в сутки (</w:t>
      </w:r>
      <w:proofErr w:type="spellStart"/>
      <w:r w:rsidRPr="009F6A75">
        <w:rPr>
          <w:rFonts w:ascii="Arial" w:hAnsi="Arial" w:cs="Arial"/>
          <w:sz w:val="24"/>
          <w:szCs w:val="24"/>
        </w:rPr>
        <w:t>муколитическое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средство для разжижения мокроты и облегчения ее откашливания).</w:t>
      </w:r>
    </w:p>
    <w:p w:rsidR="009F6A75" w:rsidRPr="009F6A75" w:rsidRDefault="009F6A75" w:rsidP="009F6A75">
      <w:pPr>
        <w:pStyle w:val="1"/>
        <w:spacing w:line="240" w:lineRule="auto"/>
        <w:ind w:left="720" w:firstLine="0"/>
        <w:rPr>
          <w:rFonts w:ascii="Arial" w:hAnsi="Arial" w:cs="Arial"/>
          <w:sz w:val="24"/>
          <w:szCs w:val="24"/>
        </w:rPr>
      </w:pPr>
    </w:p>
    <w:p w:rsidR="009F6A75" w:rsidRPr="009F6A75" w:rsidRDefault="009F6A75" w:rsidP="009F6A75">
      <w:pPr>
        <w:pStyle w:val="1"/>
        <w:spacing w:line="240" w:lineRule="auto"/>
        <w:ind w:left="720" w:firstLine="0"/>
        <w:rPr>
          <w:rFonts w:ascii="Arial" w:hAnsi="Arial" w:cs="Arial"/>
          <w:sz w:val="24"/>
          <w:szCs w:val="24"/>
        </w:rPr>
      </w:pPr>
      <w:proofErr w:type="spellStart"/>
      <w:r w:rsidRPr="009F6A75">
        <w:rPr>
          <w:rFonts w:ascii="Arial" w:hAnsi="Arial" w:cs="Arial"/>
          <w:sz w:val="24"/>
          <w:szCs w:val="24"/>
        </w:rPr>
        <w:t>Физиолечение</w:t>
      </w:r>
      <w:proofErr w:type="spellEnd"/>
      <w:r w:rsidRPr="009F6A75">
        <w:rPr>
          <w:rFonts w:ascii="Arial" w:hAnsi="Arial" w:cs="Arial"/>
          <w:sz w:val="24"/>
          <w:szCs w:val="24"/>
        </w:rPr>
        <w:t>:</w:t>
      </w:r>
    </w:p>
    <w:p w:rsidR="009F6A75" w:rsidRPr="009F6A75" w:rsidRDefault="009F6A75" w:rsidP="009F6A75">
      <w:pPr>
        <w:pStyle w:val="1"/>
        <w:ind w:left="567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ab/>
      </w:r>
      <w:proofErr w:type="spellStart"/>
      <w:r w:rsidRPr="009F6A75">
        <w:rPr>
          <w:rFonts w:ascii="Arial" w:hAnsi="Arial" w:cs="Arial"/>
          <w:sz w:val="24"/>
          <w:szCs w:val="24"/>
        </w:rPr>
        <w:t>Фитоингаляции</w:t>
      </w:r>
      <w:proofErr w:type="spellEnd"/>
      <w:r w:rsidRPr="009F6A75">
        <w:rPr>
          <w:rFonts w:ascii="Arial" w:hAnsi="Arial" w:cs="Arial"/>
          <w:sz w:val="24"/>
          <w:szCs w:val="24"/>
        </w:rPr>
        <w:t xml:space="preserve"> 1 раз в день №10;</w:t>
      </w:r>
    </w:p>
    <w:p w:rsidR="009F6A75" w:rsidRPr="009F6A75" w:rsidRDefault="009F6A75" w:rsidP="009F6A75">
      <w:pPr>
        <w:pStyle w:val="1"/>
        <w:ind w:left="567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ab/>
        <w:t>Электрофорез на область грудной клетки с 10% CaCl2 №10.</w:t>
      </w:r>
    </w:p>
    <w:p w:rsidR="009F6A75" w:rsidRPr="009F6A75" w:rsidRDefault="009F6A75" w:rsidP="009F6A75">
      <w:pPr>
        <w:pStyle w:val="1"/>
        <w:ind w:left="567" w:firstLine="0"/>
        <w:rPr>
          <w:rFonts w:ascii="Arial" w:hAnsi="Arial" w:cs="Arial"/>
          <w:sz w:val="24"/>
          <w:szCs w:val="24"/>
        </w:rPr>
      </w:pPr>
    </w:p>
    <w:p w:rsidR="009F6A75" w:rsidRPr="005B663B" w:rsidRDefault="009F6A75" w:rsidP="005A1F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5">
        <w:rPr>
          <w:rFonts w:ascii="Arial" w:hAnsi="Arial" w:cs="Arial"/>
          <w:sz w:val="24"/>
          <w:szCs w:val="24"/>
        </w:rPr>
        <w:t>Наблюдается положительная динамика: температура нормализовалась. Лечение продолжается. Прогноз для жизни и труда благоприятный.</w:t>
      </w:r>
    </w:p>
    <w:p w:rsidR="00440CDD" w:rsidRPr="009F6A75" w:rsidRDefault="00440CDD" w:rsidP="0008064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40CDD" w:rsidRPr="009F6A75" w:rsidSect="00CA25E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1B2"/>
    <w:multiLevelType w:val="hybridMultilevel"/>
    <w:tmpl w:val="294A4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806B96"/>
    <w:multiLevelType w:val="hybridMultilevel"/>
    <w:tmpl w:val="2D7E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A1B7D"/>
    <w:multiLevelType w:val="hybridMultilevel"/>
    <w:tmpl w:val="0B94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F5C66"/>
    <w:multiLevelType w:val="hybridMultilevel"/>
    <w:tmpl w:val="20B6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C124F"/>
    <w:multiLevelType w:val="multilevel"/>
    <w:tmpl w:val="2056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255FA"/>
    <w:multiLevelType w:val="hybridMultilevel"/>
    <w:tmpl w:val="6060C4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455913"/>
    <w:multiLevelType w:val="hybridMultilevel"/>
    <w:tmpl w:val="CB647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3D76A0"/>
    <w:multiLevelType w:val="hybridMultilevel"/>
    <w:tmpl w:val="4638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F4FA2"/>
    <w:multiLevelType w:val="hybridMultilevel"/>
    <w:tmpl w:val="20B6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5E9"/>
    <w:rsid w:val="000174DE"/>
    <w:rsid w:val="00020AC7"/>
    <w:rsid w:val="00080645"/>
    <w:rsid w:val="00097A07"/>
    <w:rsid w:val="0011125E"/>
    <w:rsid w:val="00147564"/>
    <w:rsid w:val="002B2D9E"/>
    <w:rsid w:val="002B5410"/>
    <w:rsid w:val="00375BED"/>
    <w:rsid w:val="00382187"/>
    <w:rsid w:val="003E33A1"/>
    <w:rsid w:val="00440CDD"/>
    <w:rsid w:val="005A1F71"/>
    <w:rsid w:val="005B663B"/>
    <w:rsid w:val="006A74F0"/>
    <w:rsid w:val="00903B43"/>
    <w:rsid w:val="00992200"/>
    <w:rsid w:val="009C0809"/>
    <w:rsid w:val="009F6A75"/>
    <w:rsid w:val="00A81D35"/>
    <w:rsid w:val="00BD0ECA"/>
    <w:rsid w:val="00BF2879"/>
    <w:rsid w:val="00CA25E9"/>
    <w:rsid w:val="00E720EF"/>
    <w:rsid w:val="00EE43B7"/>
    <w:rsid w:val="00F1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07"/>
    <w:pPr>
      <w:ind w:left="720"/>
      <w:contextualSpacing/>
    </w:pPr>
  </w:style>
  <w:style w:type="paragraph" w:customStyle="1" w:styleId="1">
    <w:name w:val="Обычный1"/>
    <w:rsid w:val="00375BED"/>
    <w:pPr>
      <w:widowControl w:val="0"/>
      <w:snapToGrid w:val="0"/>
      <w:spacing w:after="0" w:line="278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C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7</cp:revision>
  <dcterms:created xsi:type="dcterms:W3CDTF">2013-11-24T17:41:00Z</dcterms:created>
  <dcterms:modified xsi:type="dcterms:W3CDTF">2014-01-06T10:18:00Z</dcterms:modified>
</cp:coreProperties>
</file>