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bookmarkStart w:id="0" w:name="_GoBack"/>
      <w:bookmarkEnd w:id="0"/>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6253E">
      <w:pPr>
        <w:widowControl w:val="0"/>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вплив біологічних факторів на розвиток емоційного інтелекту</w:t>
      </w:r>
    </w:p>
    <w:p w:rsidR="00000000" w:rsidRDefault="00B6253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Майстренко Л.В.</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Миколаївський національний університет імені В.О. Сухомлинського</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розглядаються біологічні фактори розвитку емоційного інтелекту. Рівень емоційного інтелек</w:t>
      </w:r>
      <w:r>
        <w:rPr>
          <w:rFonts w:ascii="Times New Roman CYR" w:hAnsi="Times New Roman CYR" w:cs="Times New Roman CYR"/>
          <w:sz w:val="28"/>
          <w:szCs w:val="28"/>
          <w:lang w:val="uk-UA"/>
        </w:rPr>
        <w:t>ту батьків, правопівкульний тип мислення, спадкові задатки, властивості темпераменту, особливості переробки інформації - важливі фактори розвитку емоційного інтелекту. Вроджені можливості в значній мірі визначають емоційну сферу психічного життя людини. Їх</w:t>
      </w:r>
      <w:r>
        <w:rPr>
          <w:rFonts w:ascii="Times New Roman CYR" w:hAnsi="Times New Roman CYR" w:cs="Times New Roman CYR"/>
          <w:sz w:val="28"/>
          <w:szCs w:val="28"/>
          <w:lang w:val="uk-UA"/>
        </w:rPr>
        <w:t xml:space="preserve"> роль в людському житті очевидна. Розвиток емоційного інтелекту є важливим фактором адаптації, оптимізації міжособистісної взаємодії та позитивної поведінки людини.</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емоційний інтелект, емоційна сприйнятливість, емоційна компетентність, біоло</w:t>
      </w:r>
      <w:r>
        <w:rPr>
          <w:rFonts w:ascii="Times New Roman CYR" w:hAnsi="Times New Roman CYR" w:cs="Times New Roman CYR"/>
          <w:sz w:val="28"/>
          <w:szCs w:val="28"/>
          <w:lang w:val="uk-UA"/>
        </w:rPr>
        <w:t>гічний фактор, інтроверсія.</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емоційний інтелект психічний мислення</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розвитку емоційного інтелекту, яка знаходиться в центрі наукових дискусій, є важливою та актуальною. Її актуальність пояснюється високим рівнем евристичних мо</w:t>
      </w:r>
      <w:r>
        <w:rPr>
          <w:rFonts w:ascii="Times New Roman CYR" w:hAnsi="Times New Roman CYR" w:cs="Times New Roman CYR"/>
          <w:sz w:val="28"/>
          <w:szCs w:val="28"/>
          <w:lang w:val="uk-UA"/>
        </w:rPr>
        <w:t>жливостей, які сприяють успішній соціальній адаптації та емоційній гармонії розвитку особистості, визначають рівень її емоційної культури.</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і публікацій</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Інтерес до вивчення емоційного інтелекту пов’язаний як зі складністю питань</w:t>
      </w:r>
      <w:r>
        <w:rPr>
          <w:rFonts w:ascii="Times New Roman CYR" w:hAnsi="Times New Roman CYR" w:cs="Times New Roman CYR"/>
          <w:sz w:val="28"/>
          <w:szCs w:val="28"/>
          <w:lang w:val="uk-UA"/>
        </w:rPr>
        <w:t xml:space="preserve"> концептуальному колі даної проблеми, так із потребою подальших прикладних досліджень. Проблема емоційного інтелекту стала об’єктом дослідження таких зарубіжних вчених як Джон Мейєр, П. Селовей, Д. Карузо, Д. Гоулман та інших. На пострадянському просторі е</w:t>
      </w:r>
      <w:r>
        <w:rPr>
          <w:rFonts w:ascii="Times New Roman CYR" w:hAnsi="Times New Roman CYR" w:cs="Times New Roman CYR"/>
          <w:sz w:val="28"/>
          <w:szCs w:val="28"/>
          <w:lang w:val="uk-UA"/>
        </w:rPr>
        <w:t>моційний інтелект досліджують такі вчені: Божок О.О., Пашко Т.А., Остапчук О.М., Власова О.І., Люсін Д.В., Березов- ська Т.П., Лобанов А.П., Лібін А.В., Юркевич В.С., І.Н. Андреєва та багато інших. Їхні наукові інтереси присвячені проблемам становлення і р</w:t>
      </w:r>
      <w:r>
        <w:rPr>
          <w:rFonts w:ascii="Times New Roman CYR" w:hAnsi="Times New Roman CYR" w:cs="Times New Roman CYR"/>
          <w:sz w:val="28"/>
          <w:szCs w:val="28"/>
          <w:lang w:val="uk-UA"/>
        </w:rPr>
        <w:t>озвитку емоційного інтелекту, передумовами його виникнення, концептам, психології емоцій та формування емоційної культури тощо.</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 вирішених раніше частин загальної проблеми</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Незважаючи на важливість та різноплановість досліджень, деякі аспекти </w:t>
      </w:r>
      <w:r>
        <w:rPr>
          <w:rFonts w:ascii="Times New Roman CYR" w:hAnsi="Times New Roman CYR" w:cs="Times New Roman CYR"/>
          <w:sz w:val="28"/>
          <w:szCs w:val="28"/>
          <w:lang w:val="uk-UA"/>
        </w:rPr>
        <w:t>його вивчення емоційного інтелекту залишаються актуальними і носять гіпотетичний характер. Ідея множинності інтелектуальних проявів, соціальний інтелект повинні розширити уявлення про емоційний інтелект. На нашу думку, характеристика евристичного потенціал</w:t>
      </w:r>
      <w:r>
        <w:rPr>
          <w:rFonts w:ascii="Times New Roman CYR" w:hAnsi="Times New Roman CYR" w:cs="Times New Roman CYR"/>
          <w:sz w:val="28"/>
          <w:szCs w:val="28"/>
          <w:lang w:val="uk-UA"/>
        </w:rPr>
        <w:t>у емоційного інтелекту, категоризація і диференціація понять, емоційна культура в концептуальному полі емоційного інтелекту також потребують дальшого обґрунтування.</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метою цієї роботи є розкриття біологічних факторів в розвитку емоцій</w:t>
      </w:r>
      <w:r>
        <w:rPr>
          <w:rFonts w:ascii="Times New Roman CYR" w:hAnsi="Times New Roman CYR" w:cs="Times New Roman CYR"/>
          <w:sz w:val="28"/>
          <w:szCs w:val="28"/>
          <w:lang w:val="uk-UA"/>
        </w:rPr>
        <w:t>ного інтелекту та його змісту.</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Інтерес вчених до емоційного інтелекту (ЕІ), як сукупності ментальних здібностей для розуміння власних емоцій та емоцій інших людей і до управління емоційною сферою - обумовлений тим, що він є пер</w:t>
      </w:r>
      <w:r>
        <w:rPr>
          <w:rFonts w:ascii="Times New Roman CYR" w:hAnsi="Times New Roman CYR" w:cs="Times New Roman CYR"/>
          <w:sz w:val="28"/>
          <w:szCs w:val="28"/>
          <w:lang w:val="uk-UA"/>
        </w:rPr>
        <w:t>едумовою позитивної поведінки людини і його розвиток оптимізує міжособистісні взаємодії.</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«емоційний інтелект» виник в результаті розвитку уявлень про природу когнітивних та афективних процесів у їхньому взаємозв’язку.</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досягненням в цьому пр</w:t>
      </w:r>
      <w:r>
        <w:rPr>
          <w:rFonts w:ascii="Times New Roman CYR" w:hAnsi="Times New Roman CYR" w:cs="Times New Roman CYR"/>
          <w:sz w:val="28"/>
          <w:szCs w:val="28"/>
          <w:lang w:val="uk-UA"/>
        </w:rPr>
        <w:t>оцесі стало збагачення уявлень про емоції - «психічні стани і процеси, в яких відображається безпосереднє, ситуативне переживання життєвих явищ, зумовлене їх відношенням до потреб суб’єкта» [10, с. 120]. «Емоційний інтелект - це здатність людини усвідомлюв</w:t>
      </w:r>
      <w:r>
        <w:rPr>
          <w:rFonts w:ascii="Times New Roman CYR" w:hAnsi="Times New Roman CYR" w:cs="Times New Roman CYR"/>
          <w:sz w:val="28"/>
          <w:szCs w:val="28"/>
          <w:lang w:val="uk-UA"/>
        </w:rPr>
        <w:t>ати власні почуття і почуття інших людей, мотивувати себе й інших, керувати емоціями як наодинці, так і у стосунках з іншими» (Пітер Селовей, Джон Мейєр). Отже, під терміном «емоційний інтелект» ми розуміємо сукупність розумових здібностей для обробки емоц</w:t>
      </w:r>
      <w:r>
        <w:rPr>
          <w:rFonts w:ascii="Times New Roman CYR" w:hAnsi="Times New Roman CYR" w:cs="Times New Roman CYR"/>
          <w:sz w:val="28"/>
          <w:szCs w:val="28"/>
          <w:lang w:val="uk-UA"/>
        </w:rPr>
        <w:t>ійної інформації.</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Ціннісне сприйняття світу відбувається лише тоді, коли людина не тільки аналізує події, а й ставиться до них емоційно. Емоції існують завжди. Їх роль у людському житті очевидна.</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з високим емоційним інтелектом в соціальному плані урів</w:t>
      </w:r>
      <w:r>
        <w:rPr>
          <w:rFonts w:ascii="Times New Roman CYR" w:hAnsi="Times New Roman CYR" w:cs="Times New Roman CYR"/>
          <w:sz w:val="28"/>
          <w:szCs w:val="28"/>
          <w:lang w:val="uk-UA"/>
        </w:rPr>
        <w:t>новажені, дружелюбні, перебувають в доброму настрої, не піддаються страху і не схильні до тривожних роздумів. В них є почуття обов’язку до людей і початих справ, охоче беруть на себе почуття відповідальності і дотримуються етичних принципів, у ставленні до</w:t>
      </w:r>
      <w:r>
        <w:rPr>
          <w:rFonts w:ascii="Times New Roman CYR" w:hAnsi="Times New Roman CYR" w:cs="Times New Roman CYR"/>
          <w:sz w:val="28"/>
          <w:szCs w:val="28"/>
          <w:lang w:val="uk-UA"/>
        </w:rPr>
        <w:t xml:space="preserve"> інших вони доброзичливі і турботливі. Їхнє емоційне життя багате подіями, але в належній мірі. Вони перебувають у злагоді з самим собою, з іншими людьми та суспільством, в якому живуть [5, с. 79].</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емоційного інтелекту є важливим фактором адаптаці</w:t>
      </w:r>
      <w:r>
        <w:rPr>
          <w:rFonts w:ascii="Times New Roman CYR" w:hAnsi="Times New Roman CYR" w:cs="Times New Roman CYR"/>
          <w:sz w:val="28"/>
          <w:szCs w:val="28"/>
          <w:lang w:val="uk-UA"/>
        </w:rPr>
        <w:t>ї в соціальному оточенні. О.І. Власова, в результаті експериментальних досліджень, робить висновок, що емоційно обдаровані підлітки легко вживаються в колективі, часто стають лідерами, добре адаптуються в новому середовищі, сприяють покращенню соціально-пс</w:t>
      </w:r>
      <w:r>
        <w:rPr>
          <w:rFonts w:ascii="Times New Roman CYR" w:hAnsi="Times New Roman CYR" w:cs="Times New Roman CYR"/>
          <w:sz w:val="28"/>
          <w:szCs w:val="28"/>
          <w:lang w:val="uk-UA"/>
        </w:rPr>
        <w:t>ихологічного клімату [4]. Предметом особливої уваги психологів, вчителів і вихователів мають бути такі поняття, як емоційна обдарованість, емоційний баланс, емоційний стиль, емоційна свобода, емоційна зрілість, емоційна інтоксикація.</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Психологи розрізняють </w:t>
      </w:r>
      <w:r>
        <w:rPr>
          <w:rFonts w:ascii="Times New Roman CYR" w:hAnsi="Times New Roman CYR" w:cs="Times New Roman CYR"/>
          <w:sz w:val="28"/>
          <w:szCs w:val="28"/>
          <w:lang w:val="uk-UA"/>
        </w:rPr>
        <w:t>різні можливості розвитку ЕІ. Одні (Дж. Мейєр) вважають, що підвищити рівень емоційного інтелекту неможливо, бо ЕІ відносно стійка здатність. Інші (Д. Гоулман), дотримуються точки зору, що ЕІ можна і треба розвивати. Підтвердженням цієї точки зору є той фа</w:t>
      </w:r>
      <w:r>
        <w:rPr>
          <w:rFonts w:ascii="Times New Roman CYR" w:hAnsi="Times New Roman CYR" w:cs="Times New Roman CYR"/>
          <w:sz w:val="28"/>
          <w:szCs w:val="28"/>
          <w:lang w:val="uk-UA"/>
        </w:rPr>
        <w:t>кт, що нервові шляхи мозку продовжують розвиватися аж до середини людського життя [4]. Тому розвиток емоційних можливостей може продовжуватися від трьох до двадцяти років. Прихильники розвитку емоційного інтелекту стверджують, що в школі потрібно проводити</w:t>
      </w:r>
      <w:r>
        <w:rPr>
          <w:rFonts w:ascii="Times New Roman CYR" w:hAnsi="Times New Roman CYR" w:cs="Times New Roman CYR"/>
          <w:sz w:val="28"/>
          <w:szCs w:val="28"/>
          <w:lang w:val="uk-UA"/>
        </w:rPr>
        <w:t xml:space="preserve"> спеціальне навчання, спрямоване на розвиток емоційної компетентності. Така «емоційна освіта» може здійснюватися як через пряме навчання, так і через створення певного психологічного клімату притягнення учнів, вчителів і батьків до спільної діяльності. Як </w:t>
      </w:r>
      <w:r>
        <w:rPr>
          <w:rFonts w:ascii="Times New Roman CYR" w:hAnsi="Times New Roman CYR" w:cs="Times New Roman CYR"/>
          <w:sz w:val="28"/>
          <w:szCs w:val="28"/>
          <w:lang w:val="uk-UA"/>
        </w:rPr>
        <w:t>показав аналіз, така робота благодатно впливає на психічне здоров’я і вже проводиться в українських школах, бо позитивні емоції несуть дитині радість, а негативні пригнічують її.</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 Остапчук у статті «Школа емоційного інтелекту» розкриває психологічні чинн</w:t>
      </w:r>
      <w:r>
        <w:rPr>
          <w:rFonts w:ascii="Times New Roman CYR" w:hAnsi="Times New Roman CYR" w:cs="Times New Roman CYR"/>
          <w:sz w:val="28"/>
          <w:szCs w:val="28"/>
          <w:lang w:val="uk-UA"/>
        </w:rPr>
        <w:t>ики, що сприяють виникненню позитивних емоцій. Сюди відносяться: відчуття захищеності, сміливості, довіри, спокою і радості. Почуття захищеності породжується розумінням свободи як можливості вільно висловлювати думки, дотримуватися мудрих вчинків. Сміливіс</w:t>
      </w:r>
      <w:r>
        <w:rPr>
          <w:rFonts w:ascii="Times New Roman CYR" w:hAnsi="Times New Roman CYR" w:cs="Times New Roman CYR"/>
          <w:sz w:val="28"/>
          <w:szCs w:val="28"/>
          <w:lang w:val="uk-UA"/>
        </w:rPr>
        <w:t>ть - це вміння приймати неординарні рішення, вільно висловлювати думки щодо життєвих ситуацій. Довіра виникає через можливість вільно звертатися до педагогів з різноманітними пропозиціями, через щирість та повагу у спілкуванні, доброту без слабкості. Спокі</w:t>
      </w:r>
      <w:r>
        <w:rPr>
          <w:rFonts w:ascii="Times New Roman CYR" w:hAnsi="Times New Roman CYR" w:cs="Times New Roman CYR"/>
          <w:sz w:val="28"/>
          <w:szCs w:val="28"/>
          <w:lang w:val="uk-UA"/>
        </w:rPr>
        <w:t>й - це відсутність стресових ситуацій, відсутність приниження учнів через незнання або неправильну відповідь та присутність комфортної атмосфери в класі. Почуття радості створюється затишними умовами перебування учнів в школі, задоволенням від особистого з</w:t>
      </w:r>
      <w:r>
        <w:rPr>
          <w:rFonts w:ascii="Times New Roman CYR" w:hAnsi="Times New Roman CYR" w:cs="Times New Roman CYR"/>
          <w:sz w:val="28"/>
          <w:szCs w:val="28"/>
          <w:lang w:val="uk-UA"/>
        </w:rPr>
        <w:t>ростання та досягнень класу, школи, ласкавістю у спілкуванні з педагогами та батьками [8, с. 34].</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«емоційний інтелект» охоплює різне коло понять Сюди відносяться такі поняття як емоційні здібності, емоційна інформація, емоційне мислення, емоційна кр</w:t>
      </w:r>
      <w:r>
        <w:rPr>
          <w:rFonts w:ascii="Times New Roman CYR" w:hAnsi="Times New Roman CYR" w:cs="Times New Roman CYR"/>
          <w:sz w:val="28"/>
          <w:szCs w:val="28"/>
          <w:lang w:val="uk-UA"/>
        </w:rPr>
        <w:t>еативність, емоційна культура. Ці поняття розроблені різними вченими розкривають різні дійові сторони емоційного інтелекту, їх актуальність очевидна. Наприклад, емоційні здібності - це індивідуально- психологічні особливості, які відрізняють одну людину ві</w:t>
      </w:r>
      <w:r>
        <w:rPr>
          <w:rFonts w:ascii="Times New Roman CYR" w:hAnsi="Times New Roman CYR" w:cs="Times New Roman CYR"/>
          <w:sz w:val="28"/>
          <w:szCs w:val="28"/>
          <w:lang w:val="uk-UA"/>
        </w:rPr>
        <w:t>д іншої. Емоційну культуру особистості О.О. Божок розуміє як вихованість емоцій, рівень розвитку емоцій, який передбачає емоційну чуйність і відповідальність за свої переживання перед собою і оточуючими [3, с. 36-40]. Т. А. Пашко виділяє в структурі емоцій</w:t>
      </w:r>
      <w:r>
        <w:rPr>
          <w:rFonts w:ascii="Times New Roman CYR" w:hAnsi="Times New Roman CYR" w:cs="Times New Roman CYR"/>
          <w:sz w:val="28"/>
          <w:szCs w:val="28"/>
          <w:lang w:val="uk-UA"/>
        </w:rPr>
        <w:t>ної культури п’ять компонентів. Когнітивний компонент як знання про суть емоцій людини, їх психологічні закономірності, про факти, які визначають ступінь емоційності людини. Емпатійний компонент - це уміння співпереживати, розпізнавати почуття інших людей,</w:t>
      </w:r>
      <w:r>
        <w:rPr>
          <w:rFonts w:ascii="Times New Roman CYR" w:hAnsi="Times New Roman CYR" w:cs="Times New Roman CYR"/>
          <w:sz w:val="28"/>
          <w:szCs w:val="28"/>
          <w:lang w:val="uk-UA"/>
        </w:rPr>
        <w:t xml:space="preserve"> розуміти причини їх емоційних станів, поважати почуття інших. А звідси прагнення до прекрасного, бажання дарувати радість людям. Рефлексивний компонент - це уміння розуміти власні емоції, причини їх виникнення. Мотиваційний компонент - це наявність актуал</w:t>
      </w:r>
      <w:r>
        <w:rPr>
          <w:rFonts w:ascii="Times New Roman CYR" w:hAnsi="Times New Roman CYR" w:cs="Times New Roman CYR"/>
          <w:sz w:val="28"/>
          <w:szCs w:val="28"/>
          <w:lang w:val="uk-UA"/>
        </w:rPr>
        <w:t>ьних потреб в самоорганізації особистих переживань, в прагненні до стабільного та яскравого емоційного життя. Цей компонент визначає зміст емоційної складової ідеалу особистості. Регулятивний компонент - це уміння керувати власними емоціями, бачити причини</w:t>
      </w:r>
      <w:r>
        <w:rPr>
          <w:rFonts w:ascii="Times New Roman CYR" w:hAnsi="Times New Roman CYR" w:cs="Times New Roman CYR"/>
          <w:sz w:val="28"/>
          <w:szCs w:val="28"/>
          <w:lang w:val="uk-UA"/>
        </w:rPr>
        <w:t xml:space="preserve"> складних окремих життєвих ситуацій, знаходити способи їх змін, викликаючи позитивні емоції, визначати стратегію і тактику власних дій для забезпечення нормального емоційного стану [9, с. 322-327].</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культура ґрунтується на емоційній грамотності - з</w:t>
      </w:r>
      <w:r>
        <w:rPr>
          <w:rFonts w:ascii="Times New Roman CYR" w:hAnsi="Times New Roman CYR" w:cs="Times New Roman CYR"/>
          <w:sz w:val="28"/>
          <w:szCs w:val="28"/>
          <w:lang w:val="uk-UA"/>
        </w:rPr>
        <w:t>датності до вербального вираження емоцій на основі розвинутого емоційного словникового запасу. Підвищення емоційної грамотності є одним із важливих компонентів в моделі емоційного інтелекту Дж. Мейєра - П. Село- вея - Д. Карузо [15]. І нарешті емоційна кул</w:t>
      </w:r>
      <w:r>
        <w:rPr>
          <w:rFonts w:ascii="Times New Roman CYR" w:hAnsi="Times New Roman CYR" w:cs="Times New Roman CYR"/>
          <w:sz w:val="28"/>
          <w:szCs w:val="28"/>
          <w:lang w:val="uk-UA"/>
        </w:rPr>
        <w:t>ьтура особистості розглядається як вихованість емоцій, рівень їх розвитку, який включає емоційну чуйність і відповідальність за свої переживання перед собою і оточуючими, сприяючи успішній соціальній адаптації і емоційному добробуту [1, с. 139]. Емоційна к</w:t>
      </w:r>
      <w:r>
        <w:rPr>
          <w:rFonts w:ascii="Times New Roman CYR" w:hAnsi="Times New Roman CYR" w:cs="Times New Roman CYR"/>
          <w:sz w:val="28"/>
          <w:szCs w:val="28"/>
          <w:lang w:val="uk-UA"/>
        </w:rPr>
        <w:t>ультура у виборі стратегії емоційного реагування орієнтується на найвищі моральній цінності і має гуманістичну спрямованість. Категорія гуманності об’єднує емоційний інтелект і емоційну культуру.</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зв’язок між емоційними та пізнавальними процесами. Про</w:t>
      </w:r>
      <w:r>
        <w:rPr>
          <w:rFonts w:ascii="Times New Roman CYR" w:hAnsi="Times New Roman CYR" w:cs="Times New Roman CYR"/>
          <w:sz w:val="28"/>
          <w:szCs w:val="28"/>
          <w:lang w:val="uk-UA"/>
        </w:rPr>
        <w:t xml:space="preserve"> це свідчать відомі слова Ч. Дарвіна, що коли розум сильно збуджений, ми можемо очікувати, що він моментально і безпосередньо вплине на серце; коли серце відчує цей вплив, воно спрямує свою реакцію в мозок. Німецький філософ і психолог Г. Мейєр у своїй пра</w:t>
      </w:r>
      <w:r>
        <w:rPr>
          <w:rFonts w:ascii="Times New Roman CYR" w:hAnsi="Times New Roman CYR" w:cs="Times New Roman CYR"/>
          <w:sz w:val="28"/>
          <w:szCs w:val="28"/>
          <w:lang w:val="uk-UA"/>
        </w:rPr>
        <w:t>ці «Psychologie des emotionalen Denkens» (1908) поруч з логічним мисленням виділяє емоційне, в якому на першому плані стоять потреби почуття і волі. Його праці заперечують інтелек- туалістичні твердження про те ніби в мисленні головну роль відіграє пізнава</w:t>
      </w:r>
      <w:r>
        <w:rPr>
          <w:rFonts w:ascii="Times New Roman CYR" w:hAnsi="Times New Roman CYR" w:cs="Times New Roman CYR"/>
          <w:sz w:val="28"/>
          <w:szCs w:val="28"/>
          <w:lang w:val="uk-UA"/>
        </w:rPr>
        <w:t>льний інтерес.</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Юркевич розвиває думку, що емоційний інтелект надається розвитку і спрямованому навчанню в більшій мірі, ніж абстрактно - логічній [15, с. 85-87]. Проте, проблема розвитку емоційного інтелекту складна, багатогранна і залежить від багатьох</w:t>
      </w:r>
      <w:r>
        <w:rPr>
          <w:rFonts w:ascii="Times New Roman CYR" w:hAnsi="Times New Roman CYR" w:cs="Times New Roman CYR"/>
          <w:sz w:val="28"/>
          <w:szCs w:val="28"/>
          <w:lang w:val="uk-UA"/>
        </w:rPr>
        <w:t xml:space="preserve"> факторів - біологічних та соціальних.</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І. Андреєвої, до біологічних факторів, які вона називає «передумовами», відносяться рівень емоційного інтелекту батьків; пра- вопівкульний тип мислення; спадкові задатки емоційного сприйняття; властивості те</w:t>
      </w:r>
      <w:r>
        <w:rPr>
          <w:rFonts w:ascii="Times New Roman CYR" w:hAnsi="Times New Roman CYR" w:cs="Times New Roman CYR"/>
          <w:sz w:val="28"/>
          <w:szCs w:val="28"/>
          <w:lang w:val="uk-UA"/>
        </w:rPr>
        <w:t>мпераменту; особливості обробки інформації [2].</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рівні емоційного інтелекту батьків виявлений значний зв’язок між рівнем емоційного інтелекту дітей та їх матерів, в той час як між рівнем емоційного інтелекту дітей та їх батьків такого зв’язку не виявлено.</w:t>
      </w:r>
      <w:r>
        <w:rPr>
          <w:rFonts w:ascii="Times New Roman CYR" w:hAnsi="Times New Roman CYR" w:cs="Times New Roman CYR"/>
          <w:sz w:val="28"/>
          <w:szCs w:val="28"/>
          <w:lang w:val="uk-UA"/>
        </w:rPr>
        <w:t xml:space="preserve"> На основі цього було зроблено висновок, що відносини «батько - син», пов’язані з низьким рівнем емоційного інтелекту і поведінки. Це пояснюється тим, що рівень емоційності батьків діє опосередковано як «збагачене середовище», в якому дитина може набути не</w:t>
      </w:r>
      <w:r>
        <w:rPr>
          <w:rFonts w:ascii="Times New Roman CYR" w:hAnsi="Times New Roman CYR" w:cs="Times New Roman CYR"/>
          <w:sz w:val="28"/>
          <w:szCs w:val="28"/>
          <w:lang w:val="uk-UA"/>
        </w:rPr>
        <w:t>обхідні для адаптації знання, звички і розвинути впевненість в своїй емоційній компетентності. Важливим фактором цього середовища є мати, яка, як правило проводить з дитиною більше часу ніж батько. Проте у підлітковому віці на розвиток емоційного інтелекту</w:t>
      </w:r>
      <w:r>
        <w:rPr>
          <w:rFonts w:ascii="Times New Roman CYR" w:hAnsi="Times New Roman CYR" w:cs="Times New Roman CYR"/>
          <w:sz w:val="28"/>
          <w:szCs w:val="28"/>
          <w:lang w:val="uk-UA"/>
        </w:rPr>
        <w:t xml:space="preserve"> молодих людей більше вплив має середовище однолітків, ніж їхніх батьків [2, с. 58].</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іншого боку, у працях багатьох сучасних психологів наголошується на зв’язку емоційного інтелекту з функціональною асиметрією мозку, зокрема з пануванням правої півкулі. </w:t>
      </w:r>
      <w:r>
        <w:rPr>
          <w:rFonts w:ascii="Times New Roman CYR" w:hAnsi="Times New Roman CYR" w:cs="Times New Roman CYR"/>
          <w:sz w:val="28"/>
          <w:szCs w:val="28"/>
          <w:lang w:val="uk-UA"/>
        </w:rPr>
        <w:t xml:space="preserve">Правопів- кульний тип мислення пов’язаний з невербаль- ним інтелектом, який здатний точно розпізнавати емоційні забарвлення мовлення. Тому люди з розвиненим невербальним інтелектом - емоційнорухливі, більше спрямовані на оточуючих, ніж на самих себе. Вони </w:t>
      </w:r>
      <w:r>
        <w:rPr>
          <w:rFonts w:ascii="Times New Roman CYR" w:hAnsi="Times New Roman CYR" w:cs="Times New Roman CYR"/>
          <w:sz w:val="28"/>
          <w:szCs w:val="28"/>
          <w:lang w:val="uk-UA"/>
        </w:rPr>
        <w:t>краще розпізнають емоції [16, с. 6], а «правопівкульні» музиканти краще ідентифікують емоційний стан того, що говорить, ніж «лівопівкульні» математики. Встановлено, що музиканти і вокалісти володіють більш розвинутою здатністю до адекватного сприйняття емо</w:t>
      </w:r>
      <w:r>
        <w:rPr>
          <w:rFonts w:ascii="Times New Roman CYR" w:hAnsi="Times New Roman CYR" w:cs="Times New Roman CYR"/>
          <w:sz w:val="28"/>
          <w:szCs w:val="28"/>
          <w:lang w:val="uk-UA"/>
        </w:rPr>
        <w:t>ційного стану людини по його голосу. В осіб «художнього» типу більш виражена здатність до правильного визначення виду емоційного контексту живої мови, вони емпатійніші і тривожніші. Прихильники зв’язку емоційного інтелекту з правою півкулею мозку вважають,</w:t>
      </w:r>
      <w:r>
        <w:rPr>
          <w:rFonts w:ascii="Times New Roman CYR" w:hAnsi="Times New Roman CYR" w:cs="Times New Roman CYR"/>
          <w:sz w:val="28"/>
          <w:szCs w:val="28"/>
          <w:lang w:val="uk-UA"/>
        </w:rPr>
        <w:t xml:space="preserve"> що саме правопівкульний тип мислення сприяє більш точному розпізнанню емоцій різних людей. Домінування правої півкулі виступає в якості певного спадкового задатку емоційного сприйняття, яке характеризує успішність адаптації, емоційного відгуку на стимул д</w:t>
      </w:r>
      <w:r>
        <w:rPr>
          <w:rFonts w:ascii="Times New Roman CYR" w:hAnsi="Times New Roman CYR" w:cs="Times New Roman CYR"/>
          <w:sz w:val="28"/>
          <w:szCs w:val="28"/>
          <w:lang w:val="uk-UA"/>
        </w:rPr>
        <w:t>о обставин. Слаборозвинута емоційна сприйнятливість частково спадкова і передбачає незрілі та непророблені почуття. Для осіб, у яких вона високо розвинута, характерне поєднання задоволення особистих потреб з інтересами суспільства [2, с. 59]. Тому емоційна</w:t>
      </w:r>
      <w:r>
        <w:rPr>
          <w:rFonts w:ascii="Times New Roman CYR" w:hAnsi="Times New Roman CYR" w:cs="Times New Roman CYR"/>
          <w:sz w:val="28"/>
          <w:szCs w:val="28"/>
          <w:lang w:val="uk-UA"/>
        </w:rPr>
        <w:t xml:space="preserve"> сприйнятливість пов’язана з ефективною обробкою емоційної інформації.</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Властивості темпераменту відносять до вроджених задатків емоційної сприйнятливості. На думку А.В. Лібіна, і темперамент, і інтелект є характеристиками інструментальної сфери індивідуаль</w:t>
      </w:r>
      <w:r>
        <w:rPr>
          <w:rFonts w:ascii="Times New Roman CYR" w:hAnsi="Times New Roman CYR" w:cs="Times New Roman CYR"/>
          <w:sz w:val="28"/>
          <w:szCs w:val="28"/>
          <w:lang w:val="uk-UA"/>
        </w:rPr>
        <w:t>ності, проте темперамент характеризує ії з боку активності, енергії, а інтелект - з боку можливостей суб’єкта, уміння розпоряджатися цією енергією [7]. В структурі кожного із вказаних психічних явищ «існують спільні фундаментальні енергоінформаційні процес</w:t>
      </w:r>
      <w:r>
        <w:rPr>
          <w:rFonts w:ascii="Times New Roman CYR" w:hAnsi="Times New Roman CYR" w:cs="Times New Roman CYR"/>
          <w:sz w:val="28"/>
          <w:szCs w:val="28"/>
          <w:lang w:val="uk-UA"/>
        </w:rPr>
        <w:t>и, які залежать, очевидно, від одних і тих самих біологічних рис людини або її задатків» [13, с. 70-75]. Можливо, що інтелект поруч з властивостями темпераменту входить в єдину систему психічних властивостей. Особливості темпераменту дитини у багатьох випа</w:t>
      </w:r>
      <w:r>
        <w:rPr>
          <w:rFonts w:ascii="Times New Roman CYR" w:hAnsi="Times New Roman CYR" w:cs="Times New Roman CYR"/>
          <w:sz w:val="28"/>
          <w:szCs w:val="28"/>
          <w:lang w:val="uk-UA"/>
        </w:rPr>
        <w:t>дках визначають такі особистіс- ні характеристики, як нейротизм, екстраверсія і свідомість, які високо корелюють з опитуваль- никами на емоційний інтелект [14, с. 20-25]. Це означає, що властивості темпераменту утворюють взаємозв’язки з емоційним інтелекто</w:t>
      </w:r>
      <w:r>
        <w:rPr>
          <w:rFonts w:ascii="Times New Roman CYR" w:hAnsi="Times New Roman CYR" w:cs="Times New Roman CYR"/>
          <w:sz w:val="28"/>
          <w:szCs w:val="28"/>
          <w:lang w:val="uk-UA"/>
        </w:rPr>
        <w:t>м. Існують суттєві відмінності між емоційним інтелектом екстравертів та інтровертів. Дослідження відмінностей в мисленні екстравертів та інтровертів, дали можливість зробити припущення, що екстраверсія обумовлює більш ефективну обробку зворотної інформації</w:t>
      </w:r>
      <w:r>
        <w:rPr>
          <w:rFonts w:ascii="Times New Roman CYR" w:hAnsi="Times New Roman CYR" w:cs="Times New Roman CYR"/>
          <w:sz w:val="28"/>
          <w:szCs w:val="28"/>
          <w:lang w:val="uk-UA"/>
        </w:rPr>
        <w:t>.</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працях В.М. Русалова і С.І. Дудіна встановлено, що темперамент і здібності взаємодіють один з одним передовсім через характеристики активності - енергійність, пластичність і темп. Тісний зв’язок між двома даними підструктурами залежить від двох парамет</w:t>
      </w:r>
      <w:r>
        <w:rPr>
          <w:rFonts w:ascii="Times New Roman CYR" w:hAnsi="Times New Roman CYR" w:cs="Times New Roman CYR"/>
          <w:sz w:val="28"/>
          <w:szCs w:val="28"/>
          <w:lang w:val="uk-UA"/>
        </w:rPr>
        <w:t>рів: віку і рівня розумового розвитку. Чим вищий інтелект, тим слабші зв’язки між вивчаючими ознаками індивідуальності [12].</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Поруч з активністю важливим параметром темпераменту є емоційність. Високий рівень емоційності можна вважати показником емоційного і</w:t>
      </w:r>
      <w:r>
        <w:rPr>
          <w:rFonts w:ascii="Times New Roman CYR" w:hAnsi="Times New Roman CYR" w:cs="Times New Roman CYR"/>
          <w:sz w:val="28"/>
          <w:szCs w:val="28"/>
          <w:lang w:val="uk-UA"/>
        </w:rPr>
        <w:t>нтелекту, бо передбачає когнітивний аналіз емоційної інформації на досить високому рівні. Проте, прояви емоційності переважають в екстравертів.</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особливостей темпераменту багато залежить перевага в людині емоційних переживань певного характеру. Так орке</w:t>
      </w:r>
      <w:r>
        <w:rPr>
          <w:rFonts w:ascii="Times New Roman CYR" w:hAnsi="Times New Roman CYR" w:cs="Times New Roman CYR"/>
          <w:sz w:val="28"/>
          <w:szCs w:val="28"/>
          <w:lang w:val="uk-UA"/>
        </w:rPr>
        <w:t>странти-екстравер- ти прагнуть виконувати твори, які спонукають до переживання радості, до активності, і уникають переживань, пов’язаних зі смутком. Інтроверти ігнорують музичні твори, які викликають переживання гніву, активності і радості [6].</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властивос</w:t>
      </w:r>
      <w:r>
        <w:rPr>
          <w:rFonts w:ascii="Times New Roman CYR" w:hAnsi="Times New Roman CYR" w:cs="Times New Roman CYR"/>
          <w:sz w:val="28"/>
          <w:szCs w:val="28"/>
          <w:lang w:val="uk-UA"/>
        </w:rPr>
        <w:t>тями темпераменту - екстраверсією і нейротизмом пов’язані особливості переробки інформації. В дослідженнях особистості виявлено існування індивідуальних відмінностей при переробці стимулів з позитивною та негативною валентністю. Вважається, що екстраверсія</w:t>
      </w:r>
      <w:r>
        <w:rPr>
          <w:rFonts w:ascii="Times New Roman CYR" w:hAnsi="Times New Roman CYR" w:cs="Times New Roman CYR"/>
          <w:sz w:val="28"/>
          <w:szCs w:val="28"/>
          <w:lang w:val="uk-UA"/>
        </w:rPr>
        <w:t xml:space="preserve"> сприяє переробці позитивних, а нейротизм негативних стимулів.</w:t>
      </w:r>
    </w:p>
    <w:p w:rsidR="00000000" w:rsidRDefault="00B6253E">
      <w:pPr>
        <w:widowControl w:val="0"/>
        <w:tabs>
          <w:tab w:val="left" w:pos="2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6253E">
      <w:pPr>
        <w:widowControl w:val="0"/>
        <w:tabs>
          <w:tab w:val="left" w:pos="2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і пропозиції</w:t>
      </w:r>
    </w:p>
    <w:p w:rsidR="00000000" w:rsidRDefault="00B6253E">
      <w:pPr>
        <w:widowControl w:val="0"/>
        <w:tabs>
          <w:tab w:val="left" w:pos="271"/>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tabs>
          <w:tab w:val="left" w:pos="2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Емоційний інтелект - результат розвитку уявлень про природу когнітивних та афективних процесів людського мозку, збагачення уявлень про емоції як підсистему свідомості, </w:t>
      </w:r>
      <w:r>
        <w:rPr>
          <w:rFonts w:ascii="Times New Roman CYR" w:hAnsi="Times New Roman CYR" w:cs="Times New Roman CYR"/>
          <w:sz w:val="28"/>
          <w:szCs w:val="28"/>
          <w:lang w:val="uk-UA"/>
        </w:rPr>
        <w:t>розширення про множинність їх проявів. Складне багатоаспектне явище емоційного інтелекту реалізується в різних взаємозв’язаних, інколи суперечливих для емпіричної фіксації формах. На розвиток емоційного інтелекту впливають різні чинники, серед яких важливе</w:t>
      </w:r>
      <w:r>
        <w:rPr>
          <w:rFonts w:ascii="Times New Roman CYR" w:hAnsi="Times New Roman CYR" w:cs="Times New Roman CYR"/>
          <w:sz w:val="28"/>
          <w:szCs w:val="28"/>
          <w:lang w:val="uk-UA"/>
        </w:rPr>
        <w:t xml:space="preserve"> місце займають біологічні фактори. Аналіз результатів дослідження показує, що в основі біологічних факторів для розвитку здібностей емоційного інтелекту лежать вроджені відмінності, пов’язані з роботою мозку і рисами темпераменту. Зміст кожного біологічно</w:t>
      </w:r>
      <w:r>
        <w:rPr>
          <w:rFonts w:ascii="Times New Roman CYR" w:hAnsi="Times New Roman CYR" w:cs="Times New Roman CYR"/>
          <w:sz w:val="28"/>
          <w:szCs w:val="28"/>
          <w:lang w:val="uk-UA"/>
        </w:rPr>
        <w:t>го фактору можна поглиблювати, об’єднувати в певні категорії, розширюючи та актуалізуючи емоційні знання. Розвиток біологічних факторів емоційного інтелекту сприяє адаптації людини в соціальному середовищі, оптимізації міжособистісних взаємодій. Вивчення е</w:t>
      </w:r>
      <w:r>
        <w:rPr>
          <w:rFonts w:ascii="Times New Roman CYR" w:hAnsi="Times New Roman CYR" w:cs="Times New Roman CYR"/>
          <w:sz w:val="28"/>
          <w:szCs w:val="28"/>
          <w:lang w:val="uk-UA"/>
        </w:rPr>
        <w:t>моційного інтелекту, факторів його розвитку може стати свідченням більшої його відкритості до інших суспільних факторів.</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літератури</w:t>
      </w:r>
    </w:p>
    <w:p w:rsidR="00000000" w:rsidRDefault="00B625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253E">
      <w:pPr>
        <w:widowControl w:val="0"/>
        <w:tabs>
          <w:tab w:val="left" w:pos="269"/>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Андреева И.Н. Предпосылки развития эмоционального интеллекта / И.Н. Андреева // Вопросы психологии. - 2007. - №</w:t>
      </w:r>
      <w:r>
        <w:rPr>
          <w:rFonts w:ascii="Times New Roman CYR" w:hAnsi="Times New Roman CYR" w:cs="Times New Roman CYR"/>
          <w:sz w:val="28"/>
          <w:szCs w:val="28"/>
          <w:lang w:val="uk-UA"/>
        </w:rPr>
        <w:t xml:space="preserve"> 5. - С. 57-65.</w:t>
      </w:r>
    </w:p>
    <w:p w:rsidR="00000000" w:rsidRDefault="00B6253E">
      <w:pPr>
        <w:widowControl w:val="0"/>
        <w:tabs>
          <w:tab w:val="left" w:pos="27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Андреева И.Н. Концептуальное поле понятия «эмоциональный интеллект» / И.Н. Андреева // Вопросы психологии. - 2009. - № 4. - С. 131-141.</w:t>
      </w:r>
    </w:p>
    <w:p w:rsidR="00000000" w:rsidRDefault="00B6253E">
      <w:pPr>
        <w:widowControl w:val="0"/>
        <w:tabs>
          <w:tab w:val="left" w:pos="27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Божок О.О. Емоційна культура студентів як ціннісна складова становлення їх особистості / О.О. Божо</w:t>
      </w:r>
      <w:r>
        <w:rPr>
          <w:rFonts w:ascii="Times New Roman CYR" w:hAnsi="Times New Roman CYR" w:cs="Times New Roman CYR"/>
          <w:sz w:val="28"/>
          <w:szCs w:val="28"/>
          <w:lang w:val="uk-UA"/>
        </w:rPr>
        <w:t>к // Вісник Чернігівського державного педагогічного університету імені Т.Г. Шевченка. Випуск 31. Серія: психологічні науки: Збірник наукових праць у 3-х т. - Чернігів: ЧДПУ. - 2005. - № 31. - Т. 1. - С. 36-40.</w:t>
      </w:r>
    </w:p>
    <w:p w:rsidR="00000000" w:rsidRDefault="00B6253E">
      <w:pPr>
        <w:widowControl w:val="0"/>
        <w:tabs>
          <w:tab w:val="left" w:pos="28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Власова О.І. Психологія соціальних здібност</w:t>
      </w:r>
      <w:r>
        <w:rPr>
          <w:rFonts w:ascii="Times New Roman CYR" w:hAnsi="Times New Roman CYR" w:cs="Times New Roman CYR"/>
          <w:sz w:val="28"/>
          <w:szCs w:val="28"/>
          <w:lang w:val="uk-UA"/>
        </w:rPr>
        <w:t>ей: структура, динаміка, чинники розвитку: Монографія / О.І. Власова // - К.: Видавничо-поліграфічний центр «Київський університет». - 2005. - 308 с.</w:t>
      </w:r>
    </w:p>
    <w:p w:rsidR="00000000" w:rsidRDefault="00B6253E">
      <w:pPr>
        <w:widowControl w:val="0"/>
        <w:tabs>
          <w:tab w:val="left" w:pos="27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Гоулман Д. Эмоциональный интеллект / Д. Гоулман, пер. с анг. А.П. Исаевой // М.: АСТ. - Москва; Владими</w:t>
      </w:r>
      <w:r>
        <w:rPr>
          <w:rFonts w:ascii="Times New Roman CYR" w:hAnsi="Times New Roman CYR" w:cs="Times New Roman CYR"/>
          <w:sz w:val="28"/>
          <w:szCs w:val="28"/>
          <w:lang w:val="uk-UA"/>
        </w:rPr>
        <w:t>р: ВКТ. - 2009. - 478 с.</w:t>
      </w:r>
    </w:p>
    <w:p w:rsidR="00000000" w:rsidRDefault="00B6253E">
      <w:pPr>
        <w:widowControl w:val="0"/>
        <w:tabs>
          <w:tab w:val="left" w:pos="271"/>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Дружинин В.Н. Метафорические модели интеллекта / В.Н. Дружинин // Психол. журн. - 1999. - Т. 20. - № 6. - С. 44-52.</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Либин А.В. Дифференциальная психология. На пересечении европейских, российских и американских традицій / А.В.</w:t>
      </w:r>
      <w:r>
        <w:rPr>
          <w:rFonts w:ascii="Times New Roman CYR" w:hAnsi="Times New Roman CYR" w:cs="Times New Roman CYR"/>
          <w:sz w:val="28"/>
          <w:szCs w:val="28"/>
          <w:lang w:val="uk-UA"/>
        </w:rPr>
        <w:t>Либин // М.: Смысл. - 2000. - С. 532.</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Остапчук О.М. Школа «емоційного інтелекту» / О.М. Остапчук// Директор школи, ліцею, гімназії. - 2012. - С. 31-40.</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Пашко Т.А. Психологічні засади формування емоційної культури сучасної молоді / Т.А. Пашко // Проблем</w:t>
      </w:r>
      <w:r>
        <w:rPr>
          <w:rFonts w:ascii="Times New Roman CYR" w:hAnsi="Times New Roman CYR" w:cs="Times New Roman CYR"/>
          <w:sz w:val="28"/>
          <w:szCs w:val="28"/>
          <w:lang w:val="uk-UA"/>
        </w:rPr>
        <w:t>и загальної та педагогічної психології: збірник наукових праць Інституту психології ім. Г.С. Костюка АПН України / За ред. С.Д. Максименка. - Т. ІХ. Ч. 1. - К. - 2007. - С. 322-327.</w:t>
      </w:r>
    </w:p>
    <w:p w:rsidR="00000000" w:rsidRDefault="00B6253E">
      <w:pPr>
        <w:widowControl w:val="0"/>
        <w:tabs>
          <w:tab w:val="left" w:pos="33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Психологічна енциклопедія / Автор-упорядник Степанов О.М - К.: Академ.</w:t>
      </w:r>
      <w:r>
        <w:rPr>
          <w:rFonts w:ascii="Times New Roman CYR" w:hAnsi="Times New Roman CYR" w:cs="Times New Roman CYR"/>
          <w:sz w:val="28"/>
          <w:szCs w:val="28"/>
          <w:lang w:val="uk-UA"/>
        </w:rPr>
        <w:t xml:space="preserve"> видав. - 2006. - 423 с.</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Юркевич В.С. Развитие начальных уровней познавательной потребности у школьников / В.С. Юркевич // Вопросы психологии. - 1980 - № 2. - С. 83-92.</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Русалов В.М., Дудин С.И. Темперамент и интеллект: общие и специальные факторы раз</w:t>
      </w:r>
      <w:r>
        <w:rPr>
          <w:rFonts w:ascii="Times New Roman CYR" w:hAnsi="Times New Roman CYR" w:cs="Times New Roman CYR"/>
          <w:sz w:val="28"/>
          <w:szCs w:val="28"/>
          <w:lang w:val="uk-UA"/>
        </w:rPr>
        <w:t>вития / В.М. Руса- лов, С.И. Дудин // Психол. журн. - 1995. - № 5. - С. 12-23.</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Русалов В.М., Наумова Е.Р. О связи общих способностей с «интеллектуальными» шкалами темперамента / В.М. Русалов, Е. Р. Наумова // Псих. журн. - 1999. - Т. 20. - № 1. - С. 70-7</w:t>
      </w:r>
      <w:r>
        <w:rPr>
          <w:rFonts w:ascii="Times New Roman CYR" w:hAnsi="Times New Roman CYR" w:cs="Times New Roman CYR"/>
          <w:sz w:val="28"/>
          <w:szCs w:val="28"/>
          <w:lang w:val="uk-UA"/>
        </w:rPr>
        <w:t>7.</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Робертс Р.Д. и др. Эмоциональный интеллект: проблемы теории, измерения и применения на практике / Р.Д. Робертс // Психология. Журнал Высшей школы экономики. - 2004. Т. 1. № 4. - С. 3-26.</w:t>
      </w:r>
    </w:p>
    <w:p w:rsidR="00000000"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Mayer J.D., Salovey P., Caruso D. Emotional intelligence: Theo</w:t>
      </w:r>
      <w:r>
        <w:rPr>
          <w:rFonts w:ascii="Times New Roman CYR" w:hAnsi="Times New Roman CYR" w:cs="Times New Roman CYR"/>
          <w:sz w:val="28"/>
          <w:szCs w:val="28"/>
          <w:lang w:val="uk-UA"/>
        </w:rPr>
        <w:t>ry, findings, and implications / J.D. Mayer, P. Salovey, D. Caruso // Psychol. Inq. - 2004. - V. 15. - № 3. - P. 197-215.</w:t>
      </w:r>
    </w:p>
    <w:p w:rsidR="00B6253E" w:rsidRDefault="00B625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Pushina A.Kh. Peculiarities of identification of the sound speechs emotional context / A.Kh. Pushina // Int. J. Psychophisiol. - 199</w:t>
      </w:r>
      <w:r>
        <w:rPr>
          <w:rFonts w:ascii="Times New Roman CYR" w:hAnsi="Times New Roman CYR" w:cs="Times New Roman CYR"/>
          <w:sz w:val="28"/>
          <w:szCs w:val="28"/>
          <w:lang w:val="uk-UA"/>
        </w:rPr>
        <w:t>1. - V. 11. - № 1. - P. 63.</w:t>
      </w:r>
    </w:p>
    <w:sectPr w:rsidR="00B625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7E"/>
    <w:rsid w:val="003E467E"/>
    <w:rsid w:val="00B6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2024-09-27T05:01:00Z</dcterms:created>
  <dcterms:modified xsi:type="dcterms:W3CDTF">2024-09-27T05:01:00Z</dcterms:modified>
</cp:coreProperties>
</file>