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CD4210">
        <w:rPr>
          <w:b/>
          <w:bCs/>
          <w:i/>
          <w:iCs/>
          <w:spacing w:val="-11"/>
          <w:sz w:val="28"/>
          <w:szCs w:val="28"/>
        </w:rPr>
        <w:t xml:space="preserve">ВРВ нижних конечностей </w:t>
      </w:r>
      <w:r w:rsidRPr="00CD4210">
        <w:rPr>
          <w:b/>
          <w:bCs/>
          <w:i/>
          <w:iCs/>
          <w:spacing w:val="-7"/>
          <w:sz w:val="28"/>
          <w:szCs w:val="28"/>
        </w:rPr>
        <w:t>во время беременности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4"/>
          <w:sz w:val="28"/>
          <w:szCs w:val="28"/>
        </w:rPr>
        <w:t>Считается, что распространенность ВРВ во время беременности колеблется в пределах от 20 до 50%. Повышение концентра</w:t>
      </w:r>
      <w:r w:rsidRPr="00CD4210">
        <w:rPr>
          <w:spacing w:val="-5"/>
          <w:sz w:val="28"/>
          <w:szCs w:val="28"/>
        </w:rPr>
        <w:t xml:space="preserve">ции прогестерона во время беременности приводит к снижению </w:t>
      </w:r>
      <w:r w:rsidRPr="00CD4210">
        <w:rPr>
          <w:spacing w:val="-4"/>
          <w:sz w:val="28"/>
          <w:szCs w:val="28"/>
        </w:rPr>
        <w:t>тонуса гладкой мускулатуры, снижению ее возбудимости и спо</w:t>
      </w:r>
      <w:r w:rsidRPr="00CD4210">
        <w:rPr>
          <w:spacing w:val="-2"/>
          <w:sz w:val="28"/>
          <w:szCs w:val="28"/>
        </w:rPr>
        <w:t xml:space="preserve">собствует растяжению венозной стенки, которое возрастает до </w:t>
      </w:r>
      <w:r w:rsidRPr="00CD4210">
        <w:rPr>
          <w:spacing w:val="-4"/>
          <w:sz w:val="28"/>
          <w:szCs w:val="28"/>
        </w:rPr>
        <w:t xml:space="preserve">150% от нормы и возвращается к ней через 8-12 </w:t>
      </w:r>
      <w:proofErr w:type="spellStart"/>
      <w:r w:rsidRPr="00CD4210">
        <w:rPr>
          <w:spacing w:val="-4"/>
          <w:sz w:val="28"/>
          <w:szCs w:val="28"/>
        </w:rPr>
        <w:t>мес</w:t>
      </w:r>
      <w:proofErr w:type="spellEnd"/>
      <w:r w:rsidRPr="00CD4210">
        <w:rPr>
          <w:spacing w:val="-4"/>
          <w:sz w:val="28"/>
          <w:szCs w:val="28"/>
        </w:rPr>
        <w:t xml:space="preserve"> после родов. </w:t>
      </w:r>
      <w:r w:rsidRPr="00CD4210">
        <w:rPr>
          <w:spacing w:val="-3"/>
          <w:sz w:val="28"/>
          <w:szCs w:val="28"/>
        </w:rPr>
        <w:t>Из-за повышения венозного возврата по внутренним подвздош</w:t>
      </w:r>
      <w:r w:rsidRPr="00CD4210">
        <w:rPr>
          <w:spacing w:val="-4"/>
          <w:sz w:val="28"/>
          <w:szCs w:val="28"/>
        </w:rPr>
        <w:t>ным венам создается функциональное препятствие оттоку венозной крови из наружных вен. Повышение концентрации прогес</w:t>
      </w:r>
      <w:r w:rsidRPr="00CD4210">
        <w:rPr>
          <w:sz w:val="28"/>
          <w:szCs w:val="28"/>
        </w:rPr>
        <w:t xml:space="preserve">терона и гипофизарных гормонов во время беременности </w:t>
      </w:r>
      <w:r w:rsidRPr="00CD4210">
        <w:rPr>
          <w:spacing w:val="-2"/>
          <w:sz w:val="28"/>
          <w:szCs w:val="28"/>
        </w:rPr>
        <w:t xml:space="preserve">способствует открытию артериовенозных шунтов и развитию </w:t>
      </w:r>
      <w:r w:rsidRPr="00CD4210">
        <w:rPr>
          <w:spacing w:val="-4"/>
          <w:sz w:val="28"/>
          <w:szCs w:val="28"/>
        </w:rPr>
        <w:t>венозной гипертензии в нижних конечностях. Сдавливание под</w:t>
      </w:r>
      <w:r w:rsidRPr="00CD4210">
        <w:rPr>
          <w:spacing w:val="-5"/>
          <w:sz w:val="28"/>
          <w:szCs w:val="28"/>
        </w:rPr>
        <w:t>вздошных вен беременной маткой в настоящее время не нашло убедительного подтверждения и самостоятельно не рассматрива</w:t>
      </w:r>
      <w:r w:rsidRPr="00CD4210">
        <w:rPr>
          <w:spacing w:val="-2"/>
          <w:sz w:val="28"/>
          <w:szCs w:val="28"/>
        </w:rPr>
        <w:t>ется как причина варикозного расширения, поскольку расшире</w:t>
      </w:r>
      <w:r w:rsidRPr="00CD4210">
        <w:rPr>
          <w:sz w:val="28"/>
          <w:szCs w:val="28"/>
        </w:rPr>
        <w:t>ние вен происходит уже на первых неделях беременности.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6"/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D4210">
        <w:rPr>
          <w:b/>
          <w:bCs/>
          <w:i/>
          <w:iCs/>
          <w:spacing w:val="-6"/>
          <w:sz w:val="28"/>
          <w:szCs w:val="28"/>
        </w:rPr>
        <w:t xml:space="preserve">Клинические проявления ВРВ </w:t>
      </w:r>
      <w:r w:rsidRPr="00CD4210">
        <w:rPr>
          <w:b/>
          <w:bCs/>
          <w:i/>
          <w:iCs/>
          <w:sz w:val="28"/>
          <w:szCs w:val="28"/>
        </w:rPr>
        <w:t>нижних конечностей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3"/>
          <w:sz w:val="28"/>
          <w:szCs w:val="28"/>
        </w:rPr>
        <w:t xml:space="preserve">Основными симптомами ВРВ являются: наличие </w:t>
      </w:r>
      <w:proofErr w:type="spellStart"/>
      <w:r w:rsidRPr="00CD4210">
        <w:rPr>
          <w:spacing w:val="-3"/>
          <w:sz w:val="28"/>
          <w:szCs w:val="28"/>
        </w:rPr>
        <w:t>варикозно</w:t>
      </w:r>
      <w:proofErr w:type="spellEnd"/>
      <w:r w:rsidRPr="00CD4210">
        <w:rPr>
          <w:spacing w:val="-3"/>
          <w:sz w:val="28"/>
          <w:szCs w:val="28"/>
        </w:rPr>
        <w:t xml:space="preserve"> </w:t>
      </w:r>
      <w:r w:rsidRPr="00CD4210">
        <w:rPr>
          <w:spacing w:val="-4"/>
          <w:sz w:val="28"/>
          <w:szCs w:val="28"/>
        </w:rPr>
        <w:t xml:space="preserve">расширенных вен (их косметическая </w:t>
      </w:r>
      <w:proofErr w:type="spellStart"/>
      <w:r w:rsidRPr="00CD4210">
        <w:rPr>
          <w:spacing w:val="-4"/>
          <w:sz w:val="28"/>
          <w:szCs w:val="28"/>
        </w:rPr>
        <w:t>дисконфигурация</w:t>
      </w:r>
      <w:proofErr w:type="spellEnd"/>
      <w:r w:rsidRPr="00CD4210">
        <w:rPr>
          <w:spacing w:val="-4"/>
          <w:sz w:val="28"/>
          <w:szCs w:val="28"/>
        </w:rPr>
        <w:t xml:space="preserve">), чувство </w:t>
      </w:r>
      <w:r w:rsidRPr="00CD4210">
        <w:rPr>
          <w:spacing w:val="-3"/>
          <w:sz w:val="28"/>
          <w:szCs w:val="28"/>
        </w:rPr>
        <w:t xml:space="preserve">тяжести (синдром «тяжелых» ног), судороги, боль, отек, кожная гиперпигментация, </w:t>
      </w:r>
      <w:proofErr w:type="spellStart"/>
      <w:r w:rsidRPr="00CD4210">
        <w:rPr>
          <w:spacing w:val="-3"/>
          <w:sz w:val="28"/>
          <w:szCs w:val="28"/>
        </w:rPr>
        <w:t>липодерматосклероз</w:t>
      </w:r>
      <w:proofErr w:type="spellEnd"/>
      <w:r w:rsidRPr="00CD4210">
        <w:rPr>
          <w:spacing w:val="-3"/>
          <w:sz w:val="28"/>
          <w:szCs w:val="28"/>
        </w:rPr>
        <w:t>, экзема, язва.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>В начале заболевания нередко первыми симптомами являют</w:t>
      </w:r>
      <w:r w:rsidRPr="00CD4210">
        <w:rPr>
          <w:spacing w:val="-4"/>
          <w:sz w:val="28"/>
          <w:szCs w:val="28"/>
        </w:rPr>
        <w:t xml:space="preserve">ся </w:t>
      </w:r>
      <w:proofErr w:type="spellStart"/>
      <w:r w:rsidRPr="00CD4210">
        <w:rPr>
          <w:spacing w:val="-4"/>
          <w:sz w:val="28"/>
          <w:szCs w:val="28"/>
        </w:rPr>
        <w:t>телеангиэктазии</w:t>
      </w:r>
      <w:proofErr w:type="spellEnd"/>
      <w:r w:rsidRPr="00CD4210">
        <w:rPr>
          <w:spacing w:val="-4"/>
          <w:sz w:val="28"/>
          <w:szCs w:val="28"/>
        </w:rPr>
        <w:t xml:space="preserve"> или ретикулярные вены, возникающие вслед</w:t>
      </w:r>
      <w:r w:rsidRPr="00CD4210">
        <w:rPr>
          <w:spacing w:val="-1"/>
          <w:sz w:val="28"/>
          <w:szCs w:val="28"/>
        </w:rPr>
        <w:t xml:space="preserve">ствие внутрикожного и подкожного </w:t>
      </w:r>
      <w:proofErr w:type="spellStart"/>
      <w:r w:rsidRPr="00CD4210">
        <w:rPr>
          <w:spacing w:val="-1"/>
          <w:sz w:val="28"/>
          <w:szCs w:val="28"/>
        </w:rPr>
        <w:t>варикоза</w:t>
      </w:r>
      <w:proofErr w:type="spellEnd"/>
      <w:r w:rsidRPr="00CD4210">
        <w:rPr>
          <w:spacing w:val="-1"/>
          <w:sz w:val="28"/>
          <w:szCs w:val="28"/>
        </w:rPr>
        <w:t xml:space="preserve"> преимущественно в области внутренней поверхности дистальной части голени, з. тем может наблюдаться расширение притоков большой и мало </w:t>
      </w:r>
      <w:r w:rsidRPr="00CD4210">
        <w:rPr>
          <w:sz w:val="28"/>
          <w:szCs w:val="28"/>
        </w:rPr>
        <w:t>подкожных вен. С нарастанием хронической венозной недостат</w:t>
      </w:r>
      <w:r w:rsidRPr="00CD4210">
        <w:rPr>
          <w:spacing w:val="-4"/>
          <w:sz w:val="28"/>
          <w:szCs w:val="28"/>
        </w:rPr>
        <w:t xml:space="preserve">очности вены становятся все более извитыми и расширенными, </w:t>
      </w:r>
      <w:r w:rsidRPr="00CD4210">
        <w:rPr>
          <w:spacing w:val="-2"/>
          <w:sz w:val="28"/>
          <w:szCs w:val="28"/>
        </w:rPr>
        <w:t xml:space="preserve">что обнаруживается уже и в проксимальных отделах нижних </w:t>
      </w:r>
      <w:r w:rsidRPr="00CD4210">
        <w:rPr>
          <w:spacing w:val="-3"/>
          <w:sz w:val="28"/>
          <w:szCs w:val="28"/>
        </w:rPr>
        <w:lastRenderedPageBreak/>
        <w:t xml:space="preserve">конечностей. В дальнейшем развивается распространенный </w:t>
      </w:r>
      <w:proofErr w:type="spellStart"/>
      <w:r w:rsidRPr="00CD4210">
        <w:rPr>
          <w:spacing w:val="-3"/>
          <w:sz w:val="28"/>
          <w:szCs w:val="28"/>
        </w:rPr>
        <w:t>варикоз</w:t>
      </w:r>
      <w:proofErr w:type="spellEnd"/>
      <w:r w:rsidRPr="00CD4210">
        <w:rPr>
          <w:spacing w:val="-3"/>
          <w:sz w:val="28"/>
          <w:szCs w:val="28"/>
        </w:rPr>
        <w:t xml:space="preserve">, преимущественно, в бассейне большой подкожной вены и </w:t>
      </w:r>
      <w:r w:rsidRPr="00CD4210">
        <w:rPr>
          <w:spacing w:val="-2"/>
          <w:sz w:val="28"/>
          <w:szCs w:val="28"/>
        </w:rPr>
        <w:t xml:space="preserve">ее притоков. Некоторые больные имеют крайне выраженные, </w:t>
      </w:r>
      <w:r w:rsidRPr="00CD4210">
        <w:rPr>
          <w:spacing w:val="-3"/>
          <w:sz w:val="28"/>
          <w:szCs w:val="28"/>
        </w:rPr>
        <w:t xml:space="preserve">большие и множественные варикозные вены и никаких других </w:t>
      </w:r>
      <w:r w:rsidRPr="00CD4210">
        <w:rPr>
          <w:spacing w:val="-2"/>
          <w:sz w:val="28"/>
          <w:szCs w:val="28"/>
        </w:rPr>
        <w:t>симптомов в связи с компенсированным венозным оттоком кро</w:t>
      </w:r>
      <w:r w:rsidRPr="00CD4210">
        <w:rPr>
          <w:spacing w:val="-1"/>
          <w:sz w:val="28"/>
          <w:szCs w:val="28"/>
        </w:rPr>
        <w:t xml:space="preserve">ви по глубоким и состоятельным </w:t>
      </w:r>
      <w:proofErr w:type="spellStart"/>
      <w:r w:rsidRPr="00CD4210">
        <w:rPr>
          <w:spacing w:val="-1"/>
          <w:sz w:val="28"/>
          <w:szCs w:val="28"/>
        </w:rPr>
        <w:t>коммуникантным</w:t>
      </w:r>
      <w:proofErr w:type="spellEnd"/>
      <w:r w:rsidRPr="00CD4210">
        <w:rPr>
          <w:spacing w:val="-1"/>
          <w:sz w:val="28"/>
          <w:szCs w:val="28"/>
        </w:rPr>
        <w:t xml:space="preserve"> венам. В то </w:t>
      </w:r>
      <w:r w:rsidRPr="00CD4210">
        <w:rPr>
          <w:spacing w:val="-3"/>
          <w:sz w:val="28"/>
          <w:szCs w:val="28"/>
        </w:rPr>
        <w:t>же время другие больные при незначительных единичных рас</w:t>
      </w:r>
      <w:r w:rsidRPr="00CD4210">
        <w:rPr>
          <w:spacing w:val="-2"/>
          <w:sz w:val="28"/>
          <w:szCs w:val="28"/>
        </w:rPr>
        <w:t xml:space="preserve">ширенных поверхностных венах страдают от тяжелых болей в </w:t>
      </w:r>
      <w:r w:rsidRPr="00CD4210">
        <w:rPr>
          <w:spacing w:val="-1"/>
          <w:sz w:val="28"/>
          <w:szCs w:val="28"/>
        </w:rPr>
        <w:t>ногах вследствие выраженной венозной гипертензии.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4"/>
          <w:sz w:val="28"/>
          <w:szCs w:val="28"/>
        </w:rPr>
        <w:t xml:space="preserve">У женщин молодого возраста может наблюдаться умеренное </w:t>
      </w:r>
      <w:r w:rsidRPr="00CD4210">
        <w:rPr>
          <w:spacing w:val="-3"/>
          <w:sz w:val="28"/>
          <w:szCs w:val="28"/>
        </w:rPr>
        <w:t>расширение поверхностных вен, нередко проявляющееся непри</w:t>
      </w:r>
      <w:r w:rsidRPr="00CD4210">
        <w:rPr>
          <w:spacing w:val="-4"/>
          <w:sz w:val="28"/>
          <w:szCs w:val="28"/>
        </w:rPr>
        <w:t xml:space="preserve">ятными ощущениями во время менструации. Обычно эти вены </w:t>
      </w:r>
      <w:r w:rsidRPr="00CD4210">
        <w:rPr>
          <w:spacing w:val="-3"/>
          <w:sz w:val="28"/>
          <w:szCs w:val="28"/>
        </w:rPr>
        <w:t xml:space="preserve">становятся более расширенными и множественными во время </w:t>
      </w:r>
      <w:r w:rsidRPr="00CD4210">
        <w:rPr>
          <w:sz w:val="28"/>
          <w:szCs w:val="28"/>
        </w:rPr>
        <w:t>беременности.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3"/>
          <w:sz w:val="28"/>
          <w:szCs w:val="28"/>
        </w:rPr>
        <w:t xml:space="preserve">В связи с хронической венозной недостаточностью многих больных беспокоит тупая боль в области голени, возникающая обычно после длительного стояния и исчезающая при поднятии </w:t>
      </w:r>
      <w:r w:rsidRPr="00CD4210">
        <w:rPr>
          <w:spacing w:val="-2"/>
          <w:sz w:val="28"/>
          <w:szCs w:val="28"/>
        </w:rPr>
        <w:t>ноги или при использовании эластических чулок. Наряду с бо</w:t>
      </w:r>
      <w:r w:rsidRPr="00CD4210">
        <w:rPr>
          <w:spacing w:val="-4"/>
          <w:sz w:val="28"/>
          <w:szCs w:val="28"/>
        </w:rPr>
        <w:t>лями могут наблюдаться судороги в области мышц голени в ноч</w:t>
      </w:r>
      <w:r w:rsidRPr="00CD4210">
        <w:rPr>
          <w:spacing w:val="-3"/>
          <w:sz w:val="28"/>
          <w:szCs w:val="28"/>
        </w:rPr>
        <w:t xml:space="preserve">ное время. Боль может увеличиваться в теплую влажную погоду </w:t>
      </w:r>
      <w:r w:rsidRPr="00CD4210">
        <w:rPr>
          <w:spacing w:val="-5"/>
          <w:sz w:val="28"/>
          <w:szCs w:val="28"/>
        </w:rPr>
        <w:t xml:space="preserve">вследствие солевой и водной задержки, которые усугубляют отек. </w:t>
      </w:r>
      <w:r w:rsidRPr="00CD4210">
        <w:rPr>
          <w:sz w:val="28"/>
          <w:szCs w:val="28"/>
        </w:rPr>
        <w:t>Больные могут испытывать также боль вдоль хода расширен</w:t>
      </w:r>
      <w:r w:rsidRPr="00CD4210">
        <w:rPr>
          <w:spacing w:val="-2"/>
          <w:sz w:val="28"/>
          <w:szCs w:val="28"/>
        </w:rPr>
        <w:t>ных вен после длительного стояния, которая является результа</w:t>
      </w:r>
      <w:r w:rsidRPr="00CD4210">
        <w:rPr>
          <w:spacing w:val="-3"/>
          <w:sz w:val="28"/>
          <w:szCs w:val="28"/>
        </w:rPr>
        <w:t>том венозного стаза и растяжения венозной стенки. В случае несостоятельности клапанов глубоких вен и тяжелой венозной гипертензии при стоянии появляется сильная жгучая боль в го</w:t>
      </w:r>
      <w:r w:rsidRPr="00CD4210">
        <w:rPr>
          <w:spacing w:val="-2"/>
          <w:sz w:val="28"/>
          <w:szCs w:val="28"/>
        </w:rPr>
        <w:t>лени, которая может лишить больного трудоспособности.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 xml:space="preserve">Отек является ранним симптомом ВРВ нижних конечностей. </w:t>
      </w:r>
      <w:r w:rsidRPr="00CD4210">
        <w:rPr>
          <w:spacing w:val="-3"/>
          <w:sz w:val="28"/>
          <w:szCs w:val="28"/>
        </w:rPr>
        <w:t>Он умеренно выражен и ограничивается областью стопы и ло</w:t>
      </w:r>
      <w:r w:rsidRPr="00CD4210">
        <w:rPr>
          <w:spacing w:val="-4"/>
          <w:sz w:val="28"/>
          <w:szCs w:val="28"/>
        </w:rPr>
        <w:t xml:space="preserve">дыжек и полностью исчезает после ночного сна. При более распространенном ВРВ с тяжелой степенью хронической венозной </w:t>
      </w:r>
      <w:r w:rsidRPr="00CD4210">
        <w:rPr>
          <w:spacing w:val="-2"/>
          <w:sz w:val="28"/>
          <w:szCs w:val="28"/>
        </w:rPr>
        <w:t>недостаточностью отек распространяется до средней части го</w:t>
      </w:r>
      <w:r w:rsidRPr="00CD4210">
        <w:rPr>
          <w:spacing w:val="-1"/>
          <w:sz w:val="28"/>
          <w:szCs w:val="28"/>
        </w:rPr>
        <w:t xml:space="preserve">лени. В результате развивается лимфовенозная недостаточность </w:t>
      </w:r>
      <w:r w:rsidRPr="00CD4210">
        <w:rPr>
          <w:spacing w:val="-3"/>
          <w:sz w:val="28"/>
          <w:szCs w:val="28"/>
        </w:rPr>
        <w:t>и формируется хронический отек с развитием подкожного фиб</w:t>
      </w:r>
      <w:r w:rsidRPr="00CD4210">
        <w:rPr>
          <w:sz w:val="28"/>
          <w:szCs w:val="28"/>
        </w:rPr>
        <w:t>роза.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lastRenderedPageBreak/>
        <w:t>При длительной хронической венозной недостаточности мо</w:t>
      </w:r>
      <w:r w:rsidRPr="00CD4210">
        <w:rPr>
          <w:spacing w:val="-2"/>
          <w:sz w:val="28"/>
          <w:szCs w:val="28"/>
        </w:rPr>
        <w:t>ет возникать пигментация кожи, вторичный экзематозный дер</w:t>
      </w:r>
      <w:r w:rsidRPr="00CD4210">
        <w:rPr>
          <w:sz w:val="28"/>
          <w:szCs w:val="28"/>
        </w:rPr>
        <w:t xml:space="preserve">матит и трофические язвы. Эти изменения локализуются в области внутренней лодыжки, где более всего выражена венозная гипертензия из-за несостоятельности прямых </w:t>
      </w:r>
      <w:proofErr w:type="spellStart"/>
      <w:r w:rsidRPr="00CD4210">
        <w:rPr>
          <w:sz w:val="28"/>
          <w:szCs w:val="28"/>
        </w:rPr>
        <w:t>перфорантных</w:t>
      </w:r>
      <w:proofErr w:type="spellEnd"/>
      <w:r w:rsidRPr="00CD4210">
        <w:rPr>
          <w:sz w:val="28"/>
          <w:szCs w:val="28"/>
        </w:rPr>
        <w:t xml:space="preserve"> вен и дисфункции мышечно-венозной помпы.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ВРВ нижних конечностей может быть:</w:t>
      </w:r>
    </w:p>
    <w:p w:rsidR="00F7404E" w:rsidRPr="00CD4210" w:rsidRDefault="00F7404E" w:rsidP="00CD4210">
      <w:pPr>
        <w:numPr>
          <w:ilvl w:val="0"/>
          <w:numId w:val="37"/>
        </w:numPr>
        <w:shd w:val="clear" w:color="auto" w:fill="FFFFFF"/>
        <w:tabs>
          <w:tab w:val="left" w:pos="587"/>
        </w:tabs>
        <w:spacing w:line="360" w:lineRule="auto"/>
        <w:ind w:left="1418" w:hanging="709"/>
        <w:jc w:val="both"/>
        <w:rPr>
          <w:spacing w:val="-4"/>
          <w:sz w:val="28"/>
          <w:szCs w:val="28"/>
        </w:rPr>
      </w:pPr>
      <w:r w:rsidRPr="00CD4210">
        <w:rPr>
          <w:sz w:val="28"/>
          <w:szCs w:val="28"/>
        </w:rPr>
        <w:t>без язвы или воспаления;</w:t>
      </w:r>
    </w:p>
    <w:p w:rsidR="00F7404E" w:rsidRPr="00CD4210" w:rsidRDefault="00F7404E" w:rsidP="00CD4210">
      <w:pPr>
        <w:numPr>
          <w:ilvl w:val="0"/>
          <w:numId w:val="37"/>
        </w:numPr>
        <w:shd w:val="clear" w:color="auto" w:fill="FFFFFF"/>
        <w:tabs>
          <w:tab w:val="left" w:pos="587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с воспалением (застойный дерматит и целлюлит);</w:t>
      </w:r>
    </w:p>
    <w:p w:rsidR="00F7404E" w:rsidRPr="00CD4210" w:rsidRDefault="00F7404E" w:rsidP="00CD4210">
      <w:pPr>
        <w:numPr>
          <w:ilvl w:val="0"/>
          <w:numId w:val="37"/>
        </w:numPr>
        <w:shd w:val="clear" w:color="auto" w:fill="FFFFFF"/>
        <w:tabs>
          <w:tab w:val="left" w:pos="587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с язвой;</w:t>
      </w:r>
    </w:p>
    <w:p w:rsidR="00F7404E" w:rsidRPr="00CD4210" w:rsidRDefault="00F7404E" w:rsidP="00CD4210">
      <w:pPr>
        <w:numPr>
          <w:ilvl w:val="0"/>
          <w:numId w:val="37"/>
        </w:numPr>
        <w:shd w:val="clear" w:color="auto" w:fill="FFFFFF"/>
        <w:tabs>
          <w:tab w:val="left" w:pos="587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с язвой и воспалением;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 xml:space="preserve">Конечность больного следует осматривать в положении стоя спереди, сбоку и сзади, от стопы до уровня груди. Данные обследования заносятся в анатомическую диаграмму нижних конечностей. Такой осмотр позволяет легко обнаружить напряженные, особенно в области внутренней лодыжки, </w:t>
      </w:r>
      <w:proofErr w:type="spellStart"/>
      <w:r w:rsidRPr="00CD4210">
        <w:rPr>
          <w:sz w:val="28"/>
          <w:szCs w:val="28"/>
        </w:rPr>
        <w:t>дилатированные</w:t>
      </w:r>
      <w:proofErr w:type="spellEnd"/>
      <w:r w:rsidRPr="00CD4210">
        <w:rPr>
          <w:sz w:val="28"/>
          <w:szCs w:val="28"/>
        </w:rPr>
        <w:t>, удлиненные и извитые подкожные вены на уровне голени и бедра. Если вены плохо видны из-за отека или ожирения, они могут быть обнаружены посредством пальпации. Степень отека и его распространение в области стопы, голеностопного сустава и голени документируется с помощью измерительной ленты в определенных точках. Расположение венозной язвы, ее размеры, глубина отмечаются на диаграмме, а также описывается наличие грануляций. Из язвы должен быть взят материал для бактериологического, а в случае необходимости и для цитологического и гистологического исследований.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Затем конечность пальпируется. Определяется степень податливости подкожных тканей — отек их может быть незначительным, легко продавливаемым пальцем («шахматный» отек), а может быть деревянистой плотности, резистентным к пальпации. Возможно также повышение температуры кожи, указывающее на присоединившийся целлюлит.</w:t>
      </w:r>
    </w:p>
    <w:p w:rsidR="00F7404E" w:rsidRPr="00CD4210" w:rsidRDefault="00CD4210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85E6F">
        <w:rPr>
          <w:b/>
          <w:bCs/>
          <w:i/>
          <w:iCs/>
          <w:spacing w:val="-9"/>
          <w:sz w:val="28"/>
          <w:szCs w:val="28"/>
        </w:rPr>
        <w:br w:type="page"/>
      </w:r>
      <w:r w:rsidR="00F7404E" w:rsidRPr="00CD4210">
        <w:rPr>
          <w:b/>
          <w:bCs/>
          <w:i/>
          <w:iCs/>
          <w:spacing w:val="-9"/>
          <w:sz w:val="28"/>
          <w:szCs w:val="28"/>
        </w:rPr>
        <w:lastRenderedPageBreak/>
        <w:t>Диагностика ВРВ нижних конечностей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 xml:space="preserve">С целью выявления рефлюкса по поверхностным и </w:t>
      </w:r>
      <w:proofErr w:type="spellStart"/>
      <w:r w:rsidRPr="00CD4210">
        <w:rPr>
          <w:sz w:val="28"/>
          <w:szCs w:val="28"/>
        </w:rPr>
        <w:t>перфорантным</w:t>
      </w:r>
      <w:proofErr w:type="spellEnd"/>
      <w:r w:rsidRPr="00CD4210">
        <w:rPr>
          <w:sz w:val="28"/>
          <w:szCs w:val="28"/>
        </w:rPr>
        <w:t xml:space="preserve"> венам выполняются пробы Броди-</w:t>
      </w:r>
      <w:proofErr w:type="spellStart"/>
      <w:r w:rsidRPr="00CD4210">
        <w:rPr>
          <w:sz w:val="28"/>
          <w:szCs w:val="28"/>
        </w:rPr>
        <w:t>Троянова</w:t>
      </w:r>
      <w:proofErr w:type="spellEnd"/>
      <w:r w:rsidRPr="00CD4210">
        <w:rPr>
          <w:sz w:val="28"/>
          <w:szCs w:val="28"/>
        </w:rPr>
        <w:t>-</w:t>
      </w:r>
      <w:proofErr w:type="spellStart"/>
      <w:r w:rsidRPr="00CD4210">
        <w:rPr>
          <w:sz w:val="28"/>
          <w:szCs w:val="28"/>
        </w:rPr>
        <w:t>Тренделенбурга</w:t>
      </w:r>
      <w:proofErr w:type="spellEnd"/>
      <w:r w:rsidRPr="00CD4210">
        <w:rPr>
          <w:sz w:val="28"/>
          <w:szCs w:val="28"/>
        </w:rPr>
        <w:t xml:space="preserve"> и </w:t>
      </w:r>
      <w:proofErr w:type="spellStart"/>
      <w:r w:rsidRPr="00CD4210">
        <w:rPr>
          <w:sz w:val="28"/>
          <w:szCs w:val="28"/>
        </w:rPr>
        <w:t>Гаккенбруха</w:t>
      </w:r>
      <w:proofErr w:type="spellEnd"/>
      <w:r w:rsidRPr="00CD4210">
        <w:rPr>
          <w:sz w:val="28"/>
          <w:szCs w:val="28"/>
        </w:rPr>
        <w:t>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i/>
          <w:iCs/>
          <w:sz w:val="28"/>
          <w:szCs w:val="28"/>
        </w:rPr>
        <w:t>Проба Броди-</w:t>
      </w:r>
      <w:proofErr w:type="spellStart"/>
      <w:r w:rsidRPr="00CD4210">
        <w:rPr>
          <w:i/>
          <w:iCs/>
          <w:sz w:val="28"/>
          <w:szCs w:val="28"/>
        </w:rPr>
        <w:t>Троянова</w:t>
      </w:r>
      <w:proofErr w:type="spellEnd"/>
      <w:r w:rsidRPr="00CD4210">
        <w:rPr>
          <w:i/>
          <w:iCs/>
          <w:sz w:val="28"/>
          <w:szCs w:val="28"/>
        </w:rPr>
        <w:t>-</w:t>
      </w:r>
      <w:proofErr w:type="spellStart"/>
      <w:r w:rsidRPr="00CD4210">
        <w:rPr>
          <w:i/>
          <w:iCs/>
          <w:sz w:val="28"/>
          <w:szCs w:val="28"/>
        </w:rPr>
        <w:t>Тренделенбурга</w:t>
      </w:r>
      <w:proofErr w:type="spellEnd"/>
      <w:r w:rsidRPr="00CD4210">
        <w:rPr>
          <w:i/>
          <w:iCs/>
          <w:sz w:val="28"/>
          <w:szCs w:val="28"/>
        </w:rPr>
        <w:t xml:space="preserve">: </w:t>
      </w:r>
      <w:r w:rsidRPr="00CD4210">
        <w:rPr>
          <w:sz w:val="28"/>
          <w:szCs w:val="28"/>
        </w:rPr>
        <w:t xml:space="preserve">в положении больного лежа на спине поднимают конечность для опорожнения </w:t>
      </w:r>
      <w:proofErr w:type="spellStart"/>
      <w:r w:rsidRPr="00CD4210">
        <w:rPr>
          <w:sz w:val="28"/>
          <w:szCs w:val="28"/>
        </w:rPr>
        <w:t>варикозно</w:t>
      </w:r>
      <w:proofErr w:type="spellEnd"/>
      <w:r w:rsidRPr="00CD4210">
        <w:rPr>
          <w:sz w:val="28"/>
          <w:szCs w:val="28"/>
        </w:rPr>
        <w:t xml:space="preserve"> расширенных вен. Накладывают жгут на уровне верхней трети бедра для предупреждения сброса крови в подкожные вены, а затем просят больного встать. Если ВРВ не появляются при наличии жгута, но заполняются сразу после его снятия - это</w:t>
      </w:r>
      <w:r w:rsidRPr="00CD4210">
        <w:rPr>
          <w:spacing w:val="-1"/>
          <w:sz w:val="28"/>
          <w:szCs w:val="28"/>
        </w:rPr>
        <w:t xml:space="preserve"> </w:t>
      </w:r>
      <w:r w:rsidRPr="00CD4210">
        <w:rPr>
          <w:sz w:val="28"/>
          <w:szCs w:val="28"/>
        </w:rPr>
        <w:t xml:space="preserve">свидетельствует о недостаточности клапанов </w:t>
      </w:r>
      <w:proofErr w:type="spellStart"/>
      <w:r w:rsidRPr="00CD4210">
        <w:rPr>
          <w:sz w:val="28"/>
          <w:szCs w:val="28"/>
        </w:rPr>
        <w:t>сафено</w:t>
      </w:r>
      <w:proofErr w:type="spellEnd"/>
      <w:r w:rsidRPr="00CD4210">
        <w:rPr>
          <w:sz w:val="28"/>
          <w:szCs w:val="28"/>
        </w:rPr>
        <w:t xml:space="preserve">-бедренного соустья. Однако ВРВ могут заполняться постепенно при недостаточности клапанов </w:t>
      </w:r>
      <w:proofErr w:type="spellStart"/>
      <w:r w:rsidRPr="00CD4210">
        <w:rPr>
          <w:sz w:val="28"/>
          <w:szCs w:val="28"/>
        </w:rPr>
        <w:t>перфорантов</w:t>
      </w:r>
      <w:proofErr w:type="spellEnd"/>
      <w:r w:rsidRPr="00CD4210">
        <w:rPr>
          <w:sz w:val="28"/>
          <w:szCs w:val="28"/>
        </w:rPr>
        <w:t xml:space="preserve">. В этом случае следует применять пробу </w:t>
      </w:r>
      <w:proofErr w:type="spellStart"/>
      <w:r w:rsidRPr="00CD4210">
        <w:rPr>
          <w:sz w:val="28"/>
          <w:szCs w:val="28"/>
          <w:lang w:val="en-US"/>
        </w:rPr>
        <w:t>Perthe</w:t>
      </w:r>
      <w:proofErr w:type="spellEnd"/>
      <w:r w:rsidRPr="00CD4210">
        <w:rPr>
          <w:sz w:val="28"/>
          <w:szCs w:val="28"/>
        </w:rPr>
        <w:t xml:space="preserve">: жгут накладывают выше колена в положении больного стоя и просят его походить или несколько раз приподняться на носки. Если </w:t>
      </w:r>
      <w:proofErr w:type="spellStart"/>
      <w:r w:rsidRPr="00CD4210">
        <w:rPr>
          <w:sz w:val="28"/>
          <w:szCs w:val="28"/>
        </w:rPr>
        <w:t>варикозно</w:t>
      </w:r>
      <w:proofErr w:type="spellEnd"/>
      <w:r w:rsidRPr="00CD4210">
        <w:rPr>
          <w:sz w:val="28"/>
          <w:szCs w:val="28"/>
        </w:rPr>
        <w:t xml:space="preserve"> расширенный участок опорожняется, то </w:t>
      </w:r>
      <w:proofErr w:type="spellStart"/>
      <w:r w:rsidRPr="00CD4210">
        <w:rPr>
          <w:sz w:val="28"/>
          <w:szCs w:val="28"/>
        </w:rPr>
        <w:t>перфоранты</w:t>
      </w:r>
      <w:proofErr w:type="spellEnd"/>
      <w:r w:rsidRPr="00CD4210">
        <w:rPr>
          <w:sz w:val="28"/>
          <w:szCs w:val="28"/>
        </w:rPr>
        <w:t xml:space="preserve"> состоятельны, глубокие вены проходимы.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i/>
          <w:iCs/>
          <w:sz w:val="28"/>
          <w:szCs w:val="28"/>
        </w:rPr>
        <w:t xml:space="preserve">Проба </w:t>
      </w:r>
      <w:proofErr w:type="spellStart"/>
      <w:r w:rsidRPr="00CD4210">
        <w:rPr>
          <w:i/>
          <w:iCs/>
          <w:sz w:val="28"/>
          <w:szCs w:val="28"/>
        </w:rPr>
        <w:t>Гаккенбруха</w:t>
      </w:r>
      <w:proofErr w:type="spellEnd"/>
      <w:r w:rsidRPr="00CD4210">
        <w:rPr>
          <w:i/>
          <w:iCs/>
          <w:sz w:val="28"/>
          <w:szCs w:val="28"/>
        </w:rPr>
        <w:t xml:space="preserve">: </w:t>
      </w:r>
      <w:r w:rsidRPr="00CD4210">
        <w:rPr>
          <w:sz w:val="28"/>
          <w:szCs w:val="28"/>
        </w:rPr>
        <w:t xml:space="preserve">в области овальной ямки в месте впадения большой подкожной вены в бедренную прикладывают руку и просят больного покашлять или натужиться (проба </w:t>
      </w:r>
      <w:proofErr w:type="spellStart"/>
      <w:r w:rsidRPr="00CD4210">
        <w:rPr>
          <w:sz w:val="28"/>
          <w:szCs w:val="28"/>
        </w:rPr>
        <w:t>Вальсальвы</w:t>
      </w:r>
      <w:proofErr w:type="spellEnd"/>
      <w:r w:rsidRPr="00CD4210">
        <w:rPr>
          <w:sz w:val="28"/>
          <w:szCs w:val="28"/>
        </w:rPr>
        <w:t>). Пальцы воспринимают ретроградную волну крови в виде толчка, что указывает на недостаточность остиального клапана большой подкожной вены.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 xml:space="preserve">Несостоятельность </w:t>
      </w:r>
      <w:proofErr w:type="spellStart"/>
      <w:r w:rsidRPr="00CD4210">
        <w:rPr>
          <w:sz w:val="28"/>
          <w:szCs w:val="28"/>
        </w:rPr>
        <w:t>перфорантных</w:t>
      </w:r>
      <w:proofErr w:type="spellEnd"/>
      <w:r w:rsidRPr="00CD4210">
        <w:rPr>
          <w:sz w:val="28"/>
          <w:szCs w:val="28"/>
        </w:rPr>
        <w:t xml:space="preserve"> вен и горизонтальный рефлюкс крови определяется пальпацией, которая позволяет обнаружить циркулярный дефект в глубокой фасции в области расположения основных </w:t>
      </w:r>
      <w:proofErr w:type="spellStart"/>
      <w:r w:rsidRPr="00CD4210">
        <w:rPr>
          <w:sz w:val="28"/>
          <w:szCs w:val="28"/>
        </w:rPr>
        <w:t>перфорантов</w:t>
      </w:r>
      <w:proofErr w:type="spellEnd"/>
      <w:r w:rsidRPr="00CD4210">
        <w:rPr>
          <w:sz w:val="28"/>
          <w:szCs w:val="28"/>
        </w:rPr>
        <w:t>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 xml:space="preserve">Проходимость глубоких вен определяется с помощью </w:t>
      </w:r>
      <w:r w:rsidRPr="00CD4210">
        <w:rPr>
          <w:i/>
          <w:iCs/>
          <w:sz w:val="28"/>
          <w:szCs w:val="28"/>
        </w:rPr>
        <w:t xml:space="preserve">пробы Пратта-1: </w:t>
      </w:r>
      <w:r w:rsidRPr="00CD4210">
        <w:rPr>
          <w:sz w:val="28"/>
          <w:szCs w:val="28"/>
        </w:rPr>
        <w:t xml:space="preserve">вначале измеряется окружность голени, затем в положении больного на спине опорожняют подкожные вены поглаживанием в проксимальном направлении. На всю конечность, начиная снизу, туго накладывается эластичный бинт. После этого пациент ходит в течение 10 мин. Появление боли и увеличение окружности голени после ходьбы свидетельствуют о </w:t>
      </w:r>
      <w:r w:rsidRPr="00CD4210">
        <w:rPr>
          <w:sz w:val="28"/>
          <w:szCs w:val="28"/>
        </w:rPr>
        <w:lastRenderedPageBreak/>
        <w:t>непроходимости глубоких вен.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Другие тесты не имеют существенного значения.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Большинство больных с первичным ВРВ нижних конечностей сравнительно редко имеют тяжелые симптомы (сильные боли, стойкий отек, дерматит и язвы). Чаще всего больные обращаются за медицинской помощью по косметическим соображениям ли из-за беспокойства о состоянии своих нижних конечностей в будущем.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b/>
          <w:bCs/>
          <w:spacing w:val="-7"/>
          <w:sz w:val="28"/>
          <w:szCs w:val="28"/>
        </w:rPr>
        <w:t>Инструментальная диагностика: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 xml:space="preserve">/. </w:t>
      </w:r>
      <w:r w:rsidRPr="00CD4210">
        <w:rPr>
          <w:i/>
          <w:iCs/>
          <w:sz w:val="28"/>
          <w:szCs w:val="28"/>
        </w:rPr>
        <w:t xml:space="preserve">Ультразвуковая допплерография, </w:t>
      </w:r>
      <w:r w:rsidRPr="00CD4210">
        <w:rPr>
          <w:sz w:val="28"/>
          <w:szCs w:val="28"/>
        </w:rPr>
        <w:t>которая позволяет оце</w:t>
      </w:r>
      <w:r w:rsidRPr="00CD4210">
        <w:rPr>
          <w:spacing w:val="-1"/>
          <w:sz w:val="28"/>
          <w:szCs w:val="28"/>
        </w:rPr>
        <w:t xml:space="preserve">нить проходимость магистральных вен, </w:t>
      </w:r>
      <w:proofErr w:type="spellStart"/>
      <w:r w:rsidRPr="00CD4210">
        <w:rPr>
          <w:spacing w:val="-1"/>
          <w:sz w:val="28"/>
          <w:szCs w:val="28"/>
        </w:rPr>
        <w:t>сафено</w:t>
      </w:r>
      <w:proofErr w:type="spellEnd"/>
      <w:r w:rsidRPr="00CD4210">
        <w:rPr>
          <w:spacing w:val="-1"/>
          <w:sz w:val="28"/>
          <w:szCs w:val="28"/>
        </w:rPr>
        <w:t xml:space="preserve">-бедренное </w:t>
      </w:r>
      <w:r w:rsidRPr="00CD4210">
        <w:rPr>
          <w:sz w:val="28"/>
          <w:szCs w:val="28"/>
        </w:rPr>
        <w:t xml:space="preserve">и </w:t>
      </w:r>
      <w:proofErr w:type="spellStart"/>
      <w:r w:rsidRPr="00CD4210">
        <w:rPr>
          <w:sz w:val="28"/>
          <w:szCs w:val="28"/>
        </w:rPr>
        <w:t>сафено</w:t>
      </w:r>
      <w:proofErr w:type="spellEnd"/>
      <w:r w:rsidRPr="00CD4210">
        <w:rPr>
          <w:sz w:val="28"/>
          <w:szCs w:val="28"/>
        </w:rPr>
        <w:t>-подколенное соустья, а также выявить вено-ве</w:t>
      </w:r>
      <w:r w:rsidRPr="00CD4210">
        <w:rPr>
          <w:spacing w:val="-1"/>
          <w:sz w:val="28"/>
          <w:szCs w:val="28"/>
        </w:rPr>
        <w:t>нозные рефлюксы. Однако возможности метода ограниче</w:t>
      </w:r>
      <w:r w:rsidRPr="00CD4210">
        <w:rPr>
          <w:sz w:val="28"/>
          <w:szCs w:val="28"/>
        </w:rPr>
        <w:t xml:space="preserve">ны при локации несостоятельных глубоких и </w:t>
      </w:r>
      <w:proofErr w:type="spellStart"/>
      <w:r w:rsidRPr="00CD4210">
        <w:rPr>
          <w:sz w:val="28"/>
          <w:szCs w:val="28"/>
        </w:rPr>
        <w:t>перфорантных</w:t>
      </w:r>
      <w:proofErr w:type="spellEnd"/>
      <w:r w:rsidRPr="00CD4210">
        <w:rPr>
          <w:sz w:val="28"/>
          <w:szCs w:val="28"/>
        </w:rPr>
        <w:t xml:space="preserve"> вен.</w:t>
      </w:r>
    </w:p>
    <w:p w:rsidR="00F7404E" w:rsidRPr="00CD4210" w:rsidRDefault="00F7404E" w:rsidP="00CD4210">
      <w:pPr>
        <w:numPr>
          <w:ilvl w:val="0"/>
          <w:numId w:val="38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i/>
          <w:iCs/>
          <w:spacing w:val="-12"/>
          <w:sz w:val="28"/>
          <w:szCs w:val="28"/>
        </w:rPr>
      </w:pPr>
      <w:r w:rsidRPr="00CD4210">
        <w:rPr>
          <w:i/>
          <w:iCs/>
          <w:spacing w:val="-1"/>
          <w:sz w:val="28"/>
          <w:szCs w:val="28"/>
        </w:rPr>
        <w:t>Дуплексное сканирование с цветным допплеровским кар</w:t>
      </w:r>
      <w:r w:rsidRPr="00CD4210">
        <w:rPr>
          <w:i/>
          <w:iCs/>
          <w:spacing w:val="-3"/>
          <w:sz w:val="28"/>
          <w:szCs w:val="28"/>
        </w:rPr>
        <w:t xml:space="preserve">тированием по энергии </w:t>
      </w:r>
      <w:r w:rsidRPr="00CD4210">
        <w:rPr>
          <w:spacing w:val="-3"/>
          <w:sz w:val="28"/>
          <w:szCs w:val="28"/>
        </w:rPr>
        <w:t xml:space="preserve">выполняется в физиологических </w:t>
      </w:r>
      <w:r w:rsidRPr="00CD4210">
        <w:rPr>
          <w:spacing w:val="-4"/>
          <w:sz w:val="28"/>
          <w:szCs w:val="28"/>
        </w:rPr>
        <w:t xml:space="preserve">условиях и позволяет оценить проходимость и состояние </w:t>
      </w:r>
      <w:r w:rsidRPr="00CD4210">
        <w:rPr>
          <w:spacing w:val="-5"/>
          <w:sz w:val="28"/>
          <w:szCs w:val="28"/>
        </w:rPr>
        <w:t xml:space="preserve">клапанного аппарата поверхностных, глубоких и </w:t>
      </w:r>
      <w:proofErr w:type="spellStart"/>
      <w:r w:rsidRPr="00CD4210">
        <w:rPr>
          <w:spacing w:val="-5"/>
          <w:sz w:val="28"/>
          <w:szCs w:val="28"/>
        </w:rPr>
        <w:t>перфоран</w:t>
      </w:r>
      <w:r w:rsidRPr="00CD4210">
        <w:rPr>
          <w:spacing w:val="-4"/>
          <w:sz w:val="28"/>
          <w:szCs w:val="28"/>
        </w:rPr>
        <w:t>тных</w:t>
      </w:r>
      <w:proofErr w:type="spellEnd"/>
      <w:r w:rsidRPr="00CD4210">
        <w:rPr>
          <w:spacing w:val="-4"/>
          <w:sz w:val="28"/>
          <w:szCs w:val="28"/>
        </w:rPr>
        <w:t xml:space="preserve"> вен, определить протяженность подкожных вен, конт</w:t>
      </w:r>
      <w:r w:rsidRPr="00CD4210">
        <w:rPr>
          <w:spacing w:val="-1"/>
          <w:sz w:val="28"/>
          <w:szCs w:val="28"/>
        </w:rPr>
        <w:t>ролировать результаты лечения. В норме смыкание ство</w:t>
      </w:r>
      <w:r w:rsidRPr="00CD4210">
        <w:rPr>
          <w:sz w:val="28"/>
          <w:szCs w:val="28"/>
        </w:rPr>
        <w:t xml:space="preserve">рок клапанов вен в результате функциональных проб </w:t>
      </w:r>
      <w:r w:rsidRPr="00CD4210">
        <w:rPr>
          <w:spacing w:val="-4"/>
          <w:sz w:val="28"/>
          <w:szCs w:val="28"/>
        </w:rPr>
        <w:t xml:space="preserve">задерживается почти на 2 с, в результате чего наблюдается </w:t>
      </w:r>
      <w:r w:rsidRPr="00CD4210">
        <w:rPr>
          <w:sz w:val="28"/>
          <w:szCs w:val="28"/>
        </w:rPr>
        <w:t>ретроградное движение крови.</w:t>
      </w:r>
    </w:p>
    <w:p w:rsidR="00F7404E" w:rsidRPr="00CD4210" w:rsidRDefault="00F7404E" w:rsidP="00CD4210">
      <w:pPr>
        <w:numPr>
          <w:ilvl w:val="0"/>
          <w:numId w:val="38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i/>
          <w:iCs/>
          <w:spacing w:val="-14"/>
          <w:sz w:val="28"/>
          <w:szCs w:val="28"/>
        </w:rPr>
      </w:pPr>
      <w:r w:rsidRPr="00CD4210">
        <w:rPr>
          <w:i/>
          <w:iCs/>
          <w:spacing w:val="-2"/>
          <w:sz w:val="28"/>
          <w:szCs w:val="28"/>
        </w:rPr>
        <w:t xml:space="preserve">Флебография </w:t>
      </w:r>
      <w:r w:rsidRPr="00CD4210">
        <w:rPr>
          <w:spacing w:val="-2"/>
          <w:sz w:val="28"/>
          <w:szCs w:val="28"/>
        </w:rPr>
        <w:t>проводится лишь в тех случаях, когда необ</w:t>
      </w:r>
      <w:r w:rsidRPr="00CD4210">
        <w:rPr>
          <w:spacing w:val="-5"/>
          <w:sz w:val="28"/>
          <w:szCs w:val="28"/>
        </w:rPr>
        <w:t xml:space="preserve">ходимо точно установить наличие или отсутствие тромбов </w:t>
      </w:r>
      <w:r w:rsidRPr="00CD4210">
        <w:rPr>
          <w:sz w:val="28"/>
          <w:szCs w:val="28"/>
        </w:rPr>
        <w:t>глубоких вен.</w:t>
      </w:r>
    </w:p>
    <w:p w:rsidR="00F7404E" w:rsidRPr="00CD4210" w:rsidRDefault="00F7404E" w:rsidP="00CD4210">
      <w:pPr>
        <w:numPr>
          <w:ilvl w:val="0"/>
          <w:numId w:val="38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i/>
          <w:iCs/>
          <w:spacing w:val="-13"/>
          <w:sz w:val="28"/>
          <w:szCs w:val="28"/>
        </w:rPr>
      </w:pPr>
      <w:r w:rsidRPr="00CD4210">
        <w:rPr>
          <w:i/>
          <w:iCs/>
          <w:spacing w:val="-3"/>
          <w:sz w:val="28"/>
          <w:szCs w:val="28"/>
        </w:rPr>
        <w:t xml:space="preserve">Эндоскопическое исследование вен </w:t>
      </w:r>
      <w:r w:rsidRPr="00CD4210">
        <w:rPr>
          <w:spacing w:val="-3"/>
          <w:sz w:val="28"/>
          <w:szCs w:val="28"/>
        </w:rPr>
        <w:t>является многообещаю</w:t>
      </w:r>
      <w:r w:rsidRPr="00CD4210">
        <w:rPr>
          <w:spacing w:val="-5"/>
          <w:sz w:val="28"/>
          <w:szCs w:val="28"/>
        </w:rPr>
        <w:t>щим методом, который пока не вошел в клиническую прак</w:t>
      </w:r>
      <w:r w:rsidRPr="00CD4210">
        <w:rPr>
          <w:spacing w:val="-2"/>
          <w:sz w:val="28"/>
          <w:szCs w:val="28"/>
        </w:rPr>
        <w:t>тику и находится на стадии разработки. Он позволяет точ</w:t>
      </w:r>
      <w:r w:rsidRPr="00CD4210">
        <w:rPr>
          <w:spacing w:val="-3"/>
          <w:sz w:val="28"/>
          <w:szCs w:val="28"/>
        </w:rPr>
        <w:t xml:space="preserve">но определить строение большой и малой подкожных вен, локализацию и функцию их клапанов и места впадения </w:t>
      </w:r>
      <w:r w:rsidRPr="00CD4210">
        <w:rPr>
          <w:sz w:val="28"/>
          <w:szCs w:val="28"/>
        </w:rPr>
        <w:t>притоков.</w:t>
      </w:r>
    </w:p>
    <w:p w:rsidR="00F7404E" w:rsidRPr="00CD4210" w:rsidRDefault="00CD4210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85E6F">
        <w:rPr>
          <w:b/>
          <w:bCs/>
          <w:i/>
          <w:iCs/>
          <w:spacing w:val="-3"/>
          <w:sz w:val="28"/>
          <w:szCs w:val="28"/>
        </w:rPr>
        <w:br w:type="page"/>
      </w:r>
      <w:r w:rsidR="00F7404E" w:rsidRPr="00CD4210">
        <w:rPr>
          <w:b/>
          <w:bCs/>
          <w:i/>
          <w:iCs/>
          <w:spacing w:val="-3"/>
          <w:sz w:val="28"/>
          <w:szCs w:val="28"/>
        </w:rPr>
        <w:lastRenderedPageBreak/>
        <w:t>Дифференциальный диагноз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 xml:space="preserve">Необходимо исключить другие заболевания, которые могут </w:t>
      </w:r>
      <w:r w:rsidRPr="00CD4210">
        <w:rPr>
          <w:sz w:val="28"/>
          <w:szCs w:val="28"/>
        </w:rPr>
        <w:t xml:space="preserve">быть причиной: 1) вторичного варикозного расширения вен </w:t>
      </w:r>
      <w:r w:rsidRPr="00CD4210">
        <w:rPr>
          <w:spacing w:val="-4"/>
          <w:sz w:val="28"/>
          <w:szCs w:val="28"/>
        </w:rPr>
        <w:t xml:space="preserve">(посттромбофлебитический синдром, артериовенозные фистулы, </w:t>
      </w:r>
      <w:r w:rsidRPr="00CD4210">
        <w:rPr>
          <w:spacing w:val="-3"/>
          <w:sz w:val="28"/>
          <w:szCs w:val="28"/>
        </w:rPr>
        <w:t xml:space="preserve">объемные образования </w:t>
      </w:r>
      <w:proofErr w:type="spellStart"/>
      <w:r w:rsidRPr="00CD4210">
        <w:rPr>
          <w:spacing w:val="-3"/>
          <w:sz w:val="28"/>
          <w:szCs w:val="28"/>
        </w:rPr>
        <w:t>бедренно</w:t>
      </w:r>
      <w:proofErr w:type="spellEnd"/>
      <w:r w:rsidRPr="00CD4210">
        <w:rPr>
          <w:spacing w:val="-3"/>
          <w:sz w:val="28"/>
          <w:szCs w:val="28"/>
        </w:rPr>
        <w:t>-подколенной области и забрю</w:t>
      </w:r>
      <w:r w:rsidRPr="00CD4210">
        <w:rPr>
          <w:sz w:val="28"/>
          <w:szCs w:val="28"/>
        </w:rPr>
        <w:t xml:space="preserve">шинного пространства); 2) боли в нижних конечностях при </w:t>
      </w:r>
      <w:r w:rsidRPr="00CD4210">
        <w:rPr>
          <w:spacing w:val="-1"/>
          <w:sz w:val="28"/>
          <w:szCs w:val="28"/>
        </w:rPr>
        <w:t>первичном варикозном расширении вен (дегенеративно-дист</w:t>
      </w:r>
      <w:r w:rsidRPr="00CD4210">
        <w:rPr>
          <w:spacing w:val="-3"/>
          <w:sz w:val="28"/>
          <w:szCs w:val="28"/>
        </w:rPr>
        <w:t>рофические изменения пояснично-крестцового отдела позвоноч</w:t>
      </w:r>
      <w:r w:rsidRPr="00CD4210">
        <w:rPr>
          <w:spacing w:val="-1"/>
          <w:sz w:val="28"/>
          <w:szCs w:val="28"/>
        </w:rPr>
        <w:t xml:space="preserve">ника с корешковым синдромом, артроз тазобедренного и ко </w:t>
      </w:r>
      <w:r w:rsidRPr="00CD4210">
        <w:rPr>
          <w:spacing w:val="-2"/>
          <w:sz w:val="28"/>
          <w:szCs w:val="28"/>
        </w:rPr>
        <w:t xml:space="preserve">ленного суставов, </w:t>
      </w:r>
      <w:proofErr w:type="spellStart"/>
      <w:r w:rsidRPr="00CD4210">
        <w:rPr>
          <w:spacing w:val="-2"/>
          <w:sz w:val="28"/>
          <w:szCs w:val="28"/>
        </w:rPr>
        <w:t>тромбооблитерирующие</w:t>
      </w:r>
      <w:proofErr w:type="spellEnd"/>
      <w:r w:rsidRPr="00CD4210">
        <w:rPr>
          <w:spacing w:val="-2"/>
          <w:sz w:val="28"/>
          <w:szCs w:val="28"/>
        </w:rPr>
        <w:t xml:space="preserve"> заболевания артерий </w:t>
      </w:r>
      <w:r w:rsidRPr="00CD4210">
        <w:rPr>
          <w:sz w:val="28"/>
          <w:szCs w:val="28"/>
        </w:rPr>
        <w:t>нижних конечностей с явлениями хронической ишемии, диабетич</w:t>
      </w:r>
      <w:r w:rsidRPr="00CD4210">
        <w:rPr>
          <w:spacing w:val="-4"/>
          <w:sz w:val="28"/>
          <w:szCs w:val="28"/>
        </w:rPr>
        <w:t>еская и алкогольная невропатия нижних конечностей); 3) отека</w:t>
      </w:r>
      <w:r w:rsidRPr="00CD4210">
        <w:rPr>
          <w:sz w:val="28"/>
          <w:szCs w:val="28"/>
        </w:rPr>
        <w:t xml:space="preserve"> (</w:t>
      </w:r>
      <w:proofErr w:type="spellStart"/>
      <w:r w:rsidRPr="00CD4210">
        <w:rPr>
          <w:sz w:val="28"/>
          <w:szCs w:val="28"/>
        </w:rPr>
        <w:t>лимфедема</w:t>
      </w:r>
      <w:proofErr w:type="spellEnd"/>
      <w:r w:rsidRPr="00CD4210">
        <w:rPr>
          <w:sz w:val="28"/>
          <w:szCs w:val="28"/>
        </w:rPr>
        <w:t>, микседема и недостаточность функции почек и др.).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pacing w:val="-5"/>
          <w:sz w:val="28"/>
          <w:szCs w:val="28"/>
        </w:rPr>
      </w:pPr>
    </w:p>
    <w:p w:rsidR="00F7404E" w:rsidRPr="00785E6F" w:rsidRDefault="00F7404E" w:rsidP="00CD4210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pacing w:val="-5"/>
          <w:sz w:val="28"/>
          <w:szCs w:val="28"/>
        </w:rPr>
      </w:pPr>
      <w:r w:rsidRPr="00CD4210">
        <w:rPr>
          <w:b/>
          <w:bCs/>
          <w:i/>
          <w:iCs/>
          <w:spacing w:val="-5"/>
          <w:sz w:val="28"/>
          <w:szCs w:val="28"/>
        </w:rPr>
        <w:t>Осложнения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 xml:space="preserve">1 Пигментация и экзематозный дерматит, фиброз подкожной клетчатки и цел л юлит, обызвествление или </w:t>
      </w:r>
      <w:proofErr w:type="spellStart"/>
      <w:r w:rsidRPr="00CD4210">
        <w:rPr>
          <w:spacing w:val="-2"/>
          <w:sz w:val="28"/>
          <w:szCs w:val="28"/>
        </w:rPr>
        <w:t>оссификация</w:t>
      </w:r>
      <w:proofErr w:type="spellEnd"/>
      <w:r w:rsidRPr="00CD4210">
        <w:rPr>
          <w:spacing w:val="-2"/>
          <w:sz w:val="28"/>
          <w:szCs w:val="28"/>
        </w:rPr>
        <w:t xml:space="preserve"> </w:t>
      </w:r>
      <w:r w:rsidRPr="00CD4210">
        <w:rPr>
          <w:sz w:val="28"/>
          <w:szCs w:val="28"/>
        </w:rPr>
        <w:t>подкожно-жировой ткани.</w:t>
      </w:r>
    </w:p>
    <w:p w:rsidR="00F7404E" w:rsidRPr="00CD4210" w:rsidRDefault="00F7404E" w:rsidP="00CD4210">
      <w:pPr>
        <w:numPr>
          <w:ilvl w:val="0"/>
          <w:numId w:val="39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CD4210">
        <w:rPr>
          <w:sz w:val="28"/>
          <w:szCs w:val="28"/>
        </w:rPr>
        <w:t>Трофическая язва (открытая или зажившая).</w:t>
      </w:r>
    </w:p>
    <w:p w:rsidR="00F7404E" w:rsidRPr="00CD4210" w:rsidRDefault="00F7404E" w:rsidP="00CD4210">
      <w:pPr>
        <w:numPr>
          <w:ilvl w:val="0"/>
          <w:numId w:val="39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CD4210">
        <w:rPr>
          <w:spacing w:val="-3"/>
          <w:sz w:val="28"/>
          <w:szCs w:val="28"/>
        </w:rPr>
        <w:t xml:space="preserve">Тромбофлебиты поверхностных вен (на ограниченном участке или значительном протяжении, с распространением на </w:t>
      </w:r>
      <w:r w:rsidRPr="00CD4210">
        <w:rPr>
          <w:sz w:val="28"/>
          <w:szCs w:val="28"/>
        </w:rPr>
        <w:t>глубокие вены).</w:t>
      </w:r>
    </w:p>
    <w:p w:rsidR="00F7404E" w:rsidRPr="00CD4210" w:rsidRDefault="00F7404E" w:rsidP="00CD4210">
      <w:pPr>
        <w:numPr>
          <w:ilvl w:val="0"/>
          <w:numId w:val="39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CD4210">
        <w:rPr>
          <w:sz w:val="28"/>
          <w:szCs w:val="28"/>
        </w:rPr>
        <w:t>Кровотечение из тонкостенного варикозного узла.</w:t>
      </w:r>
    </w:p>
    <w:p w:rsidR="00F7404E" w:rsidRPr="00CD4210" w:rsidRDefault="00F7404E" w:rsidP="00CD4210">
      <w:pPr>
        <w:numPr>
          <w:ilvl w:val="0"/>
          <w:numId w:val="39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CD4210">
        <w:rPr>
          <w:spacing w:val="-2"/>
          <w:sz w:val="28"/>
          <w:szCs w:val="28"/>
        </w:rPr>
        <w:t>Тромбоэмболия легочной артерии (редко, при распростра</w:t>
      </w:r>
      <w:r w:rsidRPr="00CD4210">
        <w:rPr>
          <w:sz w:val="28"/>
          <w:szCs w:val="28"/>
        </w:rPr>
        <w:t>нении тромбофлебита на глубокие вены).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6"/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D4210">
        <w:rPr>
          <w:b/>
          <w:bCs/>
          <w:i/>
          <w:iCs/>
          <w:spacing w:val="-6"/>
          <w:sz w:val="28"/>
          <w:szCs w:val="28"/>
        </w:rPr>
        <w:t>Лечение ВРВ нижних конечностей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1"/>
          <w:sz w:val="28"/>
          <w:szCs w:val="28"/>
        </w:rPr>
        <w:t xml:space="preserve">Цель лечения — устранение факторов, которые вызывают </w:t>
      </w:r>
      <w:r w:rsidRPr="00CD4210">
        <w:rPr>
          <w:spacing w:val="-5"/>
          <w:sz w:val="28"/>
          <w:szCs w:val="28"/>
        </w:rPr>
        <w:t>клинические проявления, включая косметические дефекты, и пре</w:t>
      </w:r>
      <w:r w:rsidRPr="00CD4210">
        <w:rPr>
          <w:sz w:val="28"/>
          <w:szCs w:val="28"/>
        </w:rPr>
        <w:t>дупреждение дальнейшего развития заболевания.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lastRenderedPageBreak/>
        <w:t xml:space="preserve">Применяют консервативные, </w:t>
      </w:r>
      <w:proofErr w:type="spellStart"/>
      <w:r w:rsidRPr="00CD4210">
        <w:rPr>
          <w:spacing w:val="-2"/>
          <w:sz w:val="28"/>
          <w:szCs w:val="28"/>
        </w:rPr>
        <w:t>склерозирующие</w:t>
      </w:r>
      <w:proofErr w:type="spellEnd"/>
      <w:r w:rsidRPr="00CD4210">
        <w:rPr>
          <w:spacing w:val="-2"/>
          <w:sz w:val="28"/>
          <w:szCs w:val="28"/>
        </w:rPr>
        <w:t xml:space="preserve"> и хирургичес</w:t>
      </w:r>
      <w:r w:rsidRPr="00CD4210">
        <w:rPr>
          <w:sz w:val="28"/>
          <w:szCs w:val="28"/>
        </w:rPr>
        <w:t>кие методы лечения.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b/>
          <w:bCs/>
          <w:i/>
          <w:iCs/>
          <w:sz w:val="28"/>
          <w:szCs w:val="28"/>
        </w:rPr>
        <w:t xml:space="preserve">Консервативное лечение </w:t>
      </w:r>
      <w:r w:rsidRPr="00CD4210">
        <w:rPr>
          <w:sz w:val="28"/>
          <w:szCs w:val="28"/>
        </w:rPr>
        <w:t>направлено на улучшение ве</w:t>
      </w:r>
      <w:r w:rsidRPr="00CD4210">
        <w:rPr>
          <w:spacing w:val="-3"/>
          <w:sz w:val="28"/>
          <w:szCs w:val="28"/>
        </w:rPr>
        <w:t>нозного возврата при хронической венозной гипертензии, устранение некоторых симптомов. Оно показано больным, которые отказываются от оперативного лечения или когда имеются про</w:t>
      </w:r>
      <w:r w:rsidRPr="00CD4210">
        <w:rPr>
          <w:spacing w:val="-6"/>
          <w:sz w:val="28"/>
          <w:szCs w:val="28"/>
        </w:rPr>
        <w:t xml:space="preserve">тивопоказания к его выполнению, в частности, у беременных. При </w:t>
      </w:r>
      <w:r w:rsidRPr="00CD4210">
        <w:rPr>
          <w:spacing w:val="-4"/>
          <w:sz w:val="28"/>
          <w:szCs w:val="28"/>
        </w:rPr>
        <w:t>незначительном, клинически слабо выраженном варикозном рас</w:t>
      </w:r>
      <w:r w:rsidRPr="00CD4210">
        <w:rPr>
          <w:spacing w:val="-2"/>
          <w:sz w:val="28"/>
          <w:szCs w:val="28"/>
        </w:rPr>
        <w:t xml:space="preserve">ширении без патологического вено-венозного рефлюкса крови </w:t>
      </w:r>
      <w:r w:rsidRPr="00CD4210">
        <w:rPr>
          <w:sz w:val="28"/>
          <w:szCs w:val="28"/>
        </w:rPr>
        <w:t>также допустимо консервативное лечение.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>Рекомендуется принять необходимые меры для предупреж</w:t>
      </w:r>
      <w:r w:rsidRPr="00CD4210">
        <w:rPr>
          <w:spacing w:val="-5"/>
          <w:sz w:val="28"/>
          <w:szCs w:val="28"/>
        </w:rPr>
        <w:t>дения застоя крови и улучшения венозного оттока. Больным сле</w:t>
      </w:r>
      <w:r w:rsidRPr="00CD4210">
        <w:rPr>
          <w:spacing w:val="-4"/>
          <w:sz w:val="28"/>
          <w:szCs w:val="28"/>
        </w:rPr>
        <w:t>дует: носить удобную обувь на каблуке высотой не более 3-</w:t>
      </w:r>
      <w:smartTag w:uri="urn:schemas-microsoft-com:office:smarttags" w:element="metricconverter">
        <w:smartTagPr>
          <w:attr w:name="ProductID" w:val="4 см"/>
        </w:smartTagPr>
        <w:r w:rsidRPr="00CD4210">
          <w:rPr>
            <w:spacing w:val="-4"/>
            <w:sz w:val="28"/>
            <w:szCs w:val="28"/>
          </w:rPr>
          <w:t>4 см</w:t>
        </w:r>
      </w:smartTag>
      <w:r w:rsidRPr="00CD4210">
        <w:rPr>
          <w:spacing w:val="-4"/>
          <w:sz w:val="28"/>
          <w:szCs w:val="28"/>
        </w:rPr>
        <w:t xml:space="preserve">; </w:t>
      </w:r>
      <w:r w:rsidRPr="00CD4210">
        <w:rPr>
          <w:spacing w:val="-3"/>
          <w:sz w:val="28"/>
          <w:szCs w:val="28"/>
        </w:rPr>
        <w:t>изменять позы при длительном сидении или стоянии; больше двигаться, избегать воздействия повышенной температуры окру</w:t>
      </w:r>
      <w:r w:rsidRPr="00CD4210">
        <w:rPr>
          <w:sz w:val="28"/>
          <w:szCs w:val="28"/>
        </w:rPr>
        <w:t xml:space="preserve">жающей среды, нагревания, которое вызывает расширение в (горячие ванны, сауны, длительное пребывание на солнце); избегать ношения тугих поясов, обтягивающих джинсов, чулок </w:t>
      </w:r>
      <w:r w:rsidRPr="00CD4210">
        <w:rPr>
          <w:spacing w:val="-1"/>
          <w:sz w:val="28"/>
          <w:szCs w:val="28"/>
        </w:rPr>
        <w:t xml:space="preserve">носков с тугими резинками; устранить избыточную массу тела; </w:t>
      </w:r>
      <w:r w:rsidRPr="00CD4210">
        <w:rPr>
          <w:sz w:val="28"/>
          <w:szCs w:val="28"/>
        </w:rPr>
        <w:t>избегать подъема тяжестей; исключать прием чрезмерно высоких доз гормонов, контрацептивов и др.; придавать приподнятое положение ногам во время сна и отдыха; делать физические упражнения в течение 2-3 мин несколько раз в день; заниматься спортом (ходьба пешком, плавание, езда на велосипеде, танцы).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5"/>
          <w:sz w:val="28"/>
          <w:szCs w:val="28"/>
        </w:rPr>
        <w:t>При наличии тревожных патологических симптомов применя</w:t>
      </w:r>
      <w:r w:rsidRPr="00CD4210">
        <w:rPr>
          <w:spacing w:val="-3"/>
          <w:sz w:val="28"/>
          <w:szCs w:val="28"/>
        </w:rPr>
        <w:t xml:space="preserve">ют </w:t>
      </w:r>
      <w:proofErr w:type="spellStart"/>
      <w:r w:rsidRPr="00CD4210">
        <w:rPr>
          <w:spacing w:val="-3"/>
          <w:sz w:val="28"/>
          <w:szCs w:val="28"/>
        </w:rPr>
        <w:t>флеботропные</w:t>
      </w:r>
      <w:proofErr w:type="spellEnd"/>
      <w:r w:rsidRPr="00CD4210">
        <w:rPr>
          <w:spacing w:val="-3"/>
          <w:sz w:val="28"/>
          <w:szCs w:val="28"/>
        </w:rPr>
        <w:t xml:space="preserve"> препараты (</w:t>
      </w:r>
      <w:proofErr w:type="spellStart"/>
      <w:r w:rsidRPr="00CD4210">
        <w:rPr>
          <w:spacing w:val="-3"/>
          <w:sz w:val="28"/>
          <w:szCs w:val="28"/>
        </w:rPr>
        <w:t>детралекс</w:t>
      </w:r>
      <w:proofErr w:type="spellEnd"/>
      <w:r w:rsidRPr="00CD4210">
        <w:rPr>
          <w:spacing w:val="-3"/>
          <w:sz w:val="28"/>
          <w:szCs w:val="28"/>
        </w:rPr>
        <w:t xml:space="preserve"> и др.), повышающие то</w:t>
      </w:r>
      <w:r w:rsidRPr="00CD4210">
        <w:rPr>
          <w:spacing w:val="-4"/>
          <w:sz w:val="28"/>
          <w:szCs w:val="28"/>
        </w:rPr>
        <w:t xml:space="preserve">нус вен и </w:t>
      </w:r>
      <w:proofErr w:type="spellStart"/>
      <w:r w:rsidRPr="00CD4210">
        <w:rPr>
          <w:spacing w:val="-4"/>
          <w:sz w:val="28"/>
          <w:szCs w:val="28"/>
        </w:rPr>
        <w:t>лимфоотток</w:t>
      </w:r>
      <w:proofErr w:type="spellEnd"/>
      <w:r w:rsidRPr="00CD4210">
        <w:rPr>
          <w:spacing w:val="-4"/>
          <w:sz w:val="28"/>
          <w:szCs w:val="28"/>
        </w:rPr>
        <w:t xml:space="preserve">, улучшающие микроциркуляцию в тканях. </w:t>
      </w:r>
      <w:r w:rsidRPr="00CD4210">
        <w:rPr>
          <w:spacing w:val="-5"/>
          <w:sz w:val="28"/>
          <w:szCs w:val="28"/>
        </w:rPr>
        <w:t xml:space="preserve">Кормящим матерям прием </w:t>
      </w:r>
      <w:proofErr w:type="spellStart"/>
      <w:r w:rsidRPr="00CD4210">
        <w:rPr>
          <w:spacing w:val="-5"/>
          <w:sz w:val="28"/>
          <w:szCs w:val="28"/>
        </w:rPr>
        <w:t>детралекса</w:t>
      </w:r>
      <w:proofErr w:type="spellEnd"/>
      <w:r w:rsidRPr="00CD4210">
        <w:rPr>
          <w:spacing w:val="-5"/>
          <w:sz w:val="28"/>
          <w:szCs w:val="28"/>
        </w:rPr>
        <w:t xml:space="preserve"> не рекомендуется. Консер</w:t>
      </w:r>
      <w:r w:rsidRPr="00CD4210">
        <w:rPr>
          <w:spacing w:val="-6"/>
          <w:sz w:val="28"/>
          <w:szCs w:val="28"/>
        </w:rPr>
        <w:t xml:space="preserve">вативное лечение должно проводится постоянно, так как после его </w:t>
      </w:r>
      <w:r w:rsidRPr="00CD4210">
        <w:rPr>
          <w:spacing w:val="-1"/>
          <w:sz w:val="28"/>
          <w:szCs w:val="28"/>
        </w:rPr>
        <w:t>прекращения возможно прогрессирование заболевания.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b/>
          <w:bCs/>
          <w:i/>
          <w:iCs/>
          <w:sz w:val="28"/>
          <w:szCs w:val="28"/>
        </w:rPr>
        <w:t xml:space="preserve">Хирургическое лечение. </w:t>
      </w:r>
      <w:r w:rsidRPr="00CD4210">
        <w:rPr>
          <w:sz w:val="28"/>
          <w:szCs w:val="28"/>
        </w:rPr>
        <w:t>Показанием к операции являет</w:t>
      </w:r>
      <w:r w:rsidRPr="00CD4210">
        <w:rPr>
          <w:spacing w:val="-4"/>
          <w:sz w:val="28"/>
          <w:szCs w:val="28"/>
        </w:rPr>
        <w:t>ся патологический сброс крови из системы глубоких вен в повер</w:t>
      </w:r>
      <w:r w:rsidRPr="00CD4210">
        <w:rPr>
          <w:spacing w:val="-3"/>
          <w:sz w:val="28"/>
          <w:szCs w:val="28"/>
        </w:rPr>
        <w:t>хностные при отсутствии или наличии осложнений (язва, крово</w:t>
      </w:r>
      <w:r w:rsidRPr="00CD4210">
        <w:rPr>
          <w:spacing w:val="-2"/>
          <w:sz w:val="28"/>
          <w:szCs w:val="28"/>
        </w:rPr>
        <w:t xml:space="preserve">течение, тромбофлебит), а </w:t>
      </w:r>
      <w:r w:rsidRPr="00CD4210">
        <w:rPr>
          <w:spacing w:val="-2"/>
          <w:sz w:val="28"/>
          <w:szCs w:val="28"/>
        </w:rPr>
        <w:lastRenderedPageBreak/>
        <w:t>также косметические соображения.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D4210">
        <w:rPr>
          <w:spacing w:val="-4"/>
          <w:sz w:val="28"/>
          <w:szCs w:val="28"/>
        </w:rPr>
        <w:t>Варикозно</w:t>
      </w:r>
      <w:proofErr w:type="spellEnd"/>
      <w:r w:rsidRPr="00CD4210">
        <w:rPr>
          <w:spacing w:val="-4"/>
          <w:sz w:val="28"/>
          <w:szCs w:val="28"/>
        </w:rPr>
        <w:t xml:space="preserve"> расширенные вены и несостоятельные </w:t>
      </w:r>
      <w:proofErr w:type="spellStart"/>
      <w:r w:rsidRPr="00CD4210">
        <w:rPr>
          <w:spacing w:val="-4"/>
          <w:sz w:val="28"/>
          <w:szCs w:val="28"/>
        </w:rPr>
        <w:t>перфорант</w:t>
      </w:r>
      <w:r w:rsidRPr="00CD4210">
        <w:rPr>
          <w:spacing w:val="-3"/>
          <w:sz w:val="28"/>
          <w:szCs w:val="28"/>
        </w:rPr>
        <w:t>ные</w:t>
      </w:r>
      <w:proofErr w:type="spellEnd"/>
      <w:r w:rsidRPr="00CD4210">
        <w:rPr>
          <w:spacing w:val="-3"/>
          <w:sz w:val="28"/>
          <w:szCs w:val="28"/>
        </w:rPr>
        <w:t xml:space="preserve"> вены должны быть до операции идентифицированы и помечены с помощью специальной краски. Больного следует предуп</w:t>
      </w:r>
      <w:r w:rsidRPr="00CD4210">
        <w:rPr>
          <w:spacing w:val="-5"/>
          <w:sz w:val="28"/>
          <w:szCs w:val="28"/>
        </w:rPr>
        <w:t xml:space="preserve">редить, что после операции у него в дальнейшем могут появиться </w:t>
      </w:r>
      <w:r w:rsidRPr="00CD4210">
        <w:rPr>
          <w:spacing w:val="-4"/>
          <w:sz w:val="28"/>
          <w:szCs w:val="28"/>
        </w:rPr>
        <w:t xml:space="preserve">новые расширенные вены, которые в последующем </w:t>
      </w:r>
      <w:proofErr w:type="spellStart"/>
      <w:r w:rsidRPr="00CD4210">
        <w:rPr>
          <w:spacing w:val="-4"/>
          <w:sz w:val="28"/>
          <w:szCs w:val="28"/>
        </w:rPr>
        <w:t>облитериру</w:t>
      </w:r>
      <w:r w:rsidRPr="00CD4210">
        <w:rPr>
          <w:sz w:val="28"/>
          <w:szCs w:val="28"/>
        </w:rPr>
        <w:t>ются</w:t>
      </w:r>
      <w:proofErr w:type="spellEnd"/>
      <w:r w:rsidRPr="00CD4210">
        <w:rPr>
          <w:sz w:val="28"/>
          <w:szCs w:val="28"/>
        </w:rPr>
        <w:t xml:space="preserve"> с помощью </w:t>
      </w:r>
      <w:proofErr w:type="spellStart"/>
      <w:r w:rsidRPr="00CD4210">
        <w:rPr>
          <w:sz w:val="28"/>
          <w:szCs w:val="28"/>
        </w:rPr>
        <w:t>склеротерапии</w:t>
      </w:r>
      <w:proofErr w:type="spellEnd"/>
      <w:r w:rsidRPr="00CD4210">
        <w:rPr>
          <w:sz w:val="28"/>
          <w:szCs w:val="28"/>
        </w:rPr>
        <w:t>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4"/>
          <w:sz w:val="28"/>
          <w:szCs w:val="28"/>
        </w:rPr>
        <w:t>Самой важной частью операции является устранение патоло</w:t>
      </w:r>
      <w:r w:rsidRPr="00CD4210">
        <w:rPr>
          <w:spacing w:val="-3"/>
          <w:sz w:val="28"/>
          <w:szCs w:val="28"/>
        </w:rPr>
        <w:t xml:space="preserve">гического рефлюкса из бедренной вены в большую подкожную </w:t>
      </w:r>
      <w:r w:rsidRPr="00CD4210">
        <w:rPr>
          <w:spacing w:val="-2"/>
          <w:sz w:val="28"/>
          <w:szCs w:val="28"/>
        </w:rPr>
        <w:t>вену и/или из подколенной в малую подкожную вену путем пе</w:t>
      </w:r>
      <w:r w:rsidRPr="00CD4210">
        <w:rPr>
          <w:sz w:val="28"/>
          <w:szCs w:val="28"/>
        </w:rPr>
        <w:t xml:space="preserve">ревязки и пересечения указанных вен со всеми притоками на </w:t>
      </w:r>
      <w:r w:rsidRPr="00CD4210">
        <w:rPr>
          <w:spacing w:val="-5"/>
          <w:sz w:val="28"/>
          <w:szCs w:val="28"/>
        </w:rPr>
        <w:t xml:space="preserve">этом уровне, чтобы предупредить повторное развитие соединения </w:t>
      </w:r>
      <w:r w:rsidRPr="00CD4210">
        <w:rPr>
          <w:spacing w:val="-4"/>
          <w:sz w:val="28"/>
          <w:szCs w:val="28"/>
        </w:rPr>
        <w:t xml:space="preserve">поверхностной венозной системы с глубокой и патологических </w:t>
      </w:r>
      <w:r w:rsidRPr="00CD4210">
        <w:rPr>
          <w:spacing w:val="-3"/>
          <w:sz w:val="28"/>
          <w:szCs w:val="28"/>
        </w:rPr>
        <w:t>рефлюксов крови. Затем проводится удаление измененных боль</w:t>
      </w:r>
      <w:r w:rsidRPr="00CD4210">
        <w:rPr>
          <w:sz w:val="28"/>
          <w:szCs w:val="28"/>
        </w:rPr>
        <w:t xml:space="preserve">шой и/или малой подкожных вен до лодыжек. Это уменьшает </w:t>
      </w:r>
      <w:r w:rsidRPr="00CD4210">
        <w:rPr>
          <w:spacing w:val="-4"/>
          <w:sz w:val="28"/>
          <w:szCs w:val="28"/>
        </w:rPr>
        <w:t xml:space="preserve">риск развития связей между поверхностными и глубокими венами. Неизмененные стволы большой и малой подкожных вен с </w:t>
      </w:r>
      <w:r w:rsidRPr="00CD4210">
        <w:rPr>
          <w:spacing w:val="-2"/>
          <w:sz w:val="28"/>
          <w:szCs w:val="28"/>
        </w:rPr>
        <w:t>состоятельными клапанами целесообразно сохранить. В резуль</w:t>
      </w:r>
      <w:r w:rsidRPr="00CD4210">
        <w:rPr>
          <w:spacing w:val="-3"/>
          <w:sz w:val="28"/>
          <w:szCs w:val="28"/>
        </w:rPr>
        <w:t>тате по этим венам поддерживается кровообращение, устраняет</w:t>
      </w:r>
      <w:r w:rsidRPr="00CD4210">
        <w:rPr>
          <w:spacing w:val="-2"/>
          <w:sz w:val="28"/>
          <w:szCs w:val="28"/>
        </w:rPr>
        <w:t>ся возможность повреждения нервов, лимфатических сосудов и, при</w:t>
      </w:r>
      <w:r w:rsidRPr="00CD4210">
        <w:rPr>
          <w:sz w:val="28"/>
          <w:szCs w:val="28"/>
        </w:rPr>
        <w:t xml:space="preserve"> </w:t>
      </w:r>
      <w:r w:rsidRPr="00CD4210">
        <w:rPr>
          <w:spacing w:val="-3"/>
          <w:sz w:val="28"/>
          <w:szCs w:val="28"/>
        </w:rPr>
        <w:t xml:space="preserve">необходимости, можно их использовать как пластический </w:t>
      </w:r>
      <w:r w:rsidRPr="00CD4210">
        <w:rPr>
          <w:sz w:val="28"/>
          <w:szCs w:val="28"/>
        </w:rPr>
        <w:t>материал при артериальных реконструкциях.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 xml:space="preserve">Самой распространенной операцией является </w:t>
      </w:r>
      <w:proofErr w:type="spellStart"/>
      <w:r w:rsidRPr="00CD4210">
        <w:rPr>
          <w:spacing w:val="-2"/>
          <w:sz w:val="28"/>
          <w:szCs w:val="28"/>
        </w:rPr>
        <w:t>венэктомия</w:t>
      </w:r>
      <w:proofErr w:type="spellEnd"/>
      <w:r w:rsidRPr="00CD4210">
        <w:rPr>
          <w:spacing w:val="-2"/>
          <w:sz w:val="28"/>
          <w:szCs w:val="28"/>
        </w:rPr>
        <w:t xml:space="preserve"> по </w:t>
      </w:r>
      <w:proofErr w:type="spellStart"/>
      <w:r w:rsidRPr="00CD4210">
        <w:rPr>
          <w:spacing w:val="-2"/>
          <w:sz w:val="28"/>
          <w:szCs w:val="28"/>
        </w:rPr>
        <w:t>Бэбкоку</w:t>
      </w:r>
      <w:proofErr w:type="spellEnd"/>
      <w:r w:rsidRPr="00CD4210">
        <w:rPr>
          <w:spacing w:val="-2"/>
          <w:sz w:val="28"/>
          <w:szCs w:val="28"/>
        </w:rPr>
        <w:t xml:space="preserve">, при которой большая подкожная вена удаляется путем </w:t>
      </w:r>
      <w:r w:rsidRPr="00CD4210">
        <w:rPr>
          <w:spacing w:val="-3"/>
          <w:sz w:val="28"/>
          <w:szCs w:val="28"/>
        </w:rPr>
        <w:t xml:space="preserve">выворачивания, наподобие «чулка». Возможно применение </w:t>
      </w:r>
      <w:proofErr w:type="spellStart"/>
      <w:r w:rsidRPr="00CD4210">
        <w:rPr>
          <w:spacing w:val="-3"/>
          <w:sz w:val="28"/>
          <w:szCs w:val="28"/>
        </w:rPr>
        <w:t>ин</w:t>
      </w:r>
      <w:r w:rsidRPr="00CD4210">
        <w:rPr>
          <w:spacing w:val="-4"/>
          <w:sz w:val="28"/>
          <w:szCs w:val="28"/>
        </w:rPr>
        <w:t>вагинационной</w:t>
      </w:r>
      <w:proofErr w:type="spellEnd"/>
      <w:r w:rsidRPr="00CD4210">
        <w:rPr>
          <w:spacing w:val="-4"/>
          <w:sz w:val="28"/>
          <w:szCs w:val="28"/>
        </w:rPr>
        <w:t xml:space="preserve"> техники, а также стволовой </w:t>
      </w:r>
      <w:proofErr w:type="spellStart"/>
      <w:r w:rsidRPr="00CD4210">
        <w:rPr>
          <w:spacing w:val="-4"/>
          <w:sz w:val="28"/>
          <w:szCs w:val="28"/>
        </w:rPr>
        <w:t>склеротерапии</w:t>
      </w:r>
      <w:proofErr w:type="spellEnd"/>
      <w:r w:rsidRPr="00CD4210">
        <w:rPr>
          <w:spacing w:val="-4"/>
          <w:sz w:val="28"/>
          <w:szCs w:val="28"/>
        </w:rPr>
        <w:t xml:space="preserve">. </w:t>
      </w:r>
      <w:proofErr w:type="spellStart"/>
      <w:r w:rsidRPr="00CD4210">
        <w:rPr>
          <w:spacing w:val="-4"/>
          <w:sz w:val="28"/>
          <w:szCs w:val="28"/>
        </w:rPr>
        <w:t>Вари</w:t>
      </w:r>
      <w:r w:rsidRPr="00CD4210">
        <w:rPr>
          <w:spacing w:val="-2"/>
          <w:sz w:val="28"/>
          <w:szCs w:val="28"/>
        </w:rPr>
        <w:t>козно</w:t>
      </w:r>
      <w:proofErr w:type="spellEnd"/>
      <w:r w:rsidRPr="00CD4210">
        <w:rPr>
          <w:spacing w:val="-2"/>
          <w:sz w:val="28"/>
          <w:szCs w:val="28"/>
        </w:rPr>
        <w:t xml:space="preserve"> расширенные притоки должны быть удалены с использо</w:t>
      </w:r>
      <w:r w:rsidRPr="00CD4210">
        <w:rPr>
          <w:sz w:val="28"/>
          <w:szCs w:val="28"/>
        </w:rPr>
        <w:t xml:space="preserve">ванием техники </w:t>
      </w:r>
      <w:proofErr w:type="spellStart"/>
      <w:r w:rsidRPr="00CD4210">
        <w:rPr>
          <w:sz w:val="28"/>
          <w:szCs w:val="28"/>
        </w:rPr>
        <w:t>минифлебэктомии</w:t>
      </w:r>
      <w:proofErr w:type="spellEnd"/>
      <w:r w:rsidRPr="00CD4210">
        <w:rPr>
          <w:sz w:val="28"/>
          <w:szCs w:val="28"/>
        </w:rPr>
        <w:t xml:space="preserve"> (через небольшие кожные разрезы) или подвергнуты </w:t>
      </w:r>
      <w:proofErr w:type="spellStart"/>
      <w:r w:rsidRPr="00CD4210">
        <w:rPr>
          <w:sz w:val="28"/>
          <w:szCs w:val="28"/>
        </w:rPr>
        <w:t>интраоперационной</w:t>
      </w:r>
      <w:proofErr w:type="spellEnd"/>
      <w:r w:rsidRPr="00CD4210">
        <w:rPr>
          <w:sz w:val="28"/>
          <w:szCs w:val="28"/>
        </w:rPr>
        <w:t xml:space="preserve"> </w:t>
      </w:r>
      <w:proofErr w:type="spellStart"/>
      <w:r w:rsidRPr="00CD4210">
        <w:rPr>
          <w:sz w:val="28"/>
          <w:szCs w:val="28"/>
        </w:rPr>
        <w:t>склеротерапии</w:t>
      </w:r>
      <w:proofErr w:type="spellEnd"/>
      <w:r w:rsidRPr="00CD4210">
        <w:rPr>
          <w:sz w:val="28"/>
          <w:szCs w:val="28"/>
        </w:rPr>
        <w:t xml:space="preserve">. </w:t>
      </w:r>
      <w:r w:rsidRPr="00CD4210">
        <w:rPr>
          <w:spacing w:val="-3"/>
          <w:sz w:val="28"/>
          <w:szCs w:val="28"/>
        </w:rPr>
        <w:t>В случае необходимости таким же образом удаляется малая под</w:t>
      </w:r>
      <w:r w:rsidRPr="00CD4210">
        <w:rPr>
          <w:sz w:val="28"/>
          <w:szCs w:val="28"/>
        </w:rPr>
        <w:t>кожная вена.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3"/>
          <w:sz w:val="28"/>
          <w:szCs w:val="28"/>
        </w:rPr>
        <w:t xml:space="preserve">После завершения операции необходимо произвести эластическую компрессию нижней конечности. Для предотвращения </w:t>
      </w:r>
      <w:proofErr w:type="spellStart"/>
      <w:r w:rsidRPr="00CD4210">
        <w:rPr>
          <w:spacing w:val="-2"/>
          <w:sz w:val="28"/>
          <w:szCs w:val="28"/>
        </w:rPr>
        <w:t>флеботромбоза</w:t>
      </w:r>
      <w:proofErr w:type="spellEnd"/>
      <w:r w:rsidRPr="00CD4210">
        <w:rPr>
          <w:spacing w:val="-2"/>
          <w:sz w:val="28"/>
          <w:szCs w:val="28"/>
        </w:rPr>
        <w:t xml:space="preserve"> глубоких вен и ТЭЛА больных следует как можно раньше активизировать после операции. У больных с факто</w:t>
      </w:r>
      <w:r w:rsidRPr="00CD4210">
        <w:rPr>
          <w:spacing w:val="-3"/>
          <w:sz w:val="28"/>
          <w:szCs w:val="28"/>
        </w:rPr>
        <w:t xml:space="preserve">рами риска развития этих осложнений </w:t>
      </w:r>
      <w:r w:rsidRPr="00CD4210">
        <w:rPr>
          <w:spacing w:val="-3"/>
          <w:sz w:val="28"/>
          <w:szCs w:val="28"/>
        </w:rPr>
        <w:lastRenderedPageBreak/>
        <w:t>необходимо профилакти</w:t>
      </w:r>
      <w:r w:rsidRPr="00CD4210">
        <w:rPr>
          <w:spacing w:val="-1"/>
          <w:sz w:val="28"/>
          <w:szCs w:val="28"/>
        </w:rPr>
        <w:t>ческое введение низкомолекулярного гепарина.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1"/>
          <w:sz w:val="28"/>
          <w:szCs w:val="28"/>
        </w:rPr>
        <w:t>При изолированном варикозном расширении притоков боль</w:t>
      </w:r>
      <w:r w:rsidRPr="00CD4210">
        <w:rPr>
          <w:spacing w:val="-5"/>
          <w:sz w:val="28"/>
          <w:szCs w:val="28"/>
        </w:rPr>
        <w:t xml:space="preserve">шой и малой подкожных вен без патологического вено-венозного </w:t>
      </w:r>
      <w:r w:rsidRPr="00CD4210">
        <w:rPr>
          <w:spacing w:val="-2"/>
          <w:sz w:val="28"/>
          <w:szCs w:val="28"/>
        </w:rPr>
        <w:t xml:space="preserve">рефлюкса крови, операция заключается в удалении этих вен или </w:t>
      </w:r>
      <w:r w:rsidRPr="00CD4210">
        <w:rPr>
          <w:sz w:val="28"/>
          <w:szCs w:val="28"/>
        </w:rPr>
        <w:t xml:space="preserve">их </w:t>
      </w:r>
      <w:proofErr w:type="spellStart"/>
      <w:r w:rsidRPr="00CD4210">
        <w:rPr>
          <w:sz w:val="28"/>
          <w:szCs w:val="28"/>
        </w:rPr>
        <w:t>склерозировании</w:t>
      </w:r>
      <w:proofErr w:type="spellEnd"/>
      <w:r w:rsidRPr="00CD4210">
        <w:rPr>
          <w:sz w:val="28"/>
          <w:szCs w:val="28"/>
        </w:rPr>
        <w:t>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 xml:space="preserve">Перевязка несостоятельных </w:t>
      </w:r>
      <w:proofErr w:type="spellStart"/>
      <w:r w:rsidRPr="00CD4210">
        <w:rPr>
          <w:spacing w:val="-2"/>
          <w:sz w:val="28"/>
          <w:szCs w:val="28"/>
        </w:rPr>
        <w:t>перфорантных</w:t>
      </w:r>
      <w:proofErr w:type="spellEnd"/>
      <w:r w:rsidRPr="00CD4210">
        <w:rPr>
          <w:spacing w:val="-2"/>
          <w:sz w:val="28"/>
          <w:szCs w:val="28"/>
        </w:rPr>
        <w:t xml:space="preserve"> вен, локализован</w:t>
      </w:r>
      <w:r w:rsidRPr="00CD4210">
        <w:rPr>
          <w:spacing w:val="-4"/>
          <w:sz w:val="28"/>
          <w:szCs w:val="28"/>
        </w:rPr>
        <w:t xml:space="preserve">ных на внутренней поверхности голени, в </w:t>
      </w:r>
      <w:proofErr w:type="spellStart"/>
      <w:r w:rsidRPr="00CD4210">
        <w:rPr>
          <w:spacing w:val="-4"/>
          <w:sz w:val="28"/>
          <w:szCs w:val="28"/>
        </w:rPr>
        <w:t>надлодыжечной</w:t>
      </w:r>
      <w:proofErr w:type="spellEnd"/>
      <w:r w:rsidRPr="00CD4210">
        <w:rPr>
          <w:spacing w:val="-4"/>
          <w:sz w:val="28"/>
          <w:szCs w:val="28"/>
        </w:rPr>
        <w:t xml:space="preserve"> облас</w:t>
      </w:r>
      <w:r w:rsidRPr="00CD4210">
        <w:rPr>
          <w:spacing w:val="-2"/>
          <w:sz w:val="28"/>
          <w:szCs w:val="28"/>
        </w:rPr>
        <w:t xml:space="preserve">ти, является обязательным этапом операции. При умеренных </w:t>
      </w:r>
      <w:r w:rsidRPr="00CD4210">
        <w:rPr>
          <w:spacing w:val="-4"/>
          <w:sz w:val="28"/>
          <w:szCs w:val="28"/>
        </w:rPr>
        <w:t xml:space="preserve">трофических расстройствах допустима </w:t>
      </w:r>
      <w:proofErr w:type="spellStart"/>
      <w:r w:rsidRPr="00CD4210">
        <w:rPr>
          <w:spacing w:val="-4"/>
          <w:sz w:val="28"/>
          <w:szCs w:val="28"/>
        </w:rPr>
        <w:t>надфасциальная</w:t>
      </w:r>
      <w:proofErr w:type="spellEnd"/>
      <w:r w:rsidRPr="00CD4210">
        <w:rPr>
          <w:spacing w:val="-4"/>
          <w:sz w:val="28"/>
          <w:szCs w:val="28"/>
        </w:rPr>
        <w:t xml:space="preserve"> перевязка </w:t>
      </w:r>
      <w:proofErr w:type="spellStart"/>
      <w:r w:rsidRPr="00CD4210">
        <w:rPr>
          <w:spacing w:val="-1"/>
          <w:sz w:val="28"/>
          <w:szCs w:val="28"/>
        </w:rPr>
        <w:t>перфорантных</w:t>
      </w:r>
      <w:proofErr w:type="spellEnd"/>
      <w:r w:rsidRPr="00CD4210">
        <w:rPr>
          <w:spacing w:val="-1"/>
          <w:sz w:val="28"/>
          <w:szCs w:val="28"/>
        </w:rPr>
        <w:t xml:space="preserve"> вен. В случаях выраженных трофических рас</w:t>
      </w:r>
      <w:r w:rsidRPr="00CD4210">
        <w:rPr>
          <w:spacing w:val="-2"/>
          <w:sz w:val="28"/>
          <w:szCs w:val="28"/>
        </w:rPr>
        <w:t xml:space="preserve">стройств кожи и подкожной клетчатки производится </w:t>
      </w:r>
      <w:proofErr w:type="spellStart"/>
      <w:r w:rsidRPr="00CD4210">
        <w:rPr>
          <w:spacing w:val="-2"/>
          <w:sz w:val="28"/>
          <w:szCs w:val="28"/>
        </w:rPr>
        <w:t>субфасциальное</w:t>
      </w:r>
      <w:proofErr w:type="spellEnd"/>
      <w:r w:rsidRPr="00CD4210">
        <w:rPr>
          <w:spacing w:val="-2"/>
          <w:sz w:val="28"/>
          <w:szCs w:val="28"/>
        </w:rPr>
        <w:t xml:space="preserve"> </w:t>
      </w:r>
      <w:proofErr w:type="spellStart"/>
      <w:r w:rsidRPr="00CD4210">
        <w:rPr>
          <w:spacing w:val="-2"/>
          <w:sz w:val="28"/>
          <w:szCs w:val="28"/>
        </w:rPr>
        <w:t>лигирование</w:t>
      </w:r>
      <w:proofErr w:type="spellEnd"/>
      <w:r w:rsidRPr="00CD4210">
        <w:rPr>
          <w:spacing w:val="-2"/>
          <w:sz w:val="28"/>
          <w:szCs w:val="28"/>
        </w:rPr>
        <w:t xml:space="preserve"> и пересечение этих вен из отдельных разре</w:t>
      </w:r>
      <w:r w:rsidRPr="00CD4210">
        <w:rPr>
          <w:sz w:val="28"/>
          <w:szCs w:val="28"/>
        </w:rPr>
        <w:t xml:space="preserve">зов или по </w:t>
      </w:r>
      <w:proofErr w:type="spellStart"/>
      <w:r w:rsidRPr="00CD4210">
        <w:rPr>
          <w:sz w:val="28"/>
          <w:szCs w:val="28"/>
        </w:rPr>
        <w:t>Линтону</w:t>
      </w:r>
      <w:proofErr w:type="spellEnd"/>
      <w:r w:rsidRPr="00CD4210">
        <w:rPr>
          <w:sz w:val="28"/>
          <w:szCs w:val="28"/>
        </w:rPr>
        <w:t xml:space="preserve">. В настоящее время в такой ситуации рекомендуется выполнение эндоскопической </w:t>
      </w:r>
      <w:proofErr w:type="spellStart"/>
      <w:r w:rsidRPr="00CD4210">
        <w:rPr>
          <w:sz w:val="28"/>
          <w:szCs w:val="28"/>
        </w:rPr>
        <w:t>субфасциальной</w:t>
      </w:r>
      <w:proofErr w:type="spellEnd"/>
      <w:r w:rsidRPr="00CD4210">
        <w:rPr>
          <w:sz w:val="28"/>
          <w:szCs w:val="28"/>
        </w:rPr>
        <w:t xml:space="preserve"> </w:t>
      </w:r>
      <w:proofErr w:type="spellStart"/>
      <w:r w:rsidRPr="00CD4210">
        <w:rPr>
          <w:sz w:val="28"/>
          <w:szCs w:val="28"/>
        </w:rPr>
        <w:t>д</w:t>
      </w:r>
      <w:r w:rsidRPr="00CD4210">
        <w:rPr>
          <w:spacing w:val="-3"/>
          <w:sz w:val="28"/>
          <w:szCs w:val="28"/>
        </w:rPr>
        <w:t>иссекции</w:t>
      </w:r>
      <w:proofErr w:type="spellEnd"/>
      <w:r w:rsidRPr="00CD4210">
        <w:rPr>
          <w:spacing w:val="-3"/>
          <w:sz w:val="28"/>
          <w:szCs w:val="28"/>
        </w:rPr>
        <w:t xml:space="preserve"> </w:t>
      </w:r>
      <w:proofErr w:type="spellStart"/>
      <w:r w:rsidRPr="00CD4210">
        <w:rPr>
          <w:spacing w:val="-3"/>
          <w:sz w:val="28"/>
          <w:szCs w:val="28"/>
        </w:rPr>
        <w:t>перфорантных</w:t>
      </w:r>
      <w:proofErr w:type="spellEnd"/>
      <w:r w:rsidRPr="00CD4210">
        <w:rPr>
          <w:spacing w:val="-3"/>
          <w:sz w:val="28"/>
          <w:szCs w:val="28"/>
        </w:rPr>
        <w:t xml:space="preserve"> вен. Затем проводится терапия с использованием компрессионных эластических чулок, колгот или </w:t>
      </w:r>
      <w:r w:rsidRPr="00CD4210">
        <w:rPr>
          <w:spacing w:val="-4"/>
          <w:sz w:val="28"/>
          <w:szCs w:val="28"/>
        </w:rPr>
        <w:t>бинтов в течение одного месяца со снятием их на ночь. У боль</w:t>
      </w:r>
      <w:r w:rsidRPr="00CD4210">
        <w:rPr>
          <w:spacing w:val="-1"/>
          <w:sz w:val="28"/>
          <w:szCs w:val="28"/>
        </w:rPr>
        <w:t>шинства больных (92%) при правильном выполнении всех эта</w:t>
      </w:r>
      <w:r w:rsidRPr="00CD4210">
        <w:rPr>
          <w:spacing w:val="-3"/>
          <w:sz w:val="28"/>
          <w:szCs w:val="28"/>
        </w:rPr>
        <w:t>пов операции наблюдаются хорошие результаты, однако возмо</w:t>
      </w:r>
      <w:r w:rsidRPr="00CD4210">
        <w:rPr>
          <w:spacing w:val="-5"/>
          <w:sz w:val="28"/>
          <w:szCs w:val="28"/>
        </w:rPr>
        <w:t>жен рецидив заболевания. Пациент должен быть обследован через два месяца после операции на предмет осложнений, необходимост</w:t>
      </w:r>
      <w:r w:rsidRPr="00CD4210">
        <w:rPr>
          <w:spacing w:val="-3"/>
          <w:sz w:val="28"/>
          <w:szCs w:val="28"/>
        </w:rPr>
        <w:t xml:space="preserve">и дополнительной </w:t>
      </w:r>
      <w:proofErr w:type="spellStart"/>
      <w:r w:rsidRPr="00CD4210">
        <w:rPr>
          <w:spacing w:val="-3"/>
          <w:sz w:val="28"/>
          <w:szCs w:val="28"/>
        </w:rPr>
        <w:t>склеротерапии</w:t>
      </w:r>
      <w:proofErr w:type="spellEnd"/>
      <w:r w:rsidRPr="00CD4210">
        <w:rPr>
          <w:spacing w:val="-3"/>
          <w:sz w:val="28"/>
          <w:szCs w:val="28"/>
        </w:rPr>
        <w:t xml:space="preserve"> при оставлении единичных </w:t>
      </w:r>
      <w:r w:rsidRPr="00CD4210">
        <w:rPr>
          <w:sz w:val="28"/>
          <w:szCs w:val="28"/>
        </w:rPr>
        <w:t>варикозных узлов.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CD4210">
        <w:rPr>
          <w:b/>
          <w:bCs/>
          <w:i/>
          <w:iCs/>
          <w:sz w:val="28"/>
          <w:szCs w:val="28"/>
        </w:rPr>
        <w:t>Лечение ВРВ нижних конечностей с язвой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5"/>
          <w:sz w:val="28"/>
          <w:szCs w:val="28"/>
        </w:rPr>
        <w:t xml:space="preserve">При первичном ВРВ язва наиболее часто образуется в нижней </w:t>
      </w:r>
      <w:r w:rsidRPr="00CD4210">
        <w:rPr>
          <w:spacing w:val="-4"/>
          <w:sz w:val="28"/>
          <w:szCs w:val="28"/>
        </w:rPr>
        <w:t>трети голени — над медиальной лодыжкой — в результате незна</w:t>
      </w:r>
      <w:r w:rsidRPr="00CD4210">
        <w:rPr>
          <w:spacing w:val="-6"/>
          <w:sz w:val="28"/>
          <w:szCs w:val="28"/>
        </w:rPr>
        <w:t xml:space="preserve">чительной травмы, экземы или отека и обычно носит хронический </w:t>
      </w:r>
      <w:r w:rsidRPr="00CD4210">
        <w:rPr>
          <w:spacing w:val="-4"/>
          <w:sz w:val="28"/>
          <w:szCs w:val="28"/>
        </w:rPr>
        <w:t>характер. Ее размеры варьируют от одного сантиметра до цирку</w:t>
      </w:r>
      <w:r w:rsidRPr="00CD4210">
        <w:rPr>
          <w:spacing w:val="-3"/>
          <w:sz w:val="28"/>
          <w:szCs w:val="28"/>
        </w:rPr>
        <w:t xml:space="preserve">лярного поражения всей окружности голени. </w:t>
      </w:r>
      <w:proofErr w:type="spellStart"/>
      <w:r w:rsidRPr="00CD4210">
        <w:rPr>
          <w:spacing w:val="-3"/>
          <w:sz w:val="28"/>
          <w:szCs w:val="28"/>
        </w:rPr>
        <w:t>Варикозно</w:t>
      </w:r>
      <w:proofErr w:type="spellEnd"/>
      <w:r w:rsidRPr="00CD4210">
        <w:rPr>
          <w:spacing w:val="-3"/>
          <w:sz w:val="28"/>
          <w:szCs w:val="28"/>
        </w:rPr>
        <w:t xml:space="preserve"> расши</w:t>
      </w:r>
      <w:r w:rsidRPr="00CD4210">
        <w:rPr>
          <w:spacing w:val="-4"/>
          <w:sz w:val="28"/>
          <w:szCs w:val="28"/>
        </w:rPr>
        <w:t xml:space="preserve">ренные вены могут быть под основанием язвы или ее отечными </w:t>
      </w:r>
      <w:r w:rsidRPr="00CD4210">
        <w:rPr>
          <w:spacing w:val="-1"/>
          <w:sz w:val="28"/>
          <w:szCs w:val="28"/>
        </w:rPr>
        <w:t>краями и определяются в виде «пористой» сжимаемой ткани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В этой области может быть язва другой природы:</w:t>
      </w:r>
    </w:p>
    <w:p w:rsidR="00F7404E" w:rsidRPr="00CD4210" w:rsidRDefault="00F7404E" w:rsidP="00CD4210">
      <w:pPr>
        <w:numPr>
          <w:ilvl w:val="0"/>
          <w:numId w:val="40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CD4210">
        <w:rPr>
          <w:spacing w:val="-3"/>
          <w:sz w:val="28"/>
          <w:szCs w:val="28"/>
        </w:rPr>
        <w:t>посттромбофлебитическая;</w:t>
      </w:r>
    </w:p>
    <w:p w:rsidR="00F7404E" w:rsidRPr="00CD4210" w:rsidRDefault="00F7404E" w:rsidP="00CD4210">
      <w:pPr>
        <w:numPr>
          <w:ilvl w:val="0"/>
          <w:numId w:val="40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D4210">
        <w:rPr>
          <w:spacing w:val="-4"/>
          <w:sz w:val="28"/>
          <w:szCs w:val="28"/>
        </w:rPr>
        <w:lastRenderedPageBreak/>
        <w:t xml:space="preserve">ишемическая, связанная с тромботическими заболеваниями </w:t>
      </w:r>
      <w:r w:rsidRPr="00CD4210">
        <w:rPr>
          <w:sz w:val="28"/>
          <w:szCs w:val="28"/>
        </w:rPr>
        <w:t>артерий, иногда в сочетании с ВРВ;</w:t>
      </w:r>
    </w:p>
    <w:p w:rsidR="00F7404E" w:rsidRPr="00CD4210" w:rsidRDefault="00F7404E" w:rsidP="00CD4210">
      <w:pPr>
        <w:numPr>
          <w:ilvl w:val="0"/>
          <w:numId w:val="40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D4210">
        <w:rPr>
          <w:sz w:val="28"/>
          <w:szCs w:val="28"/>
        </w:rPr>
        <w:t>при поражении сосудов системного характера;</w:t>
      </w:r>
    </w:p>
    <w:p w:rsidR="00F7404E" w:rsidRPr="00CD4210" w:rsidRDefault="00F7404E" w:rsidP="00CD4210">
      <w:pPr>
        <w:numPr>
          <w:ilvl w:val="0"/>
          <w:numId w:val="40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D4210">
        <w:rPr>
          <w:sz w:val="28"/>
          <w:szCs w:val="28"/>
        </w:rPr>
        <w:t xml:space="preserve">из-за плоскоклеточного рака или саркомы </w:t>
      </w:r>
      <w:proofErr w:type="spellStart"/>
      <w:r w:rsidRPr="00CD4210">
        <w:rPr>
          <w:sz w:val="28"/>
          <w:szCs w:val="28"/>
        </w:rPr>
        <w:t>Капоши</w:t>
      </w:r>
      <w:proofErr w:type="spellEnd"/>
      <w:r w:rsidRPr="00CD4210">
        <w:rPr>
          <w:sz w:val="28"/>
          <w:szCs w:val="28"/>
        </w:rPr>
        <w:t>;</w:t>
      </w:r>
    </w:p>
    <w:p w:rsidR="00F7404E" w:rsidRPr="00CD4210" w:rsidRDefault="00F7404E" w:rsidP="00CD4210">
      <w:pPr>
        <w:numPr>
          <w:ilvl w:val="0"/>
          <w:numId w:val="40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D4210">
        <w:rPr>
          <w:spacing w:val="-1"/>
          <w:sz w:val="28"/>
          <w:szCs w:val="28"/>
        </w:rPr>
        <w:t>вследствие малигнизации хронической варикозной язвы.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4"/>
          <w:sz w:val="28"/>
          <w:szCs w:val="28"/>
        </w:rPr>
        <w:t>При варикозном расширении вен с язвой вначале рекоменду</w:t>
      </w:r>
      <w:r w:rsidRPr="00CD4210">
        <w:rPr>
          <w:spacing w:val="-5"/>
          <w:sz w:val="28"/>
          <w:szCs w:val="28"/>
        </w:rPr>
        <w:t xml:space="preserve">ется постельный режим с возвышенным положением конечности, </w:t>
      </w:r>
      <w:r w:rsidRPr="00CD4210">
        <w:rPr>
          <w:sz w:val="28"/>
          <w:szCs w:val="28"/>
        </w:rPr>
        <w:t xml:space="preserve">противовоспалительная и антибактериальная терапия. После </w:t>
      </w:r>
      <w:r w:rsidRPr="00CD4210">
        <w:rPr>
          <w:spacing w:val="-2"/>
          <w:sz w:val="28"/>
          <w:szCs w:val="28"/>
        </w:rPr>
        <w:t xml:space="preserve">купирования воспалительных явлений и заживления язвы (при </w:t>
      </w:r>
      <w:r w:rsidRPr="00CD4210">
        <w:rPr>
          <w:spacing w:val="-1"/>
          <w:sz w:val="28"/>
          <w:szCs w:val="28"/>
        </w:rPr>
        <w:t xml:space="preserve">необходимости кожной пластики) производится оперативное </w:t>
      </w:r>
      <w:r w:rsidRPr="00CD4210">
        <w:rPr>
          <w:spacing w:val="-3"/>
          <w:sz w:val="28"/>
          <w:szCs w:val="28"/>
        </w:rPr>
        <w:t xml:space="preserve">вмешательство, направленное, прежде всего, на удаление </w:t>
      </w:r>
      <w:proofErr w:type="spellStart"/>
      <w:r w:rsidRPr="00CD4210">
        <w:rPr>
          <w:spacing w:val="-3"/>
          <w:sz w:val="28"/>
          <w:szCs w:val="28"/>
        </w:rPr>
        <w:t>варикозно</w:t>
      </w:r>
      <w:proofErr w:type="spellEnd"/>
      <w:r w:rsidRPr="00CD4210">
        <w:rPr>
          <w:spacing w:val="-3"/>
          <w:sz w:val="28"/>
          <w:szCs w:val="28"/>
        </w:rPr>
        <w:t xml:space="preserve"> расширенных вен и перевязку </w:t>
      </w:r>
      <w:proofErr w:type="spellStart"/>
      <w:r w:rsidRPr="00CD4210">
        <w:rPr>
          <w:spacing w:val="-3"/>
          <w:sz w:val="28"/>
          <w:szCs w:val="28"/>
        </w:rPr>
        <w:t>перфорантных</w:t>
      </w:r>
      <w:proofErr w:type="spellEnd"/>
      <w:r w:rsidRPr="00CD4210">
        <w:rPr>
          <w:spacing w:val="-3"/>
          <w:sz w:val="28"/>
          <w:szCs w:val="28"/>
        </w:rPr>
        <w:t xml:space="preserve"> вен в этой </w:t>
      </w:r>
      <w:r w:rsidRPr="00CD4210">
        <w:rPr>
          <w:spacing w:val="-1"/>
          <w:sz w:val="28"/>
          <w:szCs w:val="28"/>
        </w:rPr>
        <w:t xml:space="preserve">области с одновременным удалением пораженных большой и/ </w:t>
      </w:r>
      <w:r w:rsidRPr="00CD4210">
        <w:rPr>
          <w:sz w:val="28"/>
          <w:szCs w:val="28"/>
        </w:rPr>
        <w:t>или малой подкожных вен.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D4210">
        <w:rPr>
          <w:b/>
          <w:bCs/>
          <w:i/>
          <w:iCs/>
          <w:sz w:val="28"/>
          <w:szCs w:val="28"/>
        </w:rPr>
        <w:t>Лечение варикозного расширения вен с язвой и воспалением</w:t>
      </w:r>
    </w:p>
    <w:p w:rsidR="00CD4210" w:rsidRPr="00785E6F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3"/>
          <w:sz w:val="28"/>
          <w:szCs w:val="28"/>
        </w:rPr>
        <w:t xml:space="preserve">При варикозном расширении вен с язвой и целлюлитом на </w:t>
      </w:r>
      <w:r w:rsidRPr="00CD4210">
        <w:rPr>
          <w:spacing w:val="-4"/>
          <w:sz w:val="28"/>
          <w:szCs w:val="28"/>
        </w:rPr>
        <w:t xml:space="preserve">голени, когда эти изменения не удается купировать консервативными мерами, допустимо оперативное вмешательство в два </w:t>
      </w:r>
      <w:r w:rsidRPr="00CD4210">
        <w:rPr>
          <w:sz w:val="28"/>
          <w:szCs w:val="28"/>
        </w:rPr>
        <w:t xml:space="preserve">этапа. Вначале устраняется сброс крови через </w:t>
      </w:r>
      <w:proofErr w:type="spellStart"/>
      <w:r w:rsidRPr="00CD4210">
        <w:rPr>
          <w:sz w:val="28"/>
          <w:szCs w:val="28"/>
        </w:rPr>
        <w:t>сафено</w:t>
      </w:r>
      <w:proofErr w:type="spellEnd"/>
      <w:r w:rsidRPr="00CD4210">
        <w:rPr>
          <w:sz w:val="28"/>
          <w:szCs w:val="28"/>
        </w:rPr>
        <w:t>-бедрен</w:t>
      </w:r>
      <w:r w:rsidRPr="00CD4210">
        <w:rPr>
          <w:spacing w:val="-2"/>
          <w:sz w:val="28"/>
          <w:szCs w:val="28"/>
        </w:rPr>
        <w:t xml:space="preserve">ное соустье путем удаления большой подкожной вены на бедре. </w:t>
      </w:r>
      <w:r w:rsidRPr="00CD4210">
        <w:rPr>
          <w:spacing w:val="-4"/>
          <w:sz w:val="28"/>
          <w:szCs w:val="28"/>
        </w:rPr>
        <w:t xml:space="preserve">В результате этого создаются благоприятные гемодинамические </w:t>
      </w:r>
      <w:r w:rsidRPr="00CD4210">
        <w:rPr>
          <w:sz w:val="28"/>
          <w:szCs w:val="28"/>
        </w:rPr>
        <w:t xml:space="preserve">условия для стихания воспалительных явлений. Затем, спустя </w:t>
      </w:r>
      <w:r w:rsidRPr="00CD4210">
        <w:rPr>
          <w:spacing w:val="-3"/>
          <w:sz w:val="28"/>
          <w:szCs w:val="28"/>
        </w:rPr>
        <w:t xml:space="preserve">3-6 </w:t>
      </w:r>
      <w:proofErr w:type="spellStart"/>
      <w:r w:rsidRPr="00CD4210">
        <w:rPr>
          <w:spacing w:val="-3"/>
          <w:sz w:val="28"/>
          <w:szCs w:val="28"/>
        </w:rPr>
        <w:t>мес</w:t>
      </w:r>
      <w:proofErr w:type="spellEnd"/>
      <w:r w:rsidRPr="00CD4210">
        <w:rPr>
          <w:spacing w:val="-3"/>
          <w:sz w:val="28"/>
          <w:szCs w:val="28"/>
        </w:rPr>
        <w:t xml:space="preserve">, в случае необходимости, выполняется второй этап операции — удаление </w:t>
      </w:r>
      <w:proofErr w:type="spellStart"/>
      <w:r w:rsidRPr="00CD4210">
        <w:rPr>
          <w:spacing w:val="-3"/>
          <w:sz w:val="28"/>
          <w:szCs w:val="28"/>
        </w:rPr>
        <w:t>варикозно</w:t>
      </w:r>
      <w:proofErr w:type="spellEnd"/>
      <w:r w:rsidRPr="00CD4210">
        <w:rPr>
          <w:spacing w:val="-3"/>
          <w:sz w:val="28"/>
          <w:szCs w:val="28"/>
        </w:rPr>
        <w:t xml:space="preserve"> расширенных вен и </w:t>
      </w:r>
      <w:proofErr w:type="spellStart"/>
      <w:r w:rsidRPr="00CD4210">
        <w:rPr>
          <w:spacing w:val="-3"/>
          <w:sz w:val="28"/>
          <w:szCs w:val="28"/>
        </w:rPr>
        <w:t>лигировани</w:t>
      </w:r>
      <w:proofErr w:type="spellEnd"/>
      <w:r w:rsidRPr="00CD4210">
        <w:rPr>
          <w:spacing w:val="-3"/>
          <w:sz w:val="28"/>
          <w:szCs w:val="28"/>
        </w:rPr>
        <w:t xml:space="preserve"> </w:t>
      </w:r>
      <w:r w:rsidRPr="00CD4210">
        <w:rPr>
          <w:sz w:val="28"/>
          <w:szCs w:val="28"/>
        </w:rPr>
        <w:t xml:space="preserve">несостоятельных </w:t>
      </w:r>
      <w:proofErr w:type="spellStart"/>
      <w:r w:rsidRPr="00CD4210">
        <w:rPr>
          <w:sz w:val="28"/>
          <w:szCs w:val="28"/>
        </w:rPr>
        <w:t>перфорантных</w:t>
      </w:r>
      <w:proofErr w:type="spellEnd"/>
      <w:r w:rsidRPr="00CD4210">
        <w:rPr>
          <w:sz w:val="28"/>
          <w:szCs w:val="28"/>
        </w:rPr>
        <w:t xml:space="preserve"> вен на голени.</w:t>
      </w:r>
    </w:p>
    <w:p w:rsidR="004967EB" w:rsidRPr="00CD4210" w:rsidRDefault="0058540E" w:rsidP="00CD42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D4210">
        <w:rPr>
          <w:sz w:val="28"/>
          <w:szCs w:val="28"/>
        </w:rPr>
        <w:br w:type="page"/>
      </w:r>
      <w:r w:rsidRPr="00CD4210">
        <w:rPr>
          <w:b/>
          <w:sz w:val="28"/>
          <w:szCs w:val="28"/>
        </w:rPr>
        <w:lastRenderedPageBreak/>
        <w:t>ЛИТЕРАТУРА</w:t>
      </w:r>
    </w:p>
    <w:p w:rsidR="0058540E" w:rsidRPr="00CD4210" w:rsidRDefault="0058540E" w:rsidP="00CD42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40E" w:rsidRPr="00CD4210" w:rsidRDefault="0058540E" w:rsidP="00CD4210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 xml:space="preserve">Кузин М.И., Чистова М.А. </w:t>
      </w:r>
      <w:r w:rsidR="004B0F7D" w:rsidRPr="00CD4210">
        <w:rPr>
          <w:sz w:val="28"/>
          <w:szCs w:val="28"/>
        </w:rPr>
        <w:t>Оперативная хирургия</w:t>
      </w:r>
      <w:r w:rsidRPr="00CD4210">
        <w:rPr>
          <w:sz w:val="28"/>
          <w:szCs w:val="28"/>
        </w:rPr>
        <w:t>, М: Медицина, 200</w:t>
      </w:r>
      <w:r w:rsidR="004B0F7D" w:rsidRPr="00CD4210">
        <w:rPr>
          <w:sz w:val="28"/>
          <w:szCs w:val="28"/>
        </w:rPr>
        <w:t>4</w:t>
      </w:r>
      <w:r w:rsidRPr="00CD4210">
        <w:rPr>
          <w:sz w:val="28"/>
          <w:szCs w:val="28"/>
        </w:rPr>
        <w:t>г.</w:t>
      </w:r>
    </w:p>
    <w:p w:rsidR="0058540E" w:rsidRPr="00CD4210" w:rsidRDefault="0058540E" w:rsidP="00CD4210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proofErr w:type="spellStart"/>
      <w:r w:rsidRPr="00CD4210">
        <w:rPr>
          <w:sz w:val="28"/>
          <w:szCs w:val="28"/>
        </w:rPr>
        <w:t>Литман</w:t>
      </w:r>
      <w:proofErr w:type="spellEnd"/>
      <w:r w:rsidRPr="00CD4210">
        <w:rPr>
          <w:sz w:val="28"/>
          <w:szCs w:val="28"/>
        </w:rPr>
        <w:t xml:space="preserve"> И. Оперативная хирургия, Будапешт, 1992г.</w:t>
      </w:r>
    </w:p>
    <w:p w:rsidR="0058540E" w:rsidRPr="00CD4210" w:rsidRDefault="0058540E" w:rsidP="00CD4210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 xml:space="preserve">Шалимов А.А., </w:t>
      </w:r>
      <w:proofErr w:type="spellStart"/>
      <w:r w:rsidRPr="00CD4210">
        <w:rPr>
          <w:sz w:val="28"/>
          <w:szCs w:val="28"/>
        </w:rPr>
        <w:t>Полупан</w:t>
      </w:r>
      <w:proofErr w:type="spellEnd"/>
      <w:r w:rsidRPr="00CD4210">
        <w:rPr>
          <w:sz w:val="28"/>
          <w:szCs w:val="28"/>
        </w:rPr>
        <w:t xml:space="preserve"> В.Н., </w:t>
      </w:r>
      <w:r w:rsidR="004B0F7D" w:rsidRPr="00CD4210">
        <w:rPr>
          <w:sz w:val="28"/>
          <w:szCs w:val="28"/>
        </w:rPr>
        <w:t>Заболевания и лечения нижних конечностей</w:t>
      </w:r>
      <w:r w:rsidRPr="00CD4210">
        <w:rPr>
          <w:sz w:val="28"/>
          <w:szCs w:val="28"/>
        </w:rPr>
        <w:t xml:space="preserve"> 2002г.</w:t>
      </w:r>
    </w:p>
    <w:sectPr w:rsidR="0058540E" w:rsidRPr="00CD4210" w:rsidSect="00CD42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1098544A"/>
    <w:multiLevelType w:val="singleLevel"/>
    <w:tmpl w:val="AD647A5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">
    <w:nsid w:val="12CD034E"/>
    <w:multiLevelType w:val="singleLevel"/>
    <w:tmpl w:val="FEA82E2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5">
    <w:nsid w:val="1F1F0D9F"/>
    <w:multiLevelType w:val="singleLevel"/>
    <w:tmpl w:val="856E6304"/>
    <w:lvl w:ilvl="0">
      <w:start w:val="3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7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>
    <w:nsid w:val="2A007745"/>
    <w:multiLevelType w:val="singleLevel"/>
    <w:tmpl w:val="ECB6B9A6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9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EC7345B"/>
    <w:multiLevelType w:val="singleLevel"/>
    <w:tmpl w:val="72909CCC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1">
    <w:nsid w:val="33B016D2"/>
    <w:multiLevelType w:val="singleLevel"/>
    <w:tmpl w:val="5D16768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3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4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5">
    <w:nsid w:val="418014FB"/>
    <w:multiLevelType w:val="singleLevel"/>
    <w:tmpl w:val="4E16387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8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9">
    <w:nsid w:val="480A67AD"/>
    <w:multiLevelType w:val="singleLevel"/>
    <w:tmpl w:val="48E63250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0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2">
    <w:nsid w:val="56FB28F4"/>
    <w:multiLevelType w:val="singleLevel"/>
    <w:tmpl w:val="9B62644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3">
    <w:nsid w:val="56FC5AB1"/>
    <w:multiLevelType w:val="singleLevel"/>
    <w:tmpl w:val="00BECF0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5B8E2775"/>
    <w:multiLevelType w:val="singleLevel"/>
    <w:tmpl w:val="BAE2E3EC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5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6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8">
    <w:nsid w:val="75E52FD9"/>
    <w:multiLevelType w:val="singleLevel"/>
    <w:tmpl w:val="8A8C935E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9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7"/>
  </w:num>
  <w:num w:numId="3">
    <w:abstractNumId w:val="30"/>
  </w:num>
  <w:num w:numId="4">
    <w:abstractNumId w:val="12"/>
  </w:num>
  <w:num w:numId="5">
    <w:abstractNumId w:val="9"/>
  </w:num>
  <w:num w:numId="6">
    <w:abstractNumId w:val="20"/>
  </w:num>
  <w:num w:numId="7">
    <w:abstractNumId w:val="29"/>
  </w:num>
  <w:num w:numId="8">
    <w:abstractNumId w:val="6"/>
  </w:num>
  <w:num w:numId="9">
    <w:abstractNumId w:val="26"/>
  </w:num>
  <w:num w:numId="10">
    <w:abstractNumId w:val="13"/>
  </w:num>
  <w:num w:numId="11">
    <w:abstractNumId w:val="14"/>
  </w:num>
  <w:num w:numId="12">
    <w:abstractNumId w:val="27"/>
  </w:num>
  <w:num w:numId="13">
    <w:abstractNumId w:val="25"/>
  </w:num>
  <w:num w:numId="14">
    <w:abstractNumId w:val="25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3"/>
  </w:num>
  <w:num w:numId="20">
    <w:abstractNumId w:val="21"/>
  </w:num>
  <w:num w:numId="21">
    <w:abstractNumId w:val="18"/>
  </w:num>
  <w:num w:numId="22">
    <w:abstractNumId w:val="0"/>
    <w:lvlOverride w:ilvl="0">
      <w:lvl w:ilvl="0">
        <w:numFmt w:val="bullet"/>
        <w:lvlText w:val="—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3">
    <w:abstractNumId w:val="5"/>
  </w:num>
  <w:num w:numId="24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29">
    <w:abstractNumId w:val="22"/>
  </w:num>
  <w:num w:numId="30">
    <w:abstractNumId w:val="19"/>
  </w:num>
  <w:num w:numId="31">
    <w:abstractNumId w:val="1"/>
  </w:num>
  <w:num w:numId="32">
    <w:abstractNumId w:val="10"/>
  </w:num>
  <w:num w:numId="33">
    <w:abstractNumId w:val="23"/>
  </w:num>
  <w:num w:numId="34">
    <w:abstractNumId w:val="23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5"/>
  </w:num>
  <w:num w:numId="36">
    <w:abstractNumId w:val="8"/>
  </w:num>
  <w:num w:numId="37">
    <w:abstractNumId w:val="2"/>
  </w:num>
  <w:num w:numId="38">
    <w:abstractNumId w:val="24"/>
  </w:num>
  <w:num w:numId="39">
    <w:abstractNumId w:val="1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0E"/>
    <w:rsid w:val="000F56E2"/>
    <w:rsid w:val="0025519C"/>
    <w:rsid w:val="004967EB"/>
    <w:rsid w:val="004B0F7D"/>
    <w:rsid w:val="004E6D0A"/>
    <w:rsid w:val="0058540E"/>
    <w:rsid w:val="005B4592"/>
    <w:rsid w:val="00715F1B"/>
    <w:rsid w:val="00722E1D"/>
    <w:rsid w:val="00725100"/>
    <w:rsid w:val="00785E6F"/>
    <w:rsid w:val="007B7732"/>
    <w:rsid w:val="0087780C"/>
    <w:rsid w:val="00931DC4"/>
    <w:rsid w:val="009764B5"/>
    <w:rsid w:val="009F1F2F"/>
    <w:rsid w:val="00A55A15"/>
    <w:rsid w:val="00B1454B"/>
    <w:rsid w:val="00CD4210"/>
    <w:rsid w:val="00CF1C42"/>
    <w:rsid w:val="00D100C6"/>
    <w:rsid w:val="00D4008C"/>
    <w:rsid w:val="00D433B8"/>
    <w:rsid w:val="00E13095"/>
    <w:rsid w:val="00E24D4F"/>
    <w:rsid w:val="00E737E6"/>
    <w:rsid w:val="00F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creator>User</dc:creator>
  <cp:lastModifiedBy>Igor</cp:lastModifiedBy>
  <cp:revision>2</cp:revision>
  <dcterms:created xsi:type="dcterms:W3CDTF">2024-05-29T06:53:00Z</dcterms:created>
  <dcterms:modified xsi:type="dcterms:W3CDTF">2024-05-29T06:53:00Z</dcterms:modified>
</cp:coreProperties>
</file>