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EC" w:rsidRDefault="001A4815" w:rsidP="001A48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4815">
        <w:rPr>
          <w:b/>
          <w:sz w:val="28"/>
          <w:szCs w:val="28"/>
        </w:rPr>
        <w:t>Введение в учение о тканях.</w:t>
      </w:r>
    </w:p>
    <w:p w:rsidR="001A4815" w:rsidRDefault="001A4815" w:rsidP="001A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Эпителиальные ткани.</w:t>
      </w:r>
    </w:p>
    <w:p w:rsidR="001A4815" w:rsidRDefault="001A4815" w:rsidP="001A4815">
      <w:pPr>
        <w:jc w:val="both"/>
      </w:pPr>
    </w:p>
    <w:p w:rsidR="001A4815" w:rsidRDefault="001A4815" w:rsidP="001A4815">
      <w:pPr>
        <w:jc w:val="both"/>
      </w:pPr>
      <w:r>
        <w:t>Ткань – исторически сложившаяся система клеток и неклеточных структур, обладающая общностью строения, происхождения и специализированная на выполнение определённых функций.</w:t>
      </w:r>
    </w:p>
    <w:p w:rsidR="001A4815" w:rsidRDefault="001A4815" w:rsidP="001A4815">
      <w:pPr>
        <w:jc w:val="both"/>
      </w:pPr>
    </w:p>
    <w:p w:rsidR="001A4815" w:rsidRDefault="001A4815" w:rsidP="001A4815">
      <w:pPr>
        <w:jc w:val="both"/>
      </w:pPr>
      <w:r>
        <w:t>Структурные компоненты ткани:</w:t>
      </w:r>
    </w:p>
    <w:p w:rsidR="001A4815" w:rsidRDefault="001A4815" w:rsidP="001A4815">
      <w:pPr>
        <w:numPr>
          <w:ilvl w:val="0"/>
          <w:numId w:val="1"/>
        </w:numPr>
        <w:jc w:val="both"/>
      </w:pPr>
      <w:r>
        <w:t>клетки</w:t>
      </w:r>
    </w:p>
    <w:p w:rsidR="001A4815" w:rsidRDefault="001A4815" w:rsidP="001A4815">
      <w:pPr>
        <w:numPr>
          <w:ilvl w:val="0"/>
          <w:numId w:val="1"/>
        </w:numPr>
        <w:jc w:val="both"/>
      </w:pPr>
      <w:r>
        <w:t>производные клеток</w:t>
      </w:r>
    </w:p>
    <w:p w:rsidR="001A4815" w:rsidRDefault="001A4815" w:rsidP="001A4815">
      <w:pPr>
        <w:jc w:val="both"/>
      </w:pPr>
    </w:p>
    <w:p w:rsidR="001A4815" w:rsidRDefault="001A4815" w:rsidP="001A4815">
      <w:pPr>
        <w:jc w:val="both"/>
      </w:pPr>
      <w:r>
        <w:t>Производные клеток:</w:t>
      </w:r>
    </w:p>
    <w:p w:rsidR="001A4815" w:rsidRDefault="001A4815" w:rsidP="001A4815">
      <w:pPr>
        <w:numPr>
          <w:ilvl w:val="0"/>
          <w:numId w:val="2"/>
        </w:numPr>
        <w:jc w:val="both"/>
      </w:pPr>
      <w:r>
        <w:t>симпласты</w:t>
      </w:r>
    </w:p>
    <w:p w:rsidR="001A4815" w:rsidRDefault="001A4815" w:rsidP="001A4815">
      <w:pPr>
        <w:numPr>
          <w:ilvl w:val="0"/>
          <w:numId w:val="2"/>
        </w:numPr>
        <w:jc w:val="both"/>
      </w:pPr>
      <w:r>
        <w:t>синцитии</w:t>
      </w:r>
    </w:p>
    <w:p w:rsidR="001A4815" w:rsidRDefault="001A4815" w:rsidP="001A4815">
      <w:pPr>
        <w:numPr>
          <w:ilvl w:val="0"/>
          <w:numId w:val="2"/>
        </w:numPr>
        <w:jc w:val="both"/>
      </w:pPr>
      <w:r>
        <w:t>постклеточные образования (эритроциты, тромбоциты, роговые чешуйки кожи).</w:t>
      </w:r>
    </w:p>
    <w:p w:rsidR="001A4815" w:rsidRDefault="00CE45E0" w:rsidP="00CE45E0">
      <w:pPr>
        <w:numPr>
          <w:ilvl w:val="0"/>
          <w:numId w:val="2"/>
        </w:numPr>
        <w:jc w:val="both"/>
      </w:pPr>
      <w:proofErr w:type="gramStart"/>
      <w:r>
        <w:t>межклеточное  вещество</w:t>
      </w:r>
      <w:proofErr w:type="gramEnd"/>
      <w:r>
        <w:t xml:space="preserve"> - </w:t>
      </w:r>
      <w:r w:rsidR="001A4815">
        <w:t>продукт жизнедеятельности определённых клеток. Межклеточное вещество состоит из волокон и основного аморфного вещества.</w:t>
      </w:r>
    </w:p>
    <w:p w:rsidR="00CE45E0" w:rsidRDefault="00CE45E0" w:rsidP="00CE45E0">
      <w:pPr>
        <w:jc w:val="both"/>
      </w:pPr>
      <w:r>
        <w:t>Клетки – это основные, функционально ведущие компоненты тканей. Практически все ткани состоят из нескольких типов клеток. Поэтому различают такое понятие, как клеточная популяция. Клеточная популяция – это совокупность клеток данного типа. Например, в самой распространённой в организме рыхлой волокнистой соединительной ткани содержится популяция фибробластов, популяция макрофагов, популяция тучных клеток и др.</w:t>
      </w:r>
    </w:p>
    <w:p w:rsidR="001A4815" w:rsidRDefault="001A4815" w:rsidP="001A4815">
      <w:pPr>
        <w:jc w:val="both"/>
      </w:pPr>
    </w:p>
    <w:p w:rsidR="001A4815" w:rsidRDefault="001A4815" w:rsidP="001A4815">
      <w:pPr>
        <w:jc w:val="center"/>
      </w:pPr>
      <w:r>
        <w:t>Классификация тканей.</w:t>
      </w:r>
    </w:p>
    <w:p w:rsidR="001A4815" w:rsidRDefault="001A4815" w:rsidP="001A4815">
      <w:pPr>
        <w:jc w:val="center"/>
      </w:pPr>
    </w:p>
    <w:p w:rsidR="001A4815" w:rsidRDefault="001A4815" w:rsidP="001A4815">
      <w:pPr>
        <w:jc w:val="both"/>
      </w:pPr>
      <w:r>
        <w:t>Имеется несколько подходов к классификации тканей.  Разные типы тканей различаются по 3 основным принципам:</w:t>
      </w:r>
    </w:p>
    <w:p w:rsidR="001A4815" w:rsidRDefault="001A4815" w:rsidP="001A4815">
      <w:pPr>
        <w:numPr>
          <w:ilvl w:val="0"/>
          <w:numId w:val="3"/>
        </w:numPr>
        <w:jc w:val="both"/>
      </w:pPr>
      <w:r>
        <w:t>генез – происхождение</w:t>
      </w:r>
    </w:p>
    <w:p w:rsidR="001A4815" w:rsidRDefault="001A4815" w:rsidP="001A4815">
      <w:pPr>
        <w:numPr>
          <w:ilvl w:val="0"/>
          <w:numId w:val="3"/>
        </w:numPr>
        <w:jc w:val="both"/>
      </w:pPr>
      <w:r>
        <w:t>морфологический принцип</w:t>
      </w:r>
    </w:p>
    <w:p w:rsidR="001A4815" w:rsidRDefault="001A4815" w:rsidP="001A4815">
      <w:pPr>
        <w:numPr>
          <w:ilvl w:val="0"/>
          <w:numId w:val="3"/>
        </w:numPr>
        <w:jc w:val="both"/>
      </w:pPr>
      <w:r>
        <w:t>функциональный принцип</w:t>
      </w:r>
    </w:p>
    <w:p w:rsidR="001A4815" w:rsidRDefault="001A4815" w:rsidP="001A4815">
      <w:pPr>
        <w:jc w:val="both"/>
      </w:pPr>
    </w:p>
    <w:p w:rsidR="001A4815" w:rsidRDefault="00353879" w:rsidP="001A4815">
      <w:pPr>
        <w:jc w:val="both"/>
      </w:pPr>
      <w:r>
        <w:t xml:space="preserve">Общепринятой является морфофункциональная классификация, основанная на принципе непревращаемости одной ткани в другую и стойком сохранении гистогенетических </w:t>
      </w:r>
      <w:proofErr w:type="gramStart"/>
      <w:r>
        <w:t>свойств  ткани</w:t>
      </w:r>
      <w:proofErr w:type="gramEnd"/>
      <w:r>
        <w:t>.</w:t>
      </w:r>
    </w:p>
    <w:p w:rsidR="00353879" w:rsidRDefault="00353879" w:rsidP="001A4815">
      <w:pPr>
        <w:jc w:val="both"/>
      </w:pPr>
      <w:r>
        <w:t xml:space="preserve"> В соответствии с морфофункциональной классификацией выделяют 4 тканевых группы:</w:t>
      </w:r>
    </w:p>
    <w:p w:rsidR="00353879" w:rsidRDefault="00353879" w:rsidP="001A4815">
      <w:pPr>
        <w:jc w:val="both"/>
      </w:pPr>
      <w:r>
        <w:t>1. Система эпителиальных тканей</w:t>
      </w:r>
    </w:p>
    <w:p w:rsidR="00353879" w:rsidRDefault="00353879" w:rsidP="001A4815">
      <w:pPr>
        <w:jc w:val="both"/>
      </w:pPr>
      <w:r>
        <w:t>2. система крови и соединительных тканей</w:t>
      </w:r>
    </w:p>
    <w:p w:rsidR="00353879" w:rsidRDefault="00353879" w:rsidP="001A4815">
      <w:pPr>
        <w:jc w:val="both"/>
      </w:pPr>
      <w:r>
        <w:t>3. Система мышечных тканей</w:t>
      </w:r>
    </w:p>
    <w:p w:rsidR="00353879" w:rsidRDefault="00353879" w:rsidP="001A4815">
      <w:pPr>
        <w:jc w:val="both"/>
      </w:pPr>
      <w:r>
        <w:t>4.система нервных тканей</w:t>
      </w:r>
    </w:p>
    <w:p w:rsidR="00353879" w:rsidRDefault="00353879" w:rsidP="001A4815">
      <w:pPr>
        <w:jc w:val="both"/>
      </w:pPr>
    </w:p>
    <w:p w:rsidR="00353879" w:rsidRPr="00353879" w:rsidRDefault="00353879" w:rsidP="00353879">
      <w:pPr>
        <w:jc w:val="center"/>
        <w:rPr>
          <w:b/>
        </w:rPr>
      </w:pPr>
      <w:r w:rsidRPr="00353879">
        <w:rPr>
          <w:b/>
        </w:rPr>
        <w:t>Гистогенез</w:t>
      </w:r>
    </w:p>
    <w:p w:rsidR="00353879" w:rsidRDefault="00353879" w:rsidP="00353879">
      <w:pPr>
        <w:jc w:val="center"/>
      </w:pPr>
    </w:p>
    <w:p w:rsidR="00353879" w:rsidRDefault="00353879" w:rsidP="00353879">
      <w:pPr>
        <w:jc w:val="both"/>
      </w:pPr>
      <w:r>
        <w:t>Развитие тканей – это сложный процесс, координированный в пространстве и времени.</w:t>
      </w:r>
    </w:p>
    <w:p w:rsidR="00353879" w:rsidRDefault="00353879" w:rsidP="00353879">
      <w:pPr>
        <w:jc w:val="both"/>
      </w:pPr>
      <w:r>
        <w:t>Различают развитие тканей в филогенезе и развитие тканей в онтогенезе.</w:t>
      </w:r>
    </w:p>
    <w:p w:rsidR="00353879" w:rsidRDefault="00353879" w:rsidP="00353879">
      <w:pPr>
        <w:jc w:val="both"/>
      </w:pPr>
    </w:p>
    <w:p w:rsidR="00353879" w:rsidRDefault="00353879" w:rsidP="00353879">
      <w:pPr>
        <w:jc w:val="both"/>
      </w:pPr>
      <w:r>
        <w:t>Имеется несколько теорий развития тканей в филогенезе:</w:t>
      </w:r>
    </w:p>
    <w:p w:rsidR="00353879" w:rsidRDefault="00353879" w:rsidP="00CC7509">
      <w:pPr>
        <w:numPr>
          <w:ilvl w:val="0"/>
          <w:numId w:val="4"/>
        </w:numPr>
        <w:jc w:val="both"/>
      </w:pPr>
      <w:r>
        <w:t xml:space="preserve">Закон параллельных рядов (А.А. Заварзин): </w:t>
      </w:r>
      <w:r w:rsidR="00CC7509">
        <w:t>ткани животных разных классов и видов, выполняющие одинаковые функции, имеют сходное строение.</w:t>
      </w:r>
    </w:p>
    <w:p w:rsidR="00CC7509" w:rsidRDefault="00CC7509" w:rsidP="00CC7509">
      <w:pPr>
        <w:numPr>
          <w:ilvl w:val="0"/>
          <w:numId w:val="4"/>
        </w:numPr>
        <w:jc w:val="both"/>
      </w:pPr>
      <w:r>
        <w:t xml:space="preserve">Закон дивергентной эволюции тканей (Н.Г. Хлопин): в филогенезе происходит расхождение признаков тканей и появление новых разновидностей тканей в </w:t>
      </w:r>
      <w:r>
        <w:lastRenderedPageBreak/>
        <w:t>пределах т</w:t>
      </w:r>
      <w:r w:rsidR="009A164E">
        <w:t>канево</w:t>
      </w:r>
      <w:r>
        <w:t>й группы, что приводит к усложнению животных организмов и увеличению разнообразия тканей.</w:t>
      </w:r>
    </w:p>
    <w:p w:rsidR="00CC7509" w:rsidRDefault="00CC7509" w:rsidP="00CC7509">
      <w:pPr>
        <w:jc w:val="both"/>
      </w:pPr>
    </w:p>
    <w:p w:rsidR="00CC7509" w:rsidRDefault="00CC7509" w:rsidP="00CC7509">
      <w:pPr>
        <w:jc w:val="both"/>
      </w:pPr>
      <w:r>
        <w:t>Развитие тканей в онтогенез</w:t>
      </w:r>
      <w:r w:rsidR="00CE45E0">
        <w:t>е протекает по 2</w:t>
      </w:r>
      <w:r>
        <w:t xml:space="preserve"> периодам:</w:t>
      </w:r>
    </w:p>
    <w:p w:rsidR="00CE45E0" w:rsidRDefault="00CE45E0" w:rsidP="00CC7509">
      <w:pPr>
        <w:jc w:val="both"/>
      </w:pPr>
      <w:r>
        <w:t xml:space="preserve"> - эмбриональному и постэмбриональному.</w:t>
      </w:r>
    </w:p>
    <w:p w:rsidR="00CE45E0" w:rsidRDefault="00CE45E0" w:rsidP="00CC7509">
      <w:pPr>
        <w:jc w:val="both"/>
      </w:pPr>
      <w:r>
        <w:t>В эмбриональном периоде различают 4 стадии:</w:t>
      </w:r>
    </w:p>
    <w:p w:rsidR="00CC7509" w:rsidRDefault="00CE45E0" w:rsidP="00CC7509">
      <w:pPr>
        <w:numPr>
          <w:ilvl w:val="0"/>
          <w:numId w:val="5"/>
        </w:numPr>
        <w:jc w:val="both"/>
      </w:pPr>
      <w:r>
        <w:t xml:space="preserve">Стадия </w:t>
      </w:r>
      <w:r w:rsidR="00CC7509">
        <w:t>оотипическ</w:t>
      </w:r>
      <w:r>
        <w:t>ой</w:t>
      </w:r>
      <w:r w:rsidR="00CC7509">
        <w:t xml:space="preserve"> </w:t>
      </w:r>
      <w:r>
        <w:t xml:space="preserve">дифференцировки </w:t>
      </w:r>
      <w:r w:rsidR="00CC7509">
        <w:t>– характеризуется распределением зачатков тканей в определённых участках цитоплазмы яйцеклетки</w:t>
      </w:r>
    </w:p>
    <w:p w:rsidR="00CC7509" w:rsidRDefault="00CE45E0" w:rsidP="00CC7509">
      <w:pPr>
        <w:numPr>
          <w:ilvl w:val="0"/>
          <w:numId w:val="5"/>
        </w:numPr>
        <w:jc w:val="both"/>
      </w:pPr>
      <w:r>
        <w:t xml:space="preserve">Стадия </w:t>
      </w:r>
      <w:r w:rsidR="00CC7509">
        <w:t>бластомерн</w:t>
      </w:r>
      <w:r>
        <w:t>о</w:t>
      </w:r>
      <w:r w:rsidR="00CC7509">
        <w:t xml:space="preserve">й </w:t>
      </w:r>
      <w:r>
        <w:t>дифференцировки</w:t>
      </w:r>
      <w:r w:rsidR="00CC7509">
        <w:t xml:space="preserve"> – зачатки тканей распределены в определённых бластомерах</w:t>
      </w:r>
      <w:r w:rsidR="00B652DA">
        <w:t>. Т.к. бластомеры ещё не имеют стойкой детерминации, в случае их расхождения друг от друга получаются монозиготные близнецы.</w:t>
      </w:r>
    </w:p>
    <w:p w:rsidR="00CC7509" w:rsidRDefault="00CE45E0" w:rsidP="00CC7509">
      <w:pPr>
        <w:numPr>
          <w:ilvl w:val="0"/>
          <w:numId w:val="5"/>
        </w:numPr>
        <w:jc w:val="both"/>
      </w:pPr>
      <w:r>
        <w:t xml:space="preserve">Стадия </w:t>
      </w:r>
      <w:r w:rsidR="00CC7509">
        <w:t>зачатков</w:t>
      </w:r>
      <w:r>
        <w:t>о</w:t>
      </w:r>
      <w:r w:rsidR="00CC7509">
        <w:t>й дифференцировки – зачатки тканей локализованы в различных участках зародышевых листков</w:t>
      </w:r>
    </w:p>
    <w:p w:rsidR="00CC7509" w:rsidRDefault="00CE45E0" w:rsidP="00CC7509">
      <w:pPr>
        <w:numPr>
          <w:ilvl w:val="0"/>
          <w:numId w:val="5"/>
        </w:numPr>
        <w:jc w:val="both"/>
      </w:pPr>
      <w:r>
        <w:t>стадия</w:t>
      </w:r>
      <w:r w:rsidR="00CC7509">
        <w:t xml:space="preserve"> гистогенеза – процесс преобразования зачатков тканей в ткани.</w:t>
      </w:r>
    </w:p>
    <w:p w:rsidR="00CC7509" w:rsidRDefault="00CC7509" w:rsidP="00CC7509">
      <w:pPr>
        <w:jc w:val="both"/>
      </w:pPr>
    </w:p>
    <w:p w:rsidR="00CC7509" w:rsidRDefault="00CC7509" w:rsidP="00CC7509">
      <w:pPr>
        <w:jc w:val="both"/>
      </w:pPr>
      <w:r>
        <w:t>В основе гистогенеза лежат сложные процессы, включающие в себя:</w:t>
      </w:r>
    </w:p>
    <w:p w:rsidR="00CC7509" w:rsidRDefault="00CC7509" w:rsidP="00CC7509">
      <w:pPr>
        <w:jc w:val="both"/>
      </w:pPr>
      <w:r>
        <w:t>1. детерминацию</w:t>
      </w:r>
    </w:p>
    <w:p w:rsidR="00CC7509" w:rsidRDefault="00CC7509" w:rsidP="00CC7509">
      <w:pPr>
        <w:jc w:val="both"/>
      </w:pPr>
      <w:r>
        <w:t>2. пролиферацию</w:t>
      </w:r>
    </w:p>
    <w:p w:rsidR="00CC7509" w:rsidRDefault="00CC7509" w:rsidP="00CC7509">
      <w:pPr>
        <w:jc w:val="both"/>
      </w:pPr>
      <w:r>
        <w:t>3. дифференцировку</w:t>
      </w:r>
    </w:p>
    <w:p w:rsidR="00CC7509" w:rsidRDefault="00CC7509" w:rsidP="00CC7509">
      <w:pPr>
        <w:jc w:val="both"/>
      </w:pPr>
      <w:r>
        <w:t xml:space="preserve">4. </w:t>
      </w:r>
      <w:r w:rsidR="00470604">
        <w:t>интеграцию</w:t>
      </w:r>
    </w:p>
    <w:p w:rsidR="00470604" w:rsidRDefault="00470604" w:rsidP="00CC7509">
      <w:pPr>
        <w:jc w:val="both"/>
      </w:pPr>
      <w:r>
        <w:t>5. адаптацию</w:t>
      </w:r>
    </w:p>
    <w:p w:rsidR="00470604" w:rsidRDefault="00470604" w:rsidP="00CC7509">
      <w:pPr>
        <w:jc w:val="both"/>
      </w:pPr>
      <w:r>
        <w:t>6. гибель клеток</w:t>
      </w:r>
    </w:p>
    <w:p w:rsidR="00470604" w:rsidRDefault="00470604" w:rsidP="00CC7509">
      <w:pPr>
        <w:jc w:val="both"/>
      </w:pPr>
    </w:p>
    <w:p w:rsidR="00470604" w:rsidRDefault="00470604" w:rsidP="00CC7509">
      <w:pPr>
        <w:jc w:val="both"/>
      </w:pPr>
      <w:r>
        <w:t xml:space="preserve">Детерминация- это предопределённость, </w:t>
      </w:r>
      <w:r w:rsidR="00FF5B6D">
        <w:t>запрограммированность, причинная обус</w:t>
      </w:r>
      <w:r w:rsidR="00C670D9">
        <w:t>л</w:t>
      </w:r>
      <w:r w:rsidR="00FF5B6D">
        <w:t>овленность будущей судьбы эмбриональных зачатков, процесс выбора одного из возможных путей развития. Механизмы детерминации связаны с процессами блокирования (репрессии) одних генов и деблокировании (дерепрессии) других. Деблокирование генов обеспечивает их активное функционирование. Совокупность активно функционирующих генов образует эпигеном. В раннем периоде эмбриогенеза эпигеном функционирует благодаря индукции – взаимному влиянию тканей. Клетки в тканях оказывают влияние друг на или непосредственно (через нексусы, синапсы) или посредством выделения различных БАВ (кейлонов, и др.)</w:t>
      </w:r>
    </w:p>
    <w:p w:rsidR="00FF5B6D" w:rsidRDefault="00FF5B6D" w:rsidP="00CC7509">
      <w:pPr>
        <w:jc w:val="both"/>
      </w:pPr>
    </w:p>
    <w:p w:rsidR="00FF5B6D" w:rsidRDefault="00FF5B6D" w:rsidP="00CC7509">
      <w:pPr>
        <w:jc w:val="both"/>
      </w:pPr>
      <w:r>
        <w:t xml:space="preserve">Пролиферация </w:t>
      </w:r>
      <w:r w:rsidR="00B652DA">
        <w:t>–</w:t>
      </w:r>
      <w:r>
        <w:t xml:space="preserve"> </w:t>
      </w:r>
      <w:r w:rsidR="00B652DA">
        <w:t>это процесс митотического деления клеток, необходимый в гистогенезе для достижения критической массы ткани.</w:t>
      </w:r>
    </w:p>
    <w:p w:rsidR="00B652DA" w:rsidRDefault="00B652DA" w:rsidP="00CC7509">
      <w:pPr>
        <w:jc w:val="both"/>
      </w:pPr>
    </w:p>
    <w:p w:rsidR="00B652DA" w:rsidRDefault="00B652DA" w:rsidP="00CC7509">
      <w:pPr>
        <w:jc w:val="both"/>
      </w:pPr>
      <w:r>
        <w:t>Дифференцировка – проявление различий между клетками. Это внешнее выражение детерминации, проявляющееся формированием морфологических и функциональных признаков специализации клеток.</w:t>
      </w:r>
    </w:p>
    <w:p w:rsidR="00B652DA" w:rsidRDefault="00B652DA" w:rsidP="00CC7509">
      <w:pPr>
        <w:jc w:val="both"/>
      </w:pPr>
      <w:r>
        <w:t>Совокупность клеточных форм, составляющих определённую линию дифференцировки, называется диффероном. Дифферон представлен 3 типами клеток:</w:t>
      </w:r>
    </w:p>
    <w:p w:rsidR="00B652DA" w:rsidRDefault="00B652DA" w:rsidP="00CC7509">
      <w:pPr>
        <w:jc w:val="both"/>
      </w:pPr>
      <w:r>
        <w:t xml:space="preserve"> - стволовые клетки (самоподдерживающаяся популяция клеток) – способны дифференцироваться и формировать различные клеточные типы.</w:t>
      </w:r>
    </w:p>
    <w:p w:rsidR="00B652DA" w:rsidRDefault="00B652DA" w:rsidP="00CC7509">
      <w:pPr>
        <w:jc w:val="both"/>
      </w:pPr>
      <w:r>
        <w:t xml:space="preserve"> - клетки-предшественники </w:t>
      </w:r>
      <w:r w:rsidR="00933DF3">
        <w:t>–</w:t>
      </w:r>
      <w:r>
        <w:t xml:space="preserve"> </w:t>
      </w:r>
      <w:r w:rsidR="00933DF3">
        <w:t>по мере дифференцировки которых пролиферативные потенции уменьшаются</w:t>
      </w:r>
    </w:p>
    <w:p w:rsidR="00933DF3" w:rsidRDefault="00933DF3" w:rsidP="00CC7509">
      <w:pPr>
        <w:jc w:val="both"/>
      </w:pPr>
      <w:r>
        <w:t xml:space="preserve"> - зрелые клетки – которыми заканчивается гистогенетический ряд, способность к пролиферации полностью исчезает.</w:t>
      </w:r>
    </w:p>
    <w:p w:rsidR="00933DF3" w:rsidRDefault="00933DF3" w:rsidP="00CC7509">
      <w:pPr>
        <w:jc w:val="both"/>
      </w:pPr>
      <w:r>
        <w:t>Различают полный дифферон, когда в ткани содержатся клетки всех этапов раз</w:t>
      </w:r>
      <w:r w:rsidR="0021633E">
        <w:t>вития (эпидермис толстой кожи).</w:t>
      </w:r>
      <w:r>
        <w:t xml:space="preserve"> И неполный дифферон – отсутствуют промежуточные этапы развития клеток (эпидермис тонкой кожи.)</w:t>
      </w:r>
    </w:p>
    <w:p w:rsidR="00C670D9" w:rsidRDefault="00C670D9" w:rsidP="00CC7509">
      <w:pPr>
        <w:jc w:val="both"/>
      </w:pPr>
    </w:p>
    <w:p w:rsidR="00C670D9" w:rsidRDefault="00C670D9" w:rsidP="00CC7509">
      <w:pPr>
        <w:jc w:val="both"/>
      </w:pPr>
      <w:r>
        <w:lastRenderedPageBreak/>
        <w:t>Интеграция – объединение клеток в целостную систему с установлением между ними специфической связи. Механизмы интеграции:</w:t>
      </w:r>
    </w:p>
    <w:p w:rsidR="00C670D9" w:rsidRDefault="00C670D9" w:rsidP="00C670D9">
      <w:pPr>
        <w:numPr>
          <w:ilvl w:val="0"/>
          <w:numId w:val="6"/>
        </w:numPr>
        <w:jc w:val="both"/>
      </w:pPr>
      <w:r>
        <w:t>межтканевые взаимодействия (индуктивные)</w:t>
      </w:r>
    </w:p>
    <w:p w:rsidR="00C670D9" w:rsidRDefault="00C670D9" w:rsidP="00C670D9">
      <w:pPr>
        <w:numPr>
          <w:ilvl w:val="0"/>
          <w:numId w:val="6"/>
        </w:numPr>
        <w:jc w:val="both"/>
      </w:pPr>
      <w:r>
        <w:t>нервная регуляция</w:t>
      </w:r>
    </w:p>
    <w:p w:rsidR="00C670D9" w:rsidRDefault="00C670D9" w:rsidP="00C670D9">
      <w:pPr>
        <w:numPr>
          <w:ilvl w:val="0"/>
          <w:numId w:val="6"/>
        </w:numPr>
        <w:jc w:val="both"/>
      </w:pPr>
      <w:r>
        <w:t>гуморальная регуляция</w:t>
      </w:r>
    </w:p>
    <w:p w:rsidR="00C670D9" w:rsidRDefault="00C670D9" w:rsidP="00C670D9">
      <w:pPr>
        <w:jc w:val="both"/>
      </w:pPr>
    </w:p>
    <w:p w:rsidR="00C670D9" w:rsidRDefault="00C670D9" w:rsidP="00C670D9">
      <w:pPr>
        <w:jc w:val="both"/>
      </w:pPr>
      <w:r>
        <w:t>Адаптация- приспособление клеток к конкретным условиям функционирования.</w:t>
      </w:r>
    </w:p>
    <w:p w:rsidR="00DB47C0" w:rsidRDefault="00DB47C0" w:rsidP="00C670D9">
      <w:pPr>
        <w:jc w:val="both"/>
      </w:pPr>
    </w:p>
    <w:p w:rsidR="00DB47C0" w:rsidRDefault="00DB47C0" w:rsidP="00C670D9">
      <w:pPr>
        <w:jc w:val="both"/>
      </w:pPr>
    </w:p>
    <w:p w:rsidR="00DB47C0" w:rsidRDefault="00DB47C0" w:rsidP="00DB47C0">
      <w:pPr>
        <w:jc w:val="center"/>
      </w:pPr>
      <w:r>
        <w:t>РЕГЕНЕРАЦИЯ</w:t>
      </w:r>
    </w:p>
    <w:p w:rsidR="00DB47C0" w:rsidRDefault="00DB47C0" w:rsidP="00DB47C0">
      <w:pPr>
        <w:jc w:val="center"/>
      </w:pPr>
    </w:p>
    <w:p w:rsidR="00DB47C0" w:rsidRDefault="00DB47C0" w:rsidP="00DB47C0">
      <w:pPr>
        <w:jc w:val="both"/>
      </w:pPr>
      <w:r>
        <w:t xml:space="preserve"> - это восстановление структуры биологического объекта после его </w:t>
      </w:r>
      <w:proofErr w:type="gramStart"/>
      <w:r>
        <w:t>разрушения..</w:t>
      </w:r>
      <w:proofErr w:type="gramEnd"/>
      <w:r>
        <w:t xml:space="preserve"> Различают такие понятия, как форма регенерации, уровень регенерации, виды регенерации.</w:t>
      </w:r>
    </w:p>
    <w:p w:rsidR="00DB47C0" w:rsidRDefault="00DB47C0" w:rsidP="00DB47C0">
      <w:pPr>
        <w:jc w:val="both"/>
      </w:pPr>
      <w:r>
        <w:t>Формы регенерации:</w:t>
      </w:r>
    </w:p>
    <w:p w:rsidR="00DB47C0" w:rsidRDefault="00DB47C0" w:rsidP="00DB47C0">
      <w:pPr>
        <w:numPr>
          <w:ilvl w:val="0"/>
          <w:numId w:val="7"/>
        </w:numPr>
        <w:jc w:val="both"/>
      </w:pPr>
      <w:r>
        <w:t>физиологическая – восстановление клеток ткани после их естественной гибели (кроветворение).</w:t>
      </w:r>
    </w:p>
    <w:p w:rsidR="00DB47C0" w:rsidRDefault="00DB47C0" w:rsidP="00DB47C0">
      <w:pPr>
        <w:numPr>
          <w:ilvl w:val="0"/>
          <w:numId w:val="7"/>
        </w:numPr>
        <w:jc w:val="both"/>
      </w:pPr>
      <w:r>
        <w:t xml:space="preserve">Репаративная – восстановление тканей и органов после их </w:t>
      </w:r>
      <w:proofErr w:type="gramStart"/>
      <w:r>
        <w:t>повреждения  (</w:t>
      </w:r>
      <w:proofErr w:type="gramEnd"/>
      <w:r>
        <w:t>травмы, хирургические вмешательства.)</w:t>
      </w:r>
    </w:p>
    <w:p w:rsidR="00DB47C0" w:rsidRDefault="00DB47C0" w:rsidP="00DB47C0">
      <w:pPr>
        <w:jc w:val="both"/>
      </w:pPr>
    </w:p>
    <w:p w:rsidR="00DB47C0" w:rsidRDefault="00DB47C0" w:rsidP="00DB47C0">
      <w:pPr>
        <w:jc w:val="both"/>
      </w:pPr>
      <w:r>
        <w:t>Уровни регенерации:</w:t>
      </w:r>
    </w:p>
    <w:p w:rsidR="00DB47C0" w:rsidRDefault="00DB47C0" w:rsidP="00DB47C0">
      <w:pPr>
        <w:numPr>
          <w:ilvl w:val="0"/>
          <w:numId w:val="8"/>
        </w:numPr>
        <w:jc w:val="both"/>
      </w:pPr>
      <w:r>
        <w:t>внутриклеточный</w:t>
      </w:r>
    </w:p>
    <w:p w:rsidR="00DB47C0" w:rsidRDefault="00DB47C0" w:rsidP="00DB47C0">
      <w:pPr>
        <w:numPr>
          <w:ilvl w:val="0"/>
          <w:numId w:val="8"/>
        </w:numPr>
        <w:jc w:val="both"/>
      </w:pPr>
      <w:r>
        <w:t>клеточный</w:t>
      </w:r>
    </w:p>
    <w:p w:rsidR="00DB47C0" w:rsidRDefault="00DB47C0" w:rsidP="00DB47C0">
      <w:pPr>
        <w:numPr>
          <w:ilvl w:val="0"/>
          <w:numId w:val="8"/>
        </w:numPr>
        <w:jc w:val="both"/>
      </w:pPr>
      <w:r>
        <w:t>тканевой</w:t>
      </w:r>
    </w:p>
    <w:p w:rsidR="00DB47C0" w:rsidRDefault="00DB47C0" w:rsidP="00DB47C0">
      <w:pPr>
        <w:numPr>
          <w:ilvl w:val="0"/>
          <w:numId w:val="8"/>
        </w:numPr>
        <w:jc w:val="both"/>
      </w:pPr>
      <w:r>
        <w:t>органный.</w:t>
      </w:r>
    </w:p>
    <w:p w:rsidR="00DB47C0" w:rsidRDefault="00DB47C0" w:rsidP="00DB47C0">
      <w:pPr>
        <w:jc w:val="both"/>
      </w:pPr>
    </w:p>
    <w:p w:rsidR="00DB47C0" w:rsidRDefault="00DB47C0" w:rsidP="00DB47C0">
      <w:pPr>
        <w:jc w:val="both"/>
      </w:pPr>
      <w:r>
        <w:t>Способы регенерации:</w:t>
      </w:r>
    </w:p>
    <w:p w:rsidR="00DB47C0" w:rsidRDefault="00DB47C0" w:rsidP="00DB47C0">
      <w:pPr>
        <w:numPr>
          <w:ilvl w:val="0"/>
          <w:numId w:val="9"/>
        </w:numPr>
        <w:jc w:val="both"/>
      </w:pPr>
      <w:r>
        <w:t>Клеточный – восстановление структуры за счёт пролиферации (деления) клеток.</w:t>
      </w:r>
    </w:p>
    <w:p w:rsidR="00DB47C0" w:rsidRDefault="00DB47C0" w:rsidP="00DB47C0">
      <w:pPr>
        <w:numPr>
          <w:ilvl w:val="0"/>
          <w:numId w:val="9"/>
        </w:numPr>
        <w:jc w:val="both"/>
      </w:pPr>
      <w:r>
        <w:t>Внутриклеточный – гипертрофия клеток за счёт увеличения их размера, объёма цитоплазмы и полиплоидии ядра.</w:t>
      </w:r>
    </w:p>
    <w:p w:rsidR="00DB47C0" w:rsidRDefault="00DB47C0" w:rsidP="00DB47C0">
      <w:pPr>
        <w:numPr>
          <w:ilvl w:val="0"/>
          <w:numId w:val="9"/>
        </w:numPr>
        <w:jc w:val="both"/>
      </w:pPr>
      <w:r>
        <w:t>Заместительный способ – замещение дефекта соединительной тканью (образование рубца).</w:t>
      </w:r>
    </w:p>
    <w:p w:rsidR="00DB47C0" w:rsidRDefault="00DB47C0" w:rsidP="00DB47C0">
      <w:pPr>
        <w:jc w:val="both"/>
      </w:pPr>
    </w:p>
    <w:p w:rsidR="00DB47C0" w:rsidRDefault="00DB47C0" w:rsidP="00DB47C0">
      <w:pPr>
        <w:jc w:val="both"/>
      </w:pPr>
      <w:r>
        <w:t xml:space="preserve"> Факторы</w:t>
      </w:r>
      <w:r w:rsidR="0021633E">
        <w:t>,</w:t>
      </w:r>
      <w:r>
        <w:t xml:space="preserve"> оказывающие влияние на процесс регенерации:</w:t>
      </w:r>
    </w:p>
    <w:p w:rsidR="009F1294" w:rsidRDefault="009F1294" w:rsidP="009F1294">
      <w:pPr>
        <w:numPr>
          <w:ilvl w:val="0"/>
          <w:numId w:val="10"/>
        </w:numPr>
        <w:jc w:val="both"/>
      </w:pPr>
      <w:r>
        <w:t>гормоны</w:t>
      </w:r>
    </w:p>
    <w:p w:rsidR="009F1294" w:rsidRDefault="009F1294" w:rsidP="009F1294">
      <w:pPr>
        <w:numPr>
          <w:ilvl w:val="0"/>
          <w:numId w:val="10"/>
        </w:numPr>
        <w:jc w:val="both"/>
      </w:pPr>
      <w:r>
        <w:t>медиаторы</w:t>
      </w:r>
    </w:p>
    <w:p w:rsidR="009F1294" w:rsidRDefault="009F1294" w:rsidP="009F1294">
      <w:pPr>
        <w:numPr>
          <w:ilvl w:val="0"/>
          <w:numId w:val="10"/>
        </w:numPr>
        <w:jc w:val="both"/>
      </w:pPr>
      <w:r>
        <w:t>кейлоны – это БАВ, которые подавляют пролиферацию и рост клеток, угнетают синтез ДНК, препятствуют вхождению клеток в митоз.</w:t>
      </w:r>
    </w:p>
    <w:p w:rsidR="009F1294" w:rsidRDefault="009F1294" w:rsidP="009F1294">
      <w:pPr>
        <w:numPr>
          <w:ilvl w:val="0"/>
          <w:numId w:val="10"/>
        </w:numPr>
        <w:jc w:val="both"/>
      </w:pPr>
      <w:r>
        <w:t>Факторы роста – вещества, усиливающие пролиферативные процессы и стимулирующие регенерацию.</w:t>
      </w:r>
    </w:p>
    <w:p w:rsidR="009F1294" w:rsidRDefault="009F1294" w:rsidP="009F1294">
      <w:pPr>
        <w:jc w:val="both"/>
      </w:pPr>
    </w:p>
    <w:p w:rsidR="009F1294" w:rsidRDefault="009F1294" w:rsidP="009F1294">
      <w:pPr>
        <w:jc w:val="center"/>
      </w:pPr>
      <w:r>
        <w:t>ИЗМЕНЧИВОСТЬ ТКАНЕЙ (метаплазия).</w:t>
      </w:r>
    </w:p>
    <w:p w:rsidR="009F1294" w:rsidRDefault="009F1294" w:rsidP="009F1294">
      <w:pPr>
        <w:jc w:val="both"/>
      </w:pPr>
    </w:p>
    <w:p w:rsidR="009F1294" w:rsidRDefault="009A164E" w:rsidP="009F1294">
      <w:pPr>
        <w:jc w:val="both"/>
      </w:pPr>
      <w:r>
        <w:t xml:space="preserve"> - это переход одной разновидности тканей в другую её разновидность в пределах данной тканевой группы: многорядный эпителий может перейти в многослойный, железистый эпителий желудка может метаплазироваться в кишечный эпителий.</w:t>
      </w:r>
    </w:p>
    <w:p w:rsidR="009A164E" w:rsidRDefault="009A164E" w:rsidP="009F1294">
      <w:pPr>
        <w:jc w:val="both"/>
      </w:pPr>
      <w:r>
        <w:t xml:space="preserve">Метаплазия – это состояние, пограничное между нормой и патологией. </w:t>
      </w:r>
    </w:p>
    <w:p w:rsidR="009A164E" w:rsidRDefault="009A164E" w:rsidP="009F1294">
      <w:pPr>
        <w:jc w:val="both"/>
      </w:pPr>
    </w:p>
    <w:p w:rsidR="009A164E" w:rsidRDefault="009A164E" w:rsidP="009A164E">
      <w:pPr>
        <w:jc w:val="center"/>
      </w:pPr>
      <w:r>
        <w:t>ЭПИТЕЛИАЛЬНЫЕ ТКАНИ.</w:t>
      </w:r>
    </w:p>
    <w:p w:rsidR="009A164E" w:rsidRDefault="009A164E" w:rsidP="009A164E">
      <w:pPr>
        <w:jc w:val="center"/>
      </w:pPr>
    </w:p>
    <w:p w:rsidR="009A164E" w:rsidRDefault="0005316B" w:rsidP="009A164E">
      <w:pPr>
        <w:jc w:val="both"/>
      </w:pPr>
      <w:r>
        <w:t>Чаще всего з</w:t>
      </w:r>
      <w:r w:rsidR="009A164E">
        <w:t>анимают в организме пограничное положение, образуя наружные покровы тела, выстилку серозных полостей, полых орг</w:t>
      </w:r>
      <w:r>
        <w:t xml:space="preserve">анов, </w:t>
      </w:r>
      <w:proofErr w:type="gramStart"/>
      <w:r>
        <w:t>имеющих  сообщение</w:t>
      </w:r>
      <w:proofErr w:type="gramEnd"/>
      <w:r>
        <w:t xml:space="preserve"> с окру</w:t>
      </w:r>
      <w:r w:rsidR="009A164E">
        <w:t xml:space="preserve">жающей </w:t>
      </w:r>
      <w:r w:rsidR="009A164E">
        <w:lastRenderedPageBreak/>
        <w:t>средой. Эпителиальные ткани также встречаются вл внутренней среде организма. Это диффузно расположенные клетки эндокринной системы и клетки эндокринных желез.</w:t>
      </w:r>
    </w:p>
    <w:p w:rsidR="009A164E" w:rsidRDefault="009A164E" w:rsidP="009A164E">
      <w:pPr>
        <w:jc w:val="both"/>
      </w:pPr>
    </w:p>
    <w:p w:rsidR="009A164E" w:rsidRDefault="00862677" w:rsidP="009A164E">
      <w:pPr>
        <w:jc w:val="both"/>
      </w:pPr>
      <w:r>
        <w:t>Функции эпителиальной ткани:</w:t>
      </w:r>
    </w:p>
    <w:p w:rsidR="00862677" w:rsidRDefault="004D5EA1" w:rsidP="004D5EA1">
      <w:pPr>
        <w:numPr>
          <w:ilvl w:val="0"/>
          <w:numId w:val="11"/>
        </w:numPr>
        <w:jc w:val="both"/>
      </w:pPr>
      <w:r>
        <w:t>защитная – обеспечивает защиту от повреждающих воздействий физических и химических факторов внешней среды</w:t>
      </w:r>
    </w:p>
    <w:p w:rsidR="004D5EA1" w:rsidRDefault="004D5EA1" w:rsidP="004D5EA1">
      <w:pPr>
        <w:numPr>
          <w:ilvl w:val="0"/>
          <w:numId w:val="11"/>
        </w:numPr>
        <w:jc w:val="both"/>
      </w:pPr>
      <w:r>
        <w:t>барьерная – разграничение сред путём образования надёжных барьеров из эпителиальных клеток, связанных плотными контактами.</w:t>
      </w:r>
    </w:p>
    <w:p w:rsidR="004D5EA1" w:rsidRDefault="004D5EA1" w:rsidP="004D5EA1">
      <w:pPr>
        <w:numPr>
          <w:ilvl w:val="0"/>
          <w:numId w:val="11"/>
        </w:numPr>
        <w:jc w:val="both"/>
      </w:pPr>
      <w:r>
        <w:t>Секреторная – выделение специфических продуктов – секретов, необходимых для жизнедеятельности организма</w:t>
      </w:r>
    </w:p>
    <w:p w:rsidR="004D5EA1" w:rsidRDefault="004D5EA1" w:rsidP="004D5EA1">
      <w:pPr>
        <w:numPr>
          <w:ilvl w:val="0"/>
          <w:numId w:val="11"/>
        </w:numPr>
        <w:jc w:val="both"/>
      </w:pPr>
      <w:r>
        <w:t xml:space="preserve">Транспортная – через эпителий </w:t>
      </w:r>
      <w:r w:rsidR="0005316B">
        <w:t xml:space="preserve">осуществляе6ьия транспорт газов </w:t>
      </w:r>
      <w:proofErr w:type="gramStart"/>
      <w:r w:rsidR="0005316B">
        <w:t>( альвеолы</w:t>
      </w:r>
      <w:proofErr w:type="gramEnd"/>
      <w:r w:rsidR="0005316B">
        <w:t xml:space="preserve"> лёгких), всасывание продуктов пищеварения в кишечнике.</w:t>
      </w:r>
    </w:p>
    <w:p w:rsidR="0005316B" w:rsidRDefault="0005316B" w:rsidP="004D5EA1">
      <w:pPr>
        <w:numPr>
          <w:ilvl w:val="0"/>
          <w:numId w:val="11"/>
        </w:numPr>
        <w:jc w:val="both"/>
      </w:pPr>
      <w:r>
        <w:t>Экскреторная – выделение продуктов метаболизма.</w:t>
      </w:r>
    </w:p>
    <w:p w:rsidR="0005316B" w:rsidRDefault="0005316B" w:rsidP="0005316B">
      <w:pPr>
        <w:jc w:val="both"/>
      </w:pPr>
    </w:p>
    <w:p w:rsidR="0005316B" w:rsidRDefault="0005316B" w:rsidP="0005316B">
      <w:pPr>
        <w:jc w:val="both"/>
      </w:pPr>
      <w:r>
        <w:t>Эпителиальные ткани развиваются из всех 3 зародышевых листков.</w:t>
      </w:r>
    </w:p>
    <w:p w:rsidR="0005316B" w:rsidRDefault="0005316B" w:rsidP="0005316B">
      <w:pPr>
        <w:jc w:val="both"/>
      </w:pPr>
      <w:r>
        <w:t>Структурно-функ</w:t>
      </w:r>
      <w:r w:rsidR="00520357">
        <w:t>циональные особенности эпителиальных тканей:</w:t>
      </w:r>
    </w:p>
    <w:p w:rsidR="00520357" w:rsidRDefault="00520357" w:rsidP="00520357">
      <w:pPr>
        <w:numPr>
          <w:ilvl w:val="0"/>
          <w:numId w:val="12"/>
        </w:numPr>
        <w:jc w:val="both"/>
      </w:pPr>
      <w:r>
        <w:t>преобладание клеток над межклеточным веществом (межкл. в-во почти полностью отсутствует).</w:t>
      </w:r>
    </w:p>
    <w:p w:rsidR="00520357" w:rsidRDefault="0021633E" w:rsidP="00520357">
      <w:pPr>
        <w:numPr>
          <w:ilvl w:val="0"/>
          <w:numId w:val="12"/>
        </w:numPr>
        <w:jc w:val="both"/>
      </w:pPr>
      <w:r>
        <w:t>Клет</w:t>
      </w:r>
      <w:r w:rsidR="00520357">
        <w:t>ки образуют пласты, лежащие на базальной мембране.  Базальная мембрана- тонкофибриллярная сеть, образованная коллагеновыми волокнами и аморфным веществом.</w:t>
      </w:r>
    </w:p>
    <w:p w:rsidR="00520357" w:rsidRDefault="00520357" w:rsidP="00520357">
      <w:pPr>
        <w:numPr>
          <w:ilvl w:val="0"/>
          <w:numId w:val="12"/>
        </w:numPr>
        <w:jc w:val="both"/>
      </w:pPr>
      <w:r>
        <w:t>Эпителиальные клетки полярно дифференцированы – базальная и апикальные части клеток структурно и функционально различны.</w:t>
      </w:r>
    </w:p>
    <w:p w:rsidR="00520357" w:rsidRDefault="00520357" w:rsidP="00520357">
      <w:pPr>
        <w:numPr>
          <w:ilvl w:val="0"/>
          <w:numId w:val="12"/>
        </w:numPr>
        <w:jc w:val="both"/>
      </w:pPr>
      <w:r>
        <w:t>Отсутствие кровеносных сосудов. Трофика эпителия осуществляется диффузно из сосудов подлежащих тканей.</w:t>
      </w:r>
    </w:p>
    <w:p w:rsidR="00520357" w:rsidRDefault="00520357" w:rsidP="00520357">
      <w:pPr>
        <w:numPr>
          <w:ilvl w:val="0"/>
          <w:numId w:val="12"/>
        </w:numPr>
        <w:jc w:val="both"/>
      </w:pPr>
      <w:r>
        <w:t>Высокая способность к регенерации.</w:t>
      </w:r>
    </w:p>
    <w:p w:rsidR="00DE7C69" w:rsidRDefault="00DE7C69" w:rsidP="00DE7C69">
      <w:pPr>
        <w:jc w:val="both"/>
      </w:pPr>
    </w:p>
    <w:p w:rsidR="00DE7C69" w:rsidRDefault="00DE7C69" w:rsidP="00DE7C69">
      <w:pPr>
        <w:jc w:val="center"/>
      </w:pPr>
      <w:r>
        <w:t>Классификация эпителиальных тканей.</w:t>
      </w:r>
    </w:p>
    <w:p w:rsidR="00475671" w:rsidRDefault="00475671" w:rsidP="00DE7C69">
      <w:pPr>
        <w:jc w:val="center"/>
      </w:pPr>
      <w:r>
        <w:t>!. Покровные эпителии – образуют внешние и внутренние покровы</w:t>
      </w:r>
    </w:p>
    <w:p w:rsidR="00475671" w:rsidRDefault="00475671" w:rsidP="00DE7C69">
      <w:pPr>
        <w:jc w:val="center"/>
      </w:pPr>
      <w:r>
        <w:t>2. Железистый эпителий – образует большинство желез организма.</w:t>
      </w:r>
    </w:p>
    <w:p w:rsidR="00DE7C69" w:rsidRDefault="00DE7C69" w:rsidP="00DE7C69">
      <w:pPr>
        <w:jc w:val="center"/>
      </w:pPr>
    </w:p>
    <w:p w:rsidR="00DE7C69" w:rsidRDefault="00DE7C69" w:rsidP="00DE7C69">
      <w:pPr>
        <w:ind w:left="360"/>
        <w:jc w:val="both"/>
      </w:pPr>
      <w:r>
        <w:t xml:space="preserve">Гистогенетическая классификация </w:t>
      </w:r>
      <w:r w:rsidR="00475671">
        <w:t xml:space="preserve">покровных эпителиев. </w:t>
      </w:r>
      <w:r>
        <w:t>(по происхождению, предложена Н.Г. Хлопиным):</w:t>
      </w:r>
    </w:p>
    <w:p w:rsidR="00DE7C69" w:rsidRDefault="00DE7C69" w:rsidP="00DE7C69">
      <w:pPr>
        <w:numPr>
          <w:ilvl w:val="0"/>
          <w:numId w:val="14"/>
        </w:numPr>
        <w:jc w:val="both"/>
      </w:pPr>
      <w:r>
        <w:t>эпидермальный эпителий – развивается из эктодермы, всегда многослойный или многорядный, несёт защитную функцию (эпидермис кожи, эпителий пищевода, дых. путей).</w:t>
      </w:r>
    </w:p>
    <w:p w:rsidR="00DE7C69" w:rsidRDefault="00DE7C69" w:rsidP="00DE7C69">
      <w:pPr>
        <w:numPr>
          <w:ilvl w:val="0"/>
          <w:numId w:val="14"/>
        </w:numPr>
        <w:jc w:val="both"/>
      </w:pPr>
      <w:r>
        <w:t xml:space="preserve">Энтеродермальный тип – из энтодермы, всегда однослойный цилиндрический, </w:t>
      </w:r>
      <w:r w:rsidR="00475671">
        <w:t>несёт железистую и</w:t>
      </w:r>
      <w:r w:rsidR="0021633E">
        <w:t>ли всасывательную функции (эп. ж</w:t>
      </w:r>
      <w:r w:rsidR="00475671">
        <w:t>елудка и кишечника).</w:t>
      </w:r>
    </w:p>
    <w:p w:rsidR="00475671" w:rsidRDefault="00475671" w:rsidP="00DE7C69">
      <w:pPr>
        <w:numPr>
          <w:ilvl w:val="0"/>
          <w:numId w:val="14"/>
        </w:numPr>
        <w:jc w:val="both"/>
      </w:pPr>
      <w:r>
        <w:t xml:space="preserve">Целонефродермальный – из мезодермы, однослойный кубический или плоский. Ф-я: обменная или разграничительная (эп. </w:t>
      </w:r>
      <w:r w:rsidR="005A13A4">
        <w:t>п</w:t>
      </w:r>
      <w:r>
        <w:t>очек, серозных полостей).</w:t>
      </w:r>
    </w:p>
    <w:p w:rsidR="00475671" w:rsidRDefault="00475671" w:rsidP="00DE7C69">
      <w:pPr>
        <w:numPr>
          <w:ilvl w:val="0"/>
          <w:numId w:val="14"/>
        </w:numPr>
        <w:jc w:val="both"/>
      </w:pPr>
      <w:r>
        <w:t>Эпендимоглиальный – из нейроэктодермы.</w:t>
      </w:r>
      <w:r w:rsidR="005A13A4">
        <w:t xml:space="preserve"> </w:t>
      </w:r>
      <w:r>
        <w:t>выстилает центральный канал спинного и желудочк</w:t>
      </w:r>
      <w:r w:rsidR="005A13A4">
        <w:t>и головного мозга, ф-я вспомога</w:t>
      </w:r>
      <w:r>
        <w:t>тельная.</w:t>
      </w:r>
    </w:p>
    <w:p w:rsidR="00475671" w:rsidRDefault="00475671" w:rsidP="00DE7C69">
      <w:pPr>
        <w:numPr>
          <w:ilvl w:val="0"/>
          <w:numId w:val="14"/>
        </w:numPr>
        <w:jc w:val="both"/>
      </w:pPr>
      <w:r>
        <w:t>Ангиодермальный тип – развивается из мезенхимы. Этим эпителием выстланы кровеносные сосуды.</w:t>
      </w:r>
    </w:p>
    <w:p w:rsidR="00475671" w:rsidRDefault="00475671" w:rsidP="00475671">
      <w:pPr>
        <w:jc w:val="both"/>
      </w:pPr>
    </w:p>
    <w:p w:rsidR="00475671" w:rsidRDefault="00475671" w:rsidP="00475671">
      <w:pPr>
        <w:jc w:val="both"/>
      </w:pPr>
      <w:r>
        <w:t>Морфологическая классификация покровных эпителиев:</w:t>
      </w:r>
    </w:p>
    <w:p w:rsidR="00475671" w:rsidRDefault="00475671" w:rsidP="00475671">
      <w:pPr>
        <w:numPr>
          <w:ilvl w:val="0"/>
          <w:numId w:val="15"/>
        </w:numPr>
        <w:jc w:val="both"/>
      </w:pPr>
      <w:r>
        <w:t>Однослойный:</w:t>
      </w:r>
    </w:p>
    <w:p w:rsidR="00475671" w:rsidRDefault="00475671" w:rsidP="00475671">
      <w:pPr>
        <w:ind w:left="360"/>
        <w:jc w:val="both"/>
      </w:pPr>
      <w:r>
        <w:t>А) однорядный:</w:t>
      </w:r>
    </w:p>
    <w:p w:rsidR="00475671" w:rsidRDefault="00475671" w:rsidP="00475671">
      <w:pPr>
        <w:ind w:left="360"/>
        <w:jc w:val="both"/>
      </w:pPr>
      <w:r>
        <w:t xml:space="preserve"> - плоский</w:t>
      </w:r>
    </w:p>
    <w:p w:rsidR="00475671" w:rsidRDefault="00475671" w:rsidP="00475671">
      <w:pPr>
        <w:ind w:left="360"/>
        <w:jc w:val="both"/>
      </w:pPr>
      <w:r>
        <w:t xml:space="preserve"> - кубический</w:t>
      </w:r>
    </w:p>
    <w:p w:rsidR="00475671" w:rsidRDefault="00475671" w:rsidP="00475671">
      <w:pPr>
        <w:ind w:left="360"/>
        <w:jc w:val="both"/>
      </w:pPr>
      <w:r>
        <w:t xml:space="preserve"> - призматический</w:t>
      </w:r>
    </w:p>
    <w:p w:rsidR="00475671" w:rsidRDefault="00475671" w:rsidP="00475671">
      <w:pPr>
        <w:ind w:left="360"/>
        <w:jc w:val="both"/>
      </w:pPr>
      <w:r>
        <w:t>Б) многорядный:</w:t>
      </w:r>
    </w:p>
    <w:p w:rsidR="00475671" w:rsidRDefault="00475671" w:rsidP="00475671">
      <w:pPr>
        <w:ind w:left="360"/>
        <w:jc w:val="both"/>
      </w:pPr>
      <w:r>
        <w:lastRenderedPageBreak/>
        <w:t xml:space="preserve"> - призматический</w:t>
      </w:r>
    </w:p>
    <w:p w:rsidR="00475671" w:rsidRDefault="00475671" w:rsidP="00475671">
      <w:pPr>
        <w:ind w:left="360"/>
        <w:jc w:val="both"/>
      </w:pPr>
      <w:r>
        <w:t>2. Многослойный:</w:t>
      </w:r>
    </w:p>
    <w:p w:rsidR="00475671" w:rsidRDefault="00475671" w:rsidP="00475671">
      <w:pPr>
        <w:ind w:left="360"/>
        <w:jc w:val="both"/>
      </w:pPr>
      <w:r>
        <w:t>А) плоский ороговевающий</w:t>
      </w:r>
    </w:p>
    <w:p w:rsidR="00475671" w:rsidRDefault="00475671" w:rsidP="00475671">
      <w:pPr>
        <w:ind w:left="360"/>
        <w:jc w:val="both"/>
      </w:pPr>
      <w:r>
        <w:t>Б) плоский неороговевающий</w:t>
      </w:r>
    </w:p>
    <w:p w:rsidR="00475671" w:rsidRDefault="00475671" w:rsidP="00475671">
      <w:pPr>
        <w:ind w:left="360"/>
        <w:jc w:val="both"/>
      </w:pPr>
      <w:r>
        <w:t>В) переходный</w:t>
      </w:r>
    </w:p>
    <w:p w:rsidR="00475671" w:rsidRDefault="00CD3AEA" w:rsidP="00CD3AEA">
      <w:pPr>
        <w:ind w:left="-540"/>
        <w:jc w:val="both"/>
      </w:pPr>
      <w:r>
        <w:t>Однослойный эпителий – один слой клеток на базальной мембране.</w:t>
      </w:r>
    </w:p>
    <w:p w:rsidR="00CD3AEA" w:rsidRDefault="00CD3AEA" w:rsidP="00CD3AEA">
      <w:pPr>
        <w:ind w:left="-540"/>
        <w:jc w:val="both"/>
      </w:pPr>
      <w:r>
        <w:t>Однорядный эпителий – клетки одинаковы по высоте и форме, ядра расположены на одном уровне. Многорядный – форма и величина клеток различна, но все клетки базальными частями лежат на базальной мембране.</w:t>
      </w:r>
    </w:p>
    <w:p w:rsidR="00CD3AEA" w:rsidRDefault="00CD3AEA" w:rsidP="00CD3AEA">
      <w:pPr>
        <w:ind w:left="-540"/>
        <w:jc w:val="both"/>
      </w:pPr>
      <w:r>
        <w:t>Переходный эпителий – клетки способны менять форму, а эпителиальный пласт  - толщину в зависимости от степени растяжения органа.</w:t>
      </w:r>
    </w:p>
    <w:p w:rsidR="00475671" w:rsidRPr="00CD3AEA" w:rsidRDefault="00CD3AEA" w:rsidP="00CD3AEA">
      <w:pPr>
        <w:jc w:val="center"/>
        <w:rPr>
          <w:b/>
        </w:rPr>
      </w:pPr>
      <w:r w:rsidRPr="00CD3AEA">
        <w:rPr>
          <w:b/>
        </w:rPr>
        <w:t>Железистый эпителий</w:t>
      </w:r>
    </w:p>
    <w:p w:rsidR="00CD3AEA" w:rsidRDefault="00CD3AEA" w:rsidP="00CD3AEA">
      <w:pPr>
        <w:jc w:val="center"/>
      </w:pPr>
    </w:p>
    <w:p w:rsidR="009A164E" w:rsidRDefault="009A164E" w:rsidP="009A164E">
      <w:pPr>
        <w:jc w:val="both"/>
      </w:pPr>
    </w:p>
    <w:p w:rsidR="00DB47C0" w:rsidRDefault="00CD3AEA" w:rsidP="00DB47C0">
      <w:pPr>
        <w:jc w:val="both"/>
      </w:pPr>
      <w:r>
        <w:t>Принципы классификации желез:</w:t>
      </w:r>
    </w:p>
    <w:p w:rsidR="00CD3AEA" w:rsidRDefault="00CD3AEA" w:rsidP="00DB47C0">
      <w:pPr>
        <w:jc w:val="both"/>
      </w:pPr>
      <w:r>
        <w:t>По способу выведения секрета:</w:t>
      </w:r>
    </w:p>
    <w:p w:rsidR="00CD3AEA" w:rsidRDefault="00CD3AEA" w:rsidP="00CD3AEA">
      <w:pPr>
        <w:numPr>
          <w:ilvl w:val="1"/>
          <w:numId w:val="14"/>
        </w:numPr>
        <w:jc w:val="both"/>
      </w:pPr>
      <w:r>
        <w:t xml:space="preserve">Эндокринные – не имеют выводного протока и </w:t>
      </w:r>
      <w:r w:rsidR="0021633E">
        <w:t>выделяют инкрет (гормон</w:t>
      </w:r>
      <w:r>
        <w:t>ы) в кровь и тканевую жидкость.</w:t>
      </w:r>
    </w:p>
    <w:p w:rsidR="00CD3AEA" w:rsidRDefault="00CD3AEA" w:rsidP="00CD3AEA">
      <w:pPr>
        <w:numPr>
          <w:ilvl w:val="1"/>
          <w:numId w:val="14"/>
        </w:numPr>
        <w:jc w:val="both"/>
      </w:pPr>
      <w:r>
        <w:t>Экзокринные – железы, которые имеют концевой отдел и выводной проток, секрет их выводится во внешнюю среду.</w:t>
      </w:r>
    </w:p>
    <w:p w:rsidR="00CD3AEA" w:rsidRDefault="00CD3AEA" w:rsidP="00CD3AEA">
      <w:pPr>
        <w:jc w:val="both"/>
      </w:pPr>
    </w:p>
    <w:p w:rsidR="00CD3AEA" w:rsidRDefault="00CD3AEA" w:rsidP="00CD3AEA">
      <w:pPr>
        <w:jc w:val="both"/>
      </w:pPr>
      <w:r>
        <w:t>Классификация экзокринных желез:</w:t>
      </w:r>
    </w:p>
    <w:p w:rsidR="00CD3AEA" w:rsidRDefault="00CD3AEA" w:rsidP="00CD3AEA">
      <w:pPr>
        <w:jc w:val="both"/>
      </w:pPr>
    </w:p>
    <w:p w:rsidR="00CD3AEA" w:rsidRDefault="00CD3AEA" w:rsidP="00CD3AEA">
      <w:pPr>
        <w:numPr>
          <w:ilvl w:val="0"/>
          <w:numId w:val="16"/>
        </w:numPr>
        <w:jc w:val="both"/>
      </w:pPr>
      <w:r>
        <w:t>По количеству клеток:</w:t>
      </w:r>
    </w:p>
    <w:p w:rsidR="00CD3AEA" w:rsidRDefault="00CD3AEA" w:rsidP="00CD3AEA">
      <w:pPr>
        <w:ind w:left="360"/>
        <w:jc w:val="both"/>
      </w:pPr>
      <w:r>
        <w:t xml:space="preserve"> – одноклеточные (бокаловидная клетка)</w:t>
      </w:r>
    </w:p>
    <w:p w:rsidR="00CD3AEA" w:rsidRDefault="00CD3AEA" w:rsidP="00CD3AEA">
      <w:pPr>
        <w:ind w:left="360"/>
        <w:jc w:val="both"/>
      </w:pPr>
      <w:r>
        <w:t xml:space="preserve"> -многоклеточные</w:t>
      </w:r>
    </w:p>
    <w:p w:rsidR="00CD3AEA" w:rsidRDefault="00CD3AEA" w:rsidP="00CD3AEA">
      <w:pPr>
        <w:ind w:left="360"/>
        <w:jc w:val="both"/>
      </w:pPr>
      <w:r>
        <w:t>2. По расположению в эпителиальном пласту:</w:t>
      </w:r>
    </w:p>
    <w:p w:rsidR="00CD3AEA" w:rsidRDefault="00CD3AEA" w:rsidP="00CD3AEA">
      <w:pPr>
        <w:ind w:left="360"/>
        <w:jc w:val="both"/>
      </w:pPr>
      <w:r>
        <w:t xml:space="preserve"> - эндоэпителиальные (внутри пласта, бокаловидные клетки)</w:t>
      </w:r>
    </w:p>
    <w:p w:rsidR="00CD3AEA" w:rsidRDefault="00CD3AEA" w:rsidP="00CD3AEA">
      <w:pPr>
        <w:ind w:left="360"/>
        <w:jc w:val="both"/>
      </w:pPr>
      <w:r>
        <w:t xml:space="preserve"> - экзоэпителиальные – за пределами эпителия</w:t>
      </w:r>
    </w:p>
    <w:p w:rsidR="00CD3AEA" w:rsidRDefault="00CD3AEA" w:rsidP="00CD3AEA">
      <w:pPr>
        <w:ind w:left="360"/>
        <w:jc w:val="both"/>
      </w:pPr>
      <w:r>
        <w:t xml:space="preserve">3. </w:t>
      </w:r>
      <w:r w:rsidR="00A419A4">
        <w:t>По характеру выделяемого секрета:</w:t>
      </w:r>
    </w:p>
    <w:p w:rsidR="00A419A4" w:rsidRDefault="00A419A4" w:rsidP="00CD3AEA">
      <w:pPr>
        <w:ind w:left="360"/>
        <w:jc w:val="both"/>
      </w:pPr>
      <w:r>
        <w:t xml:space="preserve"> - белковые</w:t>
      </w:r>
    </w:p>
    <w:p w:rsidR="00A419A4" w:rsidRDefault="00A419A4" w:rsidP="00CD3AEA">
      <w:pPr>
        <w:ind w:left="360"/>
        <w:jc w:val="both"/>
      </w:pPr>
      <w:r>
        <w:t xml:space="preserve"> - слизистые</w:t>
      </w:r>
    </w:p>
    <w:p w:rsidR="00A419A4" w:rsidRDefault="00A419A4" w:rsidP="00CD3AEA">
      <w:pPr>
        <w:ind w:left="360"/>
        <w:jc w:val="both"/>
      </w:pPr>
      <w:r>
        <w:t xml:space="preserve"> - смешанные</w:t>
      </w:r>
    </w:p>
    <w:p w:rsidR="00A419A4" w:rsidRDefault="00A419A4" w:rsidP="00CD3AEA">
      <w:pPr>
        <w:ind w:left="360"/>
        <w:jc w:val="both"/>
      </w:pPr>
      <w:r>
        <w:t xml:space="preserve"> - сальные</w:t>
      </w:r>
    </w:p>
    <w:p w:rsidR="00A419A4" w:rsidRDefault="00A419A4" w:rsidP="00CD3AEA">
      <w:pPr>
        <w:ind w:left="360"/>
        <w:jc w:val="both"/>
      </w:pPr>
      <w:r>
        <w:t xml:space="preserve"> - молочные</w:t>
      </w:r>
    </w:p>
    <w:p w:rsidR="00A419A4" w:rsidRDefault="00A419A4" w:rsidP="00CD3AEA">
      <w:pPr>
        <w:ind w:left="360"/>
        <w:jc w:val="both"/>
      </w:pPr>
      <w:r>
        <w:t>4. По способу выведения секрета:</w:t>
      </w:r>
    </w:p>
    <w:p w:rsidR="00A419A4" w:rsidRDefault="00A419A4" w:rsidP="00CD3AEA">
      <w:pPr>
        <w:ind w:left="360"/>
        <w:jc w:val="both"/>
      </w:pPr>
      <w:r>
        <w:t xml:space="preserve"> - мерокриновые – секрет выделяется без разрушения клетки (слюнные железы)</w:t>
      </w:r>
    </w:p>
    <w:p w:rsidR="00A419A4" w:rsidRDefault="00A419A4" w:rsidP="00CD3AEA">
      <w:pPr>
        <w:ind w:left="360"/>
        <w:jc w:val="both"/>
      </w:pPr>
      <w:r>
        <w:t xml:space="preserve"> - апокриновые – разрушается </w:t>
      </w:r>
      <w:r w:rsidR="0021633E">
        <w:t>апикальная</w:t>
      </w:r>
      <w:r>
        <w:t xml:space="preserve"> часть клетки (потовые, молочные железы)</w:t>
      </w:r>
    </w:p>
    <w:p w:rsidR="00A419A4" w:rsidRDefault="00A419A4" w:rsidP="00CD3AEA">
      <w:pPr>
        <w:ind w:left="360"/>
        <w:jc w:val="both"/>
      </w:pPr>
      <w:r>
        <w:t xml:space="preserve"> - голокриновые – выделение секрета происходит с полным разрушением клетки (сальные железы).</w:t>
      </w:r>
    </w:p>
    <w:p w:rsidR="00A419A4" w:rsidRDefault="00A419A4" w:rsidP="00CD3AEA">
      <w:pPr>
        <w:ind w:left="360"/>
        <w:jc w:val="both"/>
      </w:pPr>
    </w:p>
    <w:p w:rsidR="00A419A4" w:rsidRDefault="00A419A4" w:rsidP="00A419A4">
      <w:pPr>
        <w:numPr>
          <w:ilvl w:val="1"/>
          <w:numId w:val="9"/>
        </w:numPr>
        <w:jc w:val="both"/>
      </w:pPr>
      <w:r>
        <w:t>По строению:</w:t>
      </w:r>
    </w:p>
    <w:p w:rsidR="00A419A4" w:rsidRDefault="00A419A4" w:rsidP="00A419A4">
      <w:pPr>
        <w:ind w:left="360"/>
        <w:jc w:val="both"/>
      </w:pPr>
      <w:r>
        <w:t>-  простые, сложные</w:t>
      </w:r>
    </w:p>
    <w:p w:rsidR="00A419A4" w:rsidRDefault="00A419A4" w:rsidP="00A419A4">
      <w:pPr>
        <w:ind w:left="360"/>
        <w:jc w:val="both"/>
      </w:pPr>
      <w:r>
        <w:t xml:space="preserve"> - разветвлённые, неразветвлённые</w:t>
      </w:r>
    </w:p>
    <w:p w:rsidR="00A419A4" w:rsidRDefault="00A419A4" w:rsidP="00A419A4">
      <w:pPr>
        <w:ind w:left="360"/>
        <w:jc w:val="both"/>
      </w:pPr>
      <w:r>
        <w:t xml:space="preserve"> - альвеолярные, трубчатые, альвеолярно-трубчатые</w:t>
      </w:r>
    </w:p>
    <w:p w:rsidR="00A419A4" w:rsidRDefault="00A419A4" w:rsidP="00A419A4">
      <w:pPr>
        <w:ind w:left="360"/>
        <w:jc w:val="both"/>
      </w:pPr>
    </w:p>
    <w:p w:rsidR="00A419A4" w:rsidRDefault="00A419A4" w:rsidP="00A419A4">
      <w:pPr>
        <w:ind w:left="360"/>
        <w:jc w:val="both"/>
      </w:pPr>
      <w:r>
        <w:t>Фазы секреторного цикла железистых клеток:</w:t>
      </w:r>
    </w:p>
    <w:p w:rsidR="00A419A4" w:rsidRDefault="00A419A4" w:rsidP="00A419A4">
      <w:pPr>
        <w:numPr>
          <w:ilvl w:val="0"/>
          <w:numId w:val="17"/>
        </w:numPr>
        <w:jc w:val="both"/>
      </w:pPr>
      <w:r>
        <w:t>поглощение исходных продуктов</w:t>
      </w:r>
    </w:p>
    <w:p w:rsidR="00A419A4" w:rsidRDefault="00A419A4" w:rsidP="00A419A4">
      <w:pPr>
        <w:numPr>
          <w:ilvl w:val="0"/>
          <w:numId w:val="17"/>
        </w:numPr>
        <w:jc w:val="both"/>
      </w:pPr>
      <w:r>
        <w:t>синтез и накопление секрета</w:t>
      </w:r>
    </w:p>
    <w:p w:rsidR="00A419A4" w:rsidRDefault="00A419A4" w:rsidP="00A419A4">
      <w:pPr>
        <w:numPr>
          <w:ilvl w:val="0"/>
          <w:numId w:val="17"/>
        </w:numPr>
        <w:jc w:val="both"/>
      </w:pPr>
      <w:r>
        <w:t>выделение секрета</w:t>
      </w:r>
    </w:p>
    <w:p w:rsidR="00A419A4" w:rsidRPr="001A4815" w:rsidRDefault="00A419A4" w:rsidP="00A419A4">
      <w:pPr>
        <w:numPr>
          <w:ilvl w:val="0"/>
          <w:numId w:val="17"/>
        </w:numPr>
        <w:jc w:val="both"/>
      </w:pPr>
      <w:r>
        <w:t>восстановление железистой клетки</w:t>
      </w:r>
    </w:p>
    <w:sectPr w:rsidR="00A419A4" w:rsidRPr="001A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258"/>
    <w:multiLevelType w:val="hybridMultilevel"/>
    <w:tmpl w:val="A3240C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11830"/>
    <w:multiLevelType w:val="hybridMultilevel"/>
    <w:tmpl w:val="D9B0B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48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95AD7"/>
    <w:multiLevelType w:val="hybridMultilevel"/>
    <w:tmpl w:val="7054C0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A095E"/>
    <w:multiLevelType w:val="hybridMultilevel"/>
    <w:tmpl w:val="23EC6438"/>
    <w:lvl w:ilvl="0" w:tplc="CA583F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46A27C4"/>
    <w:multiLevelType w:val="hybridMultilevel"/>
    <w:tmpl w:val="DD3CF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217CF"/>
    <w:multiLevelType w:val="hybridMultilevel"/>
    <w:tmpl w:val="9508FF12"/>
    <w:lvl w:ilvl="0" w:tplc="9F121A4E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674BD"/>
    <w:multiLevelType w:val="hybridMultilevel"/>
    <w:tmpl w:val="1818CB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91549"/>
    <w:multiLevelType w:val="hybridMultilevel"/>
    <w:tmpl w:val="0AC22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43225"/>
    <w:multiLevelType w:val="hybridMultilevel"/>
    <w:tmpl w:val="85AE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C31F7"/>
    <w:multiLevelType w:val="hybridMultilevel"/>
    <w:tmpl w:val="A5AE8D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46B54"/>
    <w:multiLevelType w:val="hybridMultilevel"/>
    <w:tmpl w:val="9D347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622F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840BB"/>
    <w:multiLevelType w:val="hybridMultilevel"/>
    <w:tmpl w:val="29004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D2298A"/>
    <w:multiLevelType w:val="hybridMultilevel"/>
    <w:tmpl w:val="CBC86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0D0403"/>
    <w:multiLevelType w:val="hybridMultilevel"/>
    <w:tmpl w:val="D2768B9C"/>
    <w:lvl w:ilvl="0" w:tplc="754ECEF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B20C1"/>
    <w:multiLevelType w:val="hybridMultilevel"/>
    <w:tmpl w:val="75105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F4788F"/>
    <w:multiLevelType w:val="hybridMultilevel"/>
    <w:tmpl w:val="7BFE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DD14F9"/>
    <w:multiLevelType w:val="hybridMultilevel"/>
    <w:tmpl w:val="3B6645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16"/>
  </w:num>
  <w:num w:numId="7">
    <w:abstractNumId w:val="13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5"/>
    <w:rsid w:val="0005316B"/>
    <w:rsid w:val="001A4815"/>
    <w:rsid w:val="0021633E"/>
    <w:rsid w:val="0033357E"/>
    <w:rsid w:val="00353879"/>
    <w:rsid w:val="00470604"/>
    <w:rsid w:val="00475671"/>
    <w:rsid w:val="00492EC9"/>
    <w:rsid w:val="004D5EA1"/>
    <w:rsid w:val="005143EC"/>
    <w:rsid w:val="00520357"/>
    <w:rsid w:val="005A13A4"/>
    <w:rsid w:val="00862677"/>
    <w:rsid w:val="00906E4E"/>
    <w:rsid w:val="00933DF3"/>
    <w:rsid w:val="009A164E"/>
    <w:rsid w:val="009F1294"/>
    <w:rsid w:val="00A419A4"/>
    <w:rsid w:val="00B652DA"/>
    <w:rsid w:val="00C670D9"/>
    <w:rsid w:val="00CC7509"/>
    <w:rsid w:val="00CD3AEA"/>
    <w:rsid w:val="00CE45E0"/>
    <w:rsid w:val="00D53BE3"/>
    <w:rsid w:val="00D7502D"/>
    <w:rsid w:val="00DB47C0"/>
    <w:rsid w:val="00DE7C69"/>
    <w:rsid w:val="00FD0C4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98A2-4C7C-4D7B-815C-54F31D4F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учение о тканях</vt:lpstr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учение о тканях</dc:title>
  <dc:subject/>
  <dc:creator>M3700NP</dc:creator>
  <cp:keywords/>
  <dc:description/>
  <cp:lastModifiedBy>Тест</cp:lastModifiedBy>
  <cp:revision>3</cp:revision>
  <dcterms:created xsi:type="dcterms:W3CDTF">2024-05-19T21:26:00Z</dcterms:created>
  <dcterms:modified xsi:type="dcterms:W3CDTF">2024-05-19T21:26:00Z</dcterms:modified>
</cp:coreProperties>
</file>