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8" w:rsidRPr="00D747A4" w:rsidRDefault="00056CDF" w:rsidP="006C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747A4">
        <w:rPr>
          <w:rFonts w:ascii="Times New Roman" w:hAnsi="Times New Roman"/>
          <w:sz w:val="28"/>
          <w:szCs w:val="28"/>
        </w:rPr>
        <w:t>тема диплома: Взаимосвязь эмоционального интеллекта и агрессивности у студентов факультета психология. </w:t>
      </w:r>
    </w:p>
    <w:p w:rsidR="00C64A82" w:rsidRPr="00D747A4" w:rsidRDefault="00C64A82" w:rsidP="006C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BEB" w:rsidRPr="00D747A4" w:rsidRDefault="00695BEB" w:rsidP="006C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7A4" w:rsidRDefault="00D74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C3227" w:rsidRPr="00D747A4" w:rsidRDefault="00677C4F" w:rsidP="00677C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47A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77C4F" w:rsidRPr="00D747A4" w:rsidRDefault="00677C4F" w:rsidP="00677C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42F" w:rsidRPr="0012442F" w:rsidRDefault="0012442F" w:rsidP="0012442F">
      <w:pPr>
        <w:pStyle w:val="ab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42F" w:rsidRPr="0012442F" w:rsidRDefault="0012442F" w:rsidP="0012442F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2442F">
        <w:rPr>
          <w:rFonts w:ascii="Times New Roman" w:hAnsi="Times New Roman"/>
          <w:sz w:val="28"/>
          <w:szCs w:val="28"/>
        </w:rPr>
        <w:fldChar w:fldCharType="begin"/>
      </w:r>
      <w:r w:rsidRPr="0012442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2442F">
        <w:rPr>
          <w:rFonts w:ascii="Times New Roman" w:hAnsi="Times New Roman"/>
          <w:sz w:val="28"/>
          <w:szCs w:val="28"/>
        </w:rPr>
        <w:fldChar w:fldCharType="separate"/>
      </w:r>
      <w:hyperlink w:anchor="_Toc416302544" w:history="1">
        <w:r w:rsidRPr="0012442F">
          <w:rPr>
            <w:rStyle w:val="a3"/>
            <w:rFonts w:ascii="Times New Roman" w:hAnsi="Times New Roman"/>
            <w:noProof/>
            <w:sz w:val="28"/>
            <w:szCs w:val="28"/>
          </w:rPr>
          <w:t>Глава 2. Эмпирическое исследование взаимосвязи эмоционального интеллекта и агрессивности у студентов факультета психология</w:t>
        </w:r>
        <w:r w:rsidRPr="001244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244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_Toc416302544 \h </w:instrText>
        </w:r>
        <w:r w:rsidRPr="0012442F">
          <w:rPr>
            <w:rFonts w:ascii="Times New Roman" w:hAnsi="Times New Roman"/>
            <w:noProof/>
            <w:webHidden/>
            <w:sz w:val="28"/>
            <w:szCs w:val="28"/>
          </w:rPr>
        </w:r>
        <w:r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12442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2442F" w:rsidRPr="0012442F" w:rsidRDefault="00DA2795" w:rsidP="0012442F">
      <w:pPr>
        <w:pStyle w:val="2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416302545" w:history="1">
        <w:r w:rsidR="0012442F" w:rsidRPr="0012442F">
          <w:rPr>
            <w:rStyle w:val="a3"/>
            <w:rFonts w:ascii="Times New Roman" w:hAnsi="Times New Roman"/>
            <w:noProof/>
            <w:sz w:val="28"/>
            <w:szCs w:val="28"/>
          </w:rPr>
          <w:t>2.1. Методы и организация исследования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_Toc416302545 \h </w:instrTex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2442F" w:rsidRPr="0012442F" w:rsidRDefault="00DA2795" w:rsidP="0012442F">
      <w:pPr>
        <w:pStyle w:val="2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416302546" w:history="1">
        <w:r w:rsidR="0012442F" w:rsidRPr="0012442F">
          <w:rPr>
            <w:rStyle w:val="a3"/>
            <w:rFonts w:ascii="Times New Roman" w:hAnsi="Times New Roman"/>
            <w:noProof/>
            <w:sz w:val="28"/>
            <w:szCs w:val="28"/>
          </w:rPr>
          <w:t>2.2. Анализ результатов эмпирического исследования и интерпретация результатов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_Toc416302546 \h </w:instrTex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2442F" w:rsidRPr="0012442F" w:rsidRDefault="00DA2795" w:rsidP="0012442F">
      <w:pPr>
        <w:pStyle w:val="2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416302547" w:history="1">
        <w:r w:rsidR="0012442F" w:rsidRPr="0012442F">
          <w:rPr>
            <w:rStyle w:val="a3"/>
            <w:rFonts w:ascii="Times New Roman" w:hAnsi="Times New Roman"/>
            <w:noProof/>
            <w:sz w:val="28"/>
            <w:szCs w:val="28"/>
          </w:rPr>
          <w:t>2.3. Программа снижения агрессивного проявления и коррекции эмоционального интеллекта студентов-психологов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_Toc416302547 \h </w:instrTex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2442F" w:rsidRPr="0012442F" w:rsidRDefault="00DA2795" w:rsidP="0012442F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416302548" w:history="1">
        <w:r w:rsidR="0012442F" w:rsidRPr="0012442F">
          <w:rPr>
            <w:rStyle w:val="a3"/>
            <w:rFonts w:ascii="Times New Roman" w:eastAsia="Times New Roman" w:hAnsi="Times New Roman"/>
            <w:bCs/>
            <w:noProof/>
            <w:sz w:val="28"/>
            <w:szCs w:val="28"/>
            <w:lang w:eastAsia="ru-RU"/>
          </w:rPr>
          <w:t>Приложения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_Toc416302548 \h </w:instrTex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="0012442F" w:rsidRPr="0012442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2442F" w:rsidRDefault="0012442F" w:rsidP="0012442F">
      <w:pPr>
        <w:spacing w:after="0" w:line="360" w:lineRule="auto"/>
        <w:jc w:val="both"/>
      </w:pPr>
      <w:r w:rsidRPr="0012442F">
        <w:rPr>
          <w:rFonts w:ascii="Times New Roman" w:hAnsi="Times New Roman"/>
          <w:bCs/>
          <w:sz w:val="28"/>
          <w:szCs w:val="28"/>
        </w:rPr>
        <w:fldChar w:fldCharType="end"/>
      </w:r>
    </w:p>
    <w:p w:rsidR="00677C4F" w:rsidRPr="00D747A4" w:rsidRDefault="00677C4F">
      <w:pPr>
        <w:rPr>
          <w:rFonts w:ascii="Times New Roman" w:hAnsi="Times New Roman"/>
          <w:b/>
          <w:sz w:val="28"/>
          <w:szCs w:val="28"/>
        </w:rPr>
      </w:pPr>
      <w:r w:rsidRPr="00D747A4">
        <w:rPr>
          <w:rFonts w:ascii="Times New Roman" w:hAnsi="Times New Roman"/>
          <w:b/>
          <w:sz w:val="28"/>
          <w:szCs w:val="28"/>
        </w:rPr>
        <w:br w:type="page"/>
      </w:r>
    </w:p>
    <w:p w:rsidR="00677C4F" w:rsidRPr="00D747A4" w:rsidRDefault="00677C4F" w:rsidP="00D747A4">
      <w:pPr>
        <w:pStyle w:val="1"/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bookmarkStart w:id="1" w:name="_Toc416302544"/>
      <w:r w:rsidRPr="00D747A4">
        <w:rPr>
          <w:rFonts w:ascii="Times New Roman" w:eastAsia="Calibri" w:hAnsi="Times New Roman"/>
          <w:b/>
          <w:color w:val="auto"/>
          <w:sz w:val="28"/>
          <w:szCs w:val="28"/>
        </w:rPr>
        <w:lastRenderedPageBreak/>
        <w:t>Глава 2. Эмпирическое исследование взаимосвязи эмоционального интеллекта и агрессивности у студентов факультета психология</w:t>
      </w:r>
      <w:bookmarkEnd w:id="1"/>
    </w:p>
    <w:p w:rsidR="00677C4F" w:rsidRPr="00D747A4" w:rsidRDefault="00677C4F" w:rsidP="00D747A4">
      <w:pPr>
        <w:pStyle w:val="2"/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bookmarkStart w:id="2" w:name="_Toc416302545"/>
      <w:r w:rsidRPr="00D747A4">
        <w:rPr>
          <w:rFonts w:ascii="Times New Roman" w:eastAsia="Calibri" w:hAnsi="Times New Roman"/>
          <w:b/>
          <w:color w:val="auto"/>
          <w:sz w:val="28"/>
          <w:szCs w:val="28"/>
        </w:rPr>
        <w:t>2.1. Методы и организация исследования</w:t>
      </w:r>
      <w:bookmarkEnd w:id="2"/>
    </w:p>
    <w:p w:rsidR="00677C4F" w:rsidRPr="00D747A4" w:rsidRDefault="00677C4F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4F2" w:rsidRDefault="000F24F2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4F2">
        <w:rPr>
          <w:rFonts w:ascii="Times New Roman" w:hAnsi="Times New Roman"/>
          <w:bCs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="00437A3A" w:rsidRPr="00D747A4">
        <w:rPr>
          <w:rFonts w:ascii="Times New Roman" w:hAnsi="Times New Roman"/>
          <w:sz w:val="28"/>
          <w:szCs w:val="28"/>
        </w:rPr>
        <w:t xml:space="preserve"> исследования взаимосвязи эмоционального интеллекта и агрессии обусловлена тем, что данная тема </w:t>
      </w:r>
      <w:r>
        <w:rPr>
          <w:rFonts w:ascii="Times New Roman" w:hAnsi="Times New Roman"/>
          <w:sz w:val="28"/>
          <w:szCs w:val="28"/>
        </w:rPr>
        <w:t xml:space="preserve">все еще остаётся </w:t>
      </w:r>
      <w:r w:rsidR="00437A3A" w:rsidRPr="00D747A4">
        <w:rPr>
          <w:rFonts w:ascii="Times New Roman" w:hAnsi="Times New Roman"/>
          <w:sz w:val="28"/>
          <w:szCs w:val="28"/>
        </w:rPr>
        <w:t>мало изученной</w:t>
      </w:r>
      <w:r>
        <w:rPr>
          <w:rFonts w:ascii="Times New Roman" w:hAnsi="Times New Roman"/>
          <w:sz w:val="28"/>
          <w:szCs w:val="28"/>
        </w:rPr>
        <w:t>, как показывают результаты проведенного в первой главе исследования</w:t>
      </w:r>
      <w:r w:rsidR="00437A3A" w:rsidRPr="00D747A4">
        <w:rPr>
          <w:rFonts w:ascii="Times New Roman" w:hAnsi="Times New Roman"/>
          <w:sz w:val="28"/>
          <w:szCs w:val="28"/>
        </w:rPr>
        <w:t xml:space="preserve">. </w:t>
      </w:r>
    </w:p>
    <w:p w:rsidR="00437A3A" w:rsidRPr="00D747A4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В последнее десятилетие концепция эмоционального интеллекта как альтернативы традиционного интеллекта стала широко известной в психологической науке.</w:t>
      </w:r>
      <w:r w:rsidR="000F24F2">
        <w:rPr>
          <w:rFonts w:ascii="Times New Roman" w:hAnsi="Times New Roman"/>
          <w:sz w:val="28"/>
          <w:szCs w:val="28"/>
        </w:rPr>
        <w:t xml:space="preserve"> </w:t>
      </w:r>
      <w:r w:rsidRPr="00D747A4">
        <w:rPr>
          <w:rFonts w:ascii="Times New Roman" w:hAnsi="Times New Roman"/>
          <w:sz w:val="28"/>
          <w:szCs w:val="28"/>
        </w:rPr>
        <w:t>Многие утверждают, что эмоциональный интеллект играет существенную роль в успешности повседневной деятельности. Так, некоторые авторы считают, что коэффициент эмоционального интеллекта имеет большую прогностическую ценность, чем простой интеллект.</w:t>
      </w:r>
    </w:p>
    <w:p w:rsidR="00437A3A" w:rsidRPr="00D747A4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Сегодня актуальность проблемы в большой степени обусловлена недостаточной разработанностью концепции эмоционального интеллекта в России. В настоящее время в отечественной психологической науке практически не проводится эмпирических исследований эмоционального интеллекта</w:t>
      </w:r>
      <w:r w:rsidR="000F24F2">
        <w:rPr>
          <w:rFonts w:ascii="Times New Roman" w:hAnsi="Times New Roman"/>
          <w:sz w:val="28"/>
          <w:szCs w:val="28"/>
        </w:rPr>
        <w:t>, тем более среди студенческой молодежи</w:t>
      </w:r>
      <w:r w:rsidRPr="00D747A4">
        <w:rPr>
          <w:rFonts w:ascii="Times New Roman" w:hAnsi="Times New Roman"/>
          <w:sz w:val="28"/>
          <w:szCs w:val="28"/>
        </w:rPr>
        <w:t>.</w:t>
      </w:r>
    </w:p>
    <w:p w:rsidR="000F24F2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Таким образом, актуальность исследуемой проблемы определяется как тенденциями развития научного знания, так и существующими потребностями социальной практики.</w:t>
      </w:r>
    </w:p>
    <w:p w:rsidR="000F24F2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 xml:space="preserve">В данной работе было проведено исследование взаимосвязи агрессии и эмоционального интеллекта </w:t>
      </w:r>
      <w:r w:rsidR="000F24F2">
        <w:rPr>
          <w:rFonts w:ascii="Times New Roman" w:hAnsi="Times New Roman"/>
          <w:sz w:val="28"/>
          <w:szCs w:val="28"/>
        </w:rPr>
        <w:t xml:space="preserve">студентов </w:t>
      </w:r>
      <w:r w:rsidR="000F24F2" w:rsidRPr="000F24F2">
        <w:rPr>
          <w:rFonts w:ascii="Times New Roman" w:hAnsi="Times New Roman"/>
          <w:sz w:val="28"/>
          <w:szCs w:val="28"/>
        </w:rPr>
        <w:t>ТНУ им. Вернадского</w:t>
      </w:r>
      <w:r w:rsidRPr="00D747A4">
        <w:rPr>
          <w:rFonts w:ascii="Times New Roman" w:hAnsi="Times New Roman"/>
          <w:sz w:val="28"/>
          <w:szCs w:val="28"/>
        </w:rPr>
        <w:t>.</w:t>
      </w:r>
      <w:r w:rsidR="000F24F2">
        <w:rPr>
          <w:rFonts w:ascii="Times New Roman" w:hAnsi="Times New Roman"/>
          <w:sz w:val="28"/>
          <w:szCs w:val="28"/>
        </w:rPr>
        <w:t xml:space="preserve"> </w:t>
      </w:r>
    </w:p>
    <w:p w:rsidR="000F24F2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4F2">
        <w:rPr>
          <w:rFonts w:ascii="Times New Roman" w:hAnsi="Times New Roman"/>
          <w:bCs/>
          <w:sz w:val="28"/>
          <w:szCs w:val="28"/>
        </w:rPr>
        <w:t>Объектом</w:t>
      </w:r>
      <w:r w:rsidRPr="000F24F2">
        <w:rPr>
          <w:rFonts w:ascii="Times New Roman" w:hAnsi="Times New Roman"/>
          <w:sz w:val="28"/>
          <w:szCs w:val="28"/>
        </w:rPr>
        <w:t> </w:t>
      </w:r>
      <w:r w:rsidRPr="00D747A4">
        <w:rPr>
          <w:rFonts w:ascii="Times New Roman" w:hAnsi="Times New Roman"/>
          <w:sz w:val="28"/>
          <w:szCs w:val="28"/>
        </w:rPr>
        <w:t>нашего исследования являются особенности эмоциональной сферы личности, а также способности, которые помогают осознанию и пониманию своих эмоций и эмоций других людей.</w:t>
      </w:r>
    </w:p>
    <w:p w:rsidR="000F24F2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4F2">
        <w:rPr>
          <w:rFonts w:ascii="Times New Roman" w:hAnsi="Times New Roman"/>
          <w:bCs/>
          <w:sz w:val="28"/>
          <w:szCs w:val="28"/>
        </w:rPr>
        <w:t>Предметом нашего исследования</w:t>
      </w:r>
      <w:r w:rsidRPr="00D747A4">
        <w:rPr>
          <w:rFonts w:ascii="Times New Roman" w:hAnsi="Times New Roman"/>
          <w:sz w:val="28"/>
          <w:szCs w:val="28"/>
        </w:rPr>
        <w:t xml:space="preserve"> являются показатели эмоционального интеллекта и агрессивности у </w:t>
      </w:r>
      <w:r w:rsidR="000F24F2">
        <w:rPr>
          <w:rFonts w:ascii="Times New Roman" w:hAnsi="Times New Roman"/>
          <w:sz w:val="28"/>
          <w:szCs w:val="28"/>
        </w:rPr>
        <w:t>студентов-психологов</w:t>
      </w:r>
      <w:r w:rsidRPr="00D747A4">
        <w:rPr>
          <w:rFonts w:ascii="Times New Roman" w:hAnsi="Times New Roman"/>
          <w:sz w:val="28"/>
          <w:szCs w:val="28"/>
        </w:rPr>
        <w:t>, а также их взаимосвязь и различия.</w:t>
      </w:r>
    </w:p>
    <w:p w:rsidR="00437A3A" w:rsidRPr="000F24F2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4F2">
        <w:rPr>
          <w:rFonts w:ascii="Times New Roman" w:hAnsi="Times New Roman"/>
          <w:bCs/>
          <w:sz w:val="28"/>
          <w:szCs w:val="28"/>
        </w:rPr>
        <w:t xml:space="preserve">Цель </w:t>
      </w:r>
      <w:r w:rsidR="000F24F2">
        <w:rPr>
          <w:rFonts w:ascii="Times New Roman" w:hAnsi="Times New Roman"/>
          <w:bCs/>
          <w:sz w:val="28"/>
          <w:szCs w:val="28"/>
        </w:rPr>
        <w:t>экспериментальной</w:t>
      </w:r>
      <w:r w:rsidRPr="000F24F2">
        <w:rPr>
          <w:rFonts w:ascii="Times New Roman" w:hAnsi="Times New Roman"/>
          <w:bCs/>
          <w:sz w:val="28"/>
          <w:szCs w:val="28"/>
        </w:rPr>
        <w:t xml:space="preserve"> работы</w:t>
      </w:r>
      <w:r w:rsidRPr="000F24F2">
        <w:rPr>
          <w:rFonts w:ascii="Times New Roman" w:hAnsi="Times New Roman"/>
          <w:sz w:val="28"/>
          <w:szCs w:val="28"/>
        </w:rPr>
        <w:t xml:space="preserve"> – выяснить особенности взаимовлияния агрессивности и эмоционального интеллекта у </w:t>
      </w:r>
      <w:r w:rsidR="000F24F2">
        <w:rPr>
          <w:rFonts w:ascii="Times New Roman" w:hAnsi="Times New Roman"/>
          <w:sz w:val="28"/>
          <w:szCs w:val="28"/>
        </w:rPr>
        <w:t>студентов-психологов</w:t>
      </w:r>
      <w:r w:rsidRPr="000F24F2">
        <w:rPr>
          <w:rFonts w:ascii="Times New Roman" w:hAnsi="Times New Roman"/>
          <w:sz w:val="28"/>
          <w:szCs w:val="28"/>
        </w:rPr>
        <w:t>.</w:t>
      </w:r>
    </w:p>
    <w:p w:rsidR="00437A3A" w:rsidRPr="00D747A4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4F2">
        <w:rPr>
          <w:rFonts w:ascii="Times New Roman" w:hAnsi="Times New Roman"/>
          <w:bCs/>
          <w:sz w:val="28"/>
          <w:szCs w:val="28"/>
        </w:rPr>
        <w:t>Гипотеза исследования</w:t>
      </w:r>
      <w:r w:rsidRPr="000F24F2">
        <w:rPr>
          <w:rFonts w:ascii="Times New Roman" w:hAnsi="Times New Roman"/>
          <w:sz w:val="28"/>
          <w:szCs w:val="28"/>
        </w:rPr>
        <w:t> основывалась на предположении, что между степенью агрессивности и уровнем</w:t>
      </w:r>
      <w:r w:rsidRPr="00D747A4">
        <w:rPr>
          <w:rFonts w:ascii="Times New Roman" w:hAnsi="Times New Roman"/>
          <w:sz w:val="28"/>
          <w:szCs w:val="28"/>
        </w:rPr>
        <w:t xml:space="preserve"> эмоционального интеллекта</w:t>
      </w:r>
      <w:r w:rsidR="00643C29">
        <w:rPr>
          <w:rFonts w:ascii="Times New Roman" w:hAnsi="Times New Roman"/>
          <w:sz w:val="28"/>
          <w:szCs w:val="28"/>
        </w:rPr>
        <w:t xml:space="preserve"> студентов-психологов</w:t>
      </w:r>
      <w:r w:rsidRPr="00D747A4">
        <w:rPr>
          <w:rFonts w:ascii="Times New Roman" w:hAnsi="Times New Roman"/>
          <w:sz w:val="28"/>
          <w:szCs w:val="28"/>
        </w:rPr>
        <w:t xml:space="preserve"> существует определенная взаимосвязь</w:t>
      </w:r>
      <w:r w:rsidR="00643C29">
        <w:rPr>
          <w:rFonts w:ascii="Times New Roman" w:hAnsi="Times New Roman"/>
          <w:sz w:val="28"/>
          <w:szCs w:val="28"/>
        </w:rPr>
        <w:t xml:space="preserve">. </w:t>
      </w:r>
    </w:p>
    <w:p w:rsidR="00643C29" w:rsidRPr="00643C29" w:rsidRDefault="00643C29" w:rsidP="00643C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Методологическую основу исследования составили</w:t>
      </w:r>
      <w:r w:rsidRPr="00643C29">
        <w:rPr>
          <w:rFonts w:ascii="Times New Roman" w:hAnsi="Times New Roman"/>
          <w:bCs/>
          <w:sz w:val="28"/>
          <w:szCs w:val="28"/>
        </w:rPr>
        <w:t xml:space="preserve">: </w:t>
      </w:r>
    </w:p>
    <w:p w:rsidR="00643C29" w:rsidRPr="00643C29" w:rsidRDefault="00643C29" w:rsidP="00643C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3C29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Опросник </w:t>
      </w:r>
      <w:r w:rsidRPr="00643C29">
        <w:rPr>
          <w:rFonts w:ascii="Times New Roman" w:hAnsi="Times New Roman"/>
          <w:bCs/>
          <w:sz w:val="28"/>
          <w:szCs w:val="28"/>
        </w:rPr>
        <w:t xml:space="preserve">«Эмоциональный интеллект» Н. Холла </w:t>
      </w:r>
    </w:p>
    <w:p w:rsidR="00643C29" w:rsidRPr="00643C29" w:rsidRDefault="00643C29" w:rsidP="00643C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3C29">
        <w:rPr>
          <w:rFonts w:ascii="Times New Roman" w:hAnsi="Times New Roman"/>
          <w:bCs/>
          <w:sz w:val="28"/>
          <w:szCs w:val="28"/>
        </w:rPr>
        <w:t xml:space="preserve">2.  </w:t>
      </w:r>
      <w:r>
        <w:rPr>
          <w:rFonts w:ascii="Times New Roman" w:hAnsi="Times New Roman"/>
          <w:bCs/>
          <w:sz w:val="28"/>
          <w:szCs w:val="28"/>
        </w:rPr>
        <w:t xml:space="preserve">Опросник эмоционального интеллекта </w:t>
      </w:r>
      <w:r w:rsidRPr="00643C29">
        <w:rPr>
          <w:rFonts w:ascii="Times New Roman" w:hAnsi="Times New Roman"/>
          <w:bCs/>
          <w:sz w:val="28"/>
          <w:szCs w:val="28"/>
        </w:rPr>
        <w:t>«ЭмИН» Д.В</w:t>
      </w:r>
      <w:r>
        <w:rPr>
          <w:rFonts w:ascii="Times New Roman" w:hAnsi="Times New Roman"/>
          <w:bCs/>
          <w:sz w:val="28"/>
          <w:szCs w:val="28"/>
        </w:rPr>
        <w:t>.</w:t>
      </w:r>
      <w:r w:rsidRPr="00643C29">
        <w:rPr>
          <w:rFonts w:ascii="Times New Roman" w:hAnsi="Times New Roman"/>
          <w:bCs/>
          <w:sz w:val="28"/>
          <w:szCs w:val="28"/>
        </w:rPr>
        <w:t xml:space="preserve"> Люсина</w:t>
      </w:r>
    </w:p>
    <w:p w:rsidR="00643C29" w:rsidRPr="00643C29" w:rsidRDefault="00643C29" w:rsidP="00643C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3C29">
        <w:rPr>
          <w:rFonts w:ascii="Times New Roman" w:hAnsi="Times New Roman"/>
          <w:bCs/>
          <w:sz w:val="28"/>
          <w:szCs w:val="28"/>
        </w:rPr>
        <w:t>3. Методика «Личностная агрессивность и конфликтность» Е.П.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3C29">
        <w:rPr>
          <w:rFonts w:ascii="Times New Roman" w:hAnsi="Times New Roman"/>
          <w:bCs/>
          <w:sz w:val="28"/>
          <w:szCs w:val="28"/>
        </w:rPr>
        <w:t>Ильина и П.А.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3C29">
        <w:rPr>
          <w:rFonts w:ascii="Times New Roman" w:hAnsi="Times New Roman"/>
          <w:bCs/>
          <w:sz w:val="28"/>
          <w:szCs w:val="28"/>
        </w:rPr>
        <w:t xml:space="preserve">Ковалева. </w:t>
      </w:r>
    </w:p>
    <w:p w:rsidR="00643C29" w:rsidRPr="00643C29" w:rsidRDefault="00643C29" w:rsidP="00643C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3C29">
        <w:rPr>
          <w:rFonts w:ascii="Times New Roman" w:hAnsi="Times New Roman"/>
          <w:bCs/>
          <w:sz w:val="28"/>
          <w:szCs w:val="28"/>
        </w:rPr>
        <w:t>4. Анкета собственной разработки по вопросам социального взаимодействия студентов со сверстниками.</w:t>
      </w:r>
    </w:p>
    <w:p w:rsidR="004E2980" w:rsidRPr="00643C29" w:rsidRDefault="001C2CC2" w:rsidP="004E29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вышеуказанных методик представлены в Приложениях 1-4.</w:t>
      </w:r>
      <w:r w:rsidR="004E2980">
        <w:rPr>
          <w:rFonts w:ascii="Times New Roman" w:hAnsi="Times New Roman"/>
          <w:sz w:val="28"/>
          <w:szCs w:val="28"/>
        </w:rPr>
        <w:t xml:space="preserve"> Кроме того, при обработке результатов был использован </w:t>
      </w:r>
      <w:r w:rsidR="004E2980" w:rsidRPr="00643C29">
        <w:rPr>
          <w:rFonts w:ascii="Times New Roman" w:hAnsi="Times New Roman"/>
          <w:bCs/>
          <w:sz w:val="28"/>
          <w:szCs w:val="28"/>
        </w:rPr>
        <w:t>Т-Критерия Стьюдента</w:t>
      </w:r>
      <w:r w:rsidR="004E2980">
        <w:rPr>
          <w:rFonts w:ascii="Times New Roman" w:hAnsi="Times New Roman"/>
          <w:bCs/>
          <w:sz w:val="28"/>
          <w:szCs w:val="28"/>
        </w:rPr>
        <w:t xml:space="preserve">. </w:t>
      </w:r>
    </w:p>
    <w:p w:rsidR="00677C4F" w:rsidRDefault="001C2CC2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Выборку данного исследования составили </w:t>
      </w:r>
      <w:r w:rsidR="00677C4F" w:rsidRPr="00D747A4">
        <w:rPr>
          <w:rFonts w:ascii="Times New Roman" w:hAnsi="Times New Roman"/>
          <w:sz w:val="28"/>
          <w:szCs w:val="28"/>
        </w:rPr>
        <w:t xml:space="preserve">30 человек </w:t>
      </w:r>
      <w:r>
        <w:rPr>
          <w:rFonts w:ascii="Times New Roman" w:hAnsi="Times New Roman"/>
          <w:sz w:val="28"/>
          <w:szCs w:val="28"/>
        </w:rPr>
        <w:t xml:space="preserve">- студентов-психологов 1-5 курсов </w:t>
      </w:r>
      <w:r w:rsidRPr="001C2CC2">
        <w:rPr>
          <w:rFonts w:ascii="Times New Roman" w:hAnsi="Times New Roman"/>
          <w:sz w:val="28"/>
          <w:szCs w:val="28"/>
        </w:rPr>
        <w:t>ТНУ им. Вернадского</w:t>
      </w:r>
      <w:r>
        <w:rPr>
          <w:rFonts w:ascii="Times New Roman" w:hAnsi="Times New Roman"/>
          <w:sz w:val="28"/>
          <w:szCs w:val="28"/>
        </w:rPr>
        <w:t xml:space="preserve"> в возрасте от 18 до 24 лет, 15 парней и 15 девушек. </w:t>
      </w:r>
    </w:p>
    <w:p w:rsidR="001C2CC2" w:rsidRPr="00D747A4" w:rsidRDefault="004E2980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Эксперимент был проведен в течении февраля-марта 2015 г. </w:t>
      </w:r>
      <w:r w:rsidR="001C2CC2">
        <w:rPr>
          <w:rFonts w:ascii="Times New Roman" w:hAnsi="Times New Roman"/>
          <w:sz w:val="28"/>
          <w:szCs w:val="28"/>
        </w:rPr>
        <w:t xml:space="preserve">Результаты проведенного исследования представлены в следующем пункте данной дипломной работы. </w:t>
      </w:r>
    </w:p>
    <w:p w:rsidR="00677C4F" w:rsidRPr="00D747A4" w:rsidRDefault="00677C4F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A3A" w:rsidRPr="00400BC1" w:rsidRDefault="00437A3A">
      <w:pPr>
        <w:rPr>
          <w:rFonts w:ascii="Times New Roman" w:hAnsi="Times New Roman"/>
          <w:color w:val="2E74B5"/>
          <w:sz w:val="28"/>
          <w:szCs w:val="28"/>
        </w:rPr>
      </w:pPr>
    </w:p>
    <w:p w:rsidR="00677C4F" w:rsidRPr="004E2980" w:rsidRDefault="00677C4F" w:rsidP="004E2980">
      <w:pPr>
        <w:pStyle w:val="2"/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bookmarkStart w:id="3" w:name="_Toc416302546"/>
      <w:r w:rsidRPr="004E2980">
        <w:rPr>
          <w:rFonts w:ascii="Times New Roman" w:eastAsia="Calibri" w:hAnsi="Times New Roman"/>
          <w:b/>
          <w:color w:val="auto"/>
          <w:sz w:val="28"/>
          <w:szCs w:val="28"/>
        </w:rPr>
        <w:t>2.2. Анализ результатов эмпирического исследования и интерпретация результатов</w:t>
      </w:r>
      <w:bookmarkEnd w:id="3"/>
    </w:p>
    <w:p w:rsidR="00677C4F" w:rsidRPr="00D747A4" w:rsidRDefault="00677C4F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A3A" w:rsidRPr="00D747A4" w:rsidRDefault="00241FFE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исследования мы предложили респондентам ответить на вопросы по нескольким методичкам с целью </w:t>
      </w:r>
      <w:r w:rsidR="004E2980">
        <w:rPr>
          <w:rFonts w:ascii="Times New Roman" w:hAnsi="Times New Roman"/>
          <w:sz w:val="28"/>
          <w:szCs w:val="28"/>
        </w:rPr>
        <w:t>эмпирического исследования взаимосвязи</w:t>
      </w:r>
      <w:r w:rsidR="004E2980" w:rsidRPr="004E2980">
        <w:rPr>
          <w:rFonts w:ascii="Times New Roman" w:hAnsi="Times New Roman"/>
          <w:sz w:val="28"/>
          <w:szCs w:val="28"/>
        </w:rPr>
        <w:t xml:space="preserve"> эмоционального интеллекта и агрессивности у с</w:t>
      </w:r>
      <w:r w:rsidR="004E2980">
        <w:rPr>
          <w:rFonts w:ascii="Times New Roman" w:hAnsi="Times New Roman"/>
          <w:sz w:val="28"/>
          <w:szCs w:val="28"/>
        </w:rPr>
        <w:t>тудентов факультета психология</w:t>
      </w:r>
      <w:r>
        <w:rPr>
          <w:rFonts w:ascii="Times New Roman" w:hAnsi="Times New Roman"/>
          <w:sz w:val="28"/>
          <w:szCs w:val="28"/>
        </w:rPr>
        <w:t>.</w:t>
      </w:r>
      <w:r w:rsidR="004E2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Рассмотрим полученные результаты </w:t>
      </w:r>
      <w:r w:rsidR="004E2980">
        <w:rPr>
          <w:rFonts w:ascii="Times New Roman" w:hAnsi="Times New Roman"/>
          <w:sz w:val="28"/>
          <w:szCs w:val="28"/>
        </w:rPr>
        <w:t xml:space="preserve">по каждой методике: </w:t>
      </w:r>
    </w:p>
    <w:p w:rsidR="00437A3A" w:rsidRPr="00D747A4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1. «Эмоциональный интеллект» Н. Холла </w:t>
      </w:r>
    </w:p>
    <w:p w:rsidR="00241FFE" w:rsidRDefault="006241C5" w:rsidP="004E29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В нашей работе мы рассматривали результаты общей выборки из 30 человек полученные при проведении исследования</w:t>
      </w:r>
      <w:r w:rsidR="00241FFE">
        <w:rPr>
          <w:rFonts w:ascii="Times New Roman" w:hAnsi="Times New Roman"/>
          <w:sz w:val="28"/>
          <w:szCs w:val="28"/>
        </w:rPr>
        <w:t xml:space="preserve"> по каждому респонденту: </w:t>
      </w:r>
    </w:p>
    <w:p w:rsidR="00241FFE" w:rsidRDefault="00241FFE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FFE" w:rsidRDefault="00241FFE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 Результаты по опроснику </w:t>
      </w:r>
      <w:r w:rsidRPr="00241FFE">
        <w:rPr>
          <w:rFonts w:ascii="Times New Roman" w:hAnsi="Times New Roman"/>
          <w:sz w:val="28"/>
          <w:szCs w:val="28"/>
        </w:rPr>
        <w:t xml:space="preserve">«Эмоциональный интеллект» </w:t>
      </w:r>
      <w:r w:rsidR="00F17A88">
        <w:rPr>
          <w:rFonts w:ascii="Times New Roman" w:hAnsi="Times New Roman"/>
          <w:sz w:val="28"/>
          <w:szCs w:val="28"/>
        </w:rPr>
        <w:br/>
      </w:r>
      <w:r w:rsidRPr="00241FFE">
        <w:rPr>
          <w:rFonts w:ascii="Times New Roman" w:hAnsi="Times New Roman"/>
          <w:sz w:val="28"/>
          <w:szCs w:val="28"/>
        </w:rPr>
        <w:t>Н. Холла </w:t>
      </w:r>
      <w:r>
        <w:rPr>
          <w:rFonts w:ascii="Times New Roman" w:hAnsi="Times New Roman"/>
          <w:sz w:val="28"/>
          <w:szCs w:val="28"/>
        </w:rPr>
        <w:t xml:space="preserve">по каждому респонденту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70"/>
        <w:gridCol w:w="471"/>
        <w:gridCol w:w="471"/>
        <w:gridCol w:w="471"/>
        <w:gridCol w:w="607"/>
        <w:gridCol w:w="1338"/>
        <w:gridCol w:w="1018"/>
        <w:gridCol w:w="542"/>
        <w:gridCol w:w="471"/>
        <w:gridCol w:w="546"/>
        <w:gridCol w:w="471"/>
        <w:gridCol w:w="582"/>
        <w:gridCol w:w="1300"/>
      </w:tblGrid>
      <w:tr w:rsidR="006462D6" w:rsidRPr="00400BC1" w:rsidTr="00400BC1">
        <w:tc>
          <w:tcPr>
            <w:tcW w:w="425" w:type="pct"/>
            <w:vMerge w:val="restart"/>
            <w:shd w:val="clear" w:color="auto" w:fill="auto"/>
          </w:tcPr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№ респо-ндента</w:t>
            </w:r>
          </w:p>
        </w:tc>
        <w:tc>
          <w:tcPr>
            <w:tcW w:w="1301" w:type="pct"/>
            <w:gridSpan w:val="5"/>
            <w:shd w:val="clear" w:color="auto" w:fill="auto"/>
          </w:tcPr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Шкалы 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Интегра-</w:t>
            </w:r>
          </w:p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тивный уровень эмоциона-льного интеллекта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185409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респо-ндента</w:t>
            </w:r>
          </w:p>
        </w:tc>
        <w:tc>
          <w:tcPr>
            <w:tcW w:w="1364" w:type="pct"/>
            <w:gridSpan w:val="5"/>
            <w:shd w:val="clear" w:color="auto" w:fill="auto"/>
          </w:tcPr>
          <w:p w:rsidR="006462D6" w:rsidRPr="00400BC1" w:rsidRDefault="006462D6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Шкалы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Интегра-</w:t>
            </w:r>
          </w:p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тивный уровень эмоцио-нального интеллекта</w:t>
            </w:r>
          </w:p>
        </w:tc>
      </w:tr>
      <w:tr w:rsidR="00171E64" w:rsidRPr="00400BC1" w:rsidTr="00400BC1">
        <w:trPr>
          <w:cantSplit/>
          <w:trHeight w:val="3222"/>
        </w:trPr>
        <w:tc>
          <w:tcPr>
            <w:tcW w:w="425" w:type="pct"/>
            <w:vMerge/>
            <w:shd w:val="clear" w:color="auto" w:fill="auto"/>
          </w:tcPr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Эмоциональная осведомленность         </w:t>
            </w:r>
          </w:p>
        </w:tc>
        <w:tc>
          <w:tcPr>
            <w:tcW w:w="246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Управление своими эмоциями              </w:t>
            </w:r>
          </w:p>
        </w:tc>
        <w:tc>
          <w:tcPr>
            <w:tcW w:w="246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Самомотивация</w:t>
            </w:r>
          </w:p>
        </w:tc>
        <w:tc>
          <w:tcPr>
            <w:tcW w:w="246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Эмпатия</w:t>
            </w:r>
          </w:p>
        </w:tc>
        <w:tc>
          <w:tcPr>
            <w:tcW w:w="317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Распознавание эмоций других людей      </w:t>
            </w:r>
          </w:p>
        </w:tc>
        <w:tc>
          <w:tcPr>
            <w:tcW w:w="699" w:type="pct"/>
            <w:vMerge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Эмоциональная осведомленность         </w:t>
            </w:r>
          </w:p>
        </w:tc>
        <w:tc>
          <w:tcPr>
            <w:tcW w:w="246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Управление своими эмоциями              </w:t>
            </w:r>
          </w:p>
        </w:tc>
        <w:tc>
          <w:tcPr>
            <w:tcW w:w="285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Самомотивация</w:t>
            </w:r>
          </w:p>
        </w:tc>
        <w:tc>
          <w:tcPr>
            <w:tcW w:w="246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Эмпатия</w:t>
            </w:r>
          </w:p>
        </w:tc>
        <w:tc>
          <w:tcPr>
            <w:tcW w:w="304" w:type="pct"/>
            <w:shd w:val="clear" w:color="auto" w:fill="auto"/>
            <w:textDirection w:val="tbRl"/>
          </w:tcPr>
          <w:p w:rsidR="006462D6" w:rsidRPr="00400BC1" w:rsidRDefault="006462D6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Распознавание эмоций других людей      </w:t>
            </w:r>
          </w:p>
        </w:tc>
        <w:tc>
          <w:tcPr>
            <w:tcW w:w="679" w:type="pct"/>
            <w:vMerge/>
            <w:shd w:val="clear" w:color="auto" w:fill="auto"/>
          </w:tcPr>
          <w:p w:rsidR="006462D6" w:rsidRPr="00400BC1" w:rsidRDefault="006462D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75CC4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  <w:r w:rsidR="00D75CC4"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  <w:r w:rsidR="00D75CC4"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75CC4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D5132F" w:rsidRPr="00400BC1" w:rsidTr="00400BC1">
        <w:trPr>
          <w:trHeight w:val="281"/>
        </w:trPr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75CC4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75CC4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  <w:r w:rsidR="00D5132F"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75CC4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  <w:r w:rsidR="00D5132F"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  <w:r w:rsidR="00D75CC4"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75CC4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8B36F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</w:t>
            </w:r>
            <w:r w:rsidR="00D5132F"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8B36F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8B36F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8B36F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8B36F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8B36F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8B36F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5132F" w:rsidRPr="00400BC1" w:rsidTr="00400BC1">
        <w:tc>
          <w:tcPr>
            <w:tcW w:w="42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2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3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304" w:type="pct"/>
            <w:shd w:val="clear" w:color="auto" w:fill="auto"/>
          </w:tcPr>
          <w:p w:rsidR="00D5132F" w:rsidRPr="00400BC1" w:rsidRDefault="00D5132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132F" w:rsidRPr="00400BC1" w:rsidRDefault="00D5132F" w:rsidP="00400BC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241FFE" w:rsidRDefault="00241FFE" w:rsidP="00241F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7917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согласно описанным в молодике рекомендациям, мы можем классифицировать полученные результаты по шкалам следующим образом: </w:t>
      </w:r>
    </w:p>
    <w:p w:rsidR="00241FFE" w:rsidRPr="00241FFE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FFE" w:rsidRPr="00241FFE">
        <w:rPr>
          <w:rFonts w:ascii="Times New Roman" w:hAnsi="Times New Roman"/>
          <w:sz w:val="28"/>
          <w:szCs w:val="28"/>
        </w:rPr>
        <w:t xml:space="preserve"> 14 и более – высокий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="00241FFE" w:rsidRPr="00241FFE">
        <w:rPr>
          <w:rFonts w:ascii="Times New Roman" w:hAnsi="Times New Roman"/>
          <w:sz w:val="28"/>
          <w:szCs w:val="28"/>
        </w:rPr>
        <w:t xml:space="preserve">; </w:t>
      </w:r>
    </w:p>
    <w:p w:rsidR="00241FFE" w:rsidRPr="00241FFE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FFE" w:rsidRPr="00241FFE">
        <w:rPr>
          <w:rFonts w:ascii="Times New Roman" w:hAnsi="Times New Roman"/>
          <w:sz w:val="28"/>
          <w:szCs w:val="28"/>
        </w:rPr>
        <w:t xml:space="preserve"> 8-13 – средний; </w:t>
      </w:r>
    </w:p>
    <w:p w:rsidR="00241FFE" w:rsidRPr="00241FFE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FFE" w:rsidRPr="00241FFE">
        <w:rPr>
          <w:rFonts w:ascii="Times New Roman" w:hAnsi="Times New Roman"/>
          <w:sz w:val="28"/>
          <w:szCs w:val="28"/>
        </w:rPr>
        <w:t xml:space="preserve"> 7 и менее – низкий. </w:t>
      </w:r>
    </w:p>
    <w:p w:rsidR="00241FFE" w:rsidRPr="00241FFE" w:rsidRDefault="00241FFE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FE">
        <w:rPr>
          <w:rFonts w:ascii="Times New Roman" w:hAnsi="Times New Roman"/>
          <w:sz w:val="28"/>
          <w:szCs w:val="28"/>
        </w:rPr>
        <w:t>Интегративный уровень эмоционального интеллекта с учетом доминирующего знака определяется по следующим количественным показателям:</w:t>
      </w:r>
    </w:p>
    <w:p w:rsidR="00241FFE" w:rsidRPr="00241FFE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FFE" w:rsidRPr="00241FFE">
        <w:rPr>
          <w:rFonts w:ascii="Times New Roman" w:hAnsi="Times New Roman"/>
          <w:sz w:val="28"/>
          <w:szCs w:val="28"/>
        </w:rPr>
        <w:t xml:space="preserve"> 70 и более – высокий; </w:t>
      </w:r>
    </w:p>
    <w:p w:rsidR="00241FFE" w:rsidRPr="00241FFE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FFE" w:rsidRPr="00241FFE">
        <w:rPr>
          <w:rFonts w:ascii="Times New Roman" w:hAnsi="Times New Roman"/>
          <w:sz w:val="28"/>
          <w:szCs w:val="28"/>
        </w:rPr>
        <w:t xml:space="preserve"> 40-69 – средний; </w:t>
      </w:r>
    </w:p>
    <w:p w:rsidR="00241FFE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FFE" w:rsidRPr="00241FFE">
        <w:rPr>
          <w:rFonts w:ascii="Times New Roman" w:hAnsi="Times New Roman"/>
          <w:sz w:val="28"/>
          <w:szCs w:val="28"/>
        </w:rPr>
        <w:t xml:space="preserve"> 39 и менее – низкий.</w:t>
      </w:r>
    </w:p>
    <w:p w:rsidR="00241FFE" w:rsidRDefault="00447917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дает основания говорить, что __ респондентов характеризуются как обладатели высокого</w:t>
      </w:r>
      <w:r w:rsidR="00D75CC4">
        <w:rPr>
          <w:rFonts w:ascii="Times New Roman" w:hAnsi="Times New Roman"/>
          <w:sz w:val="28"/>
          <w:szCs w:val="28"/>
        </w:rPr>
        <w:t xml:space="preserve"> и среднего уровня</w:t>
      </w:r>
      <w:r>
        <w:rPr>
          <w:rFonts w:ascii="Times New Roman" w:hAnsi="Times New Roman"/>
          <w:sz w:val="28"/>
          <w:szCs w:val="28"/>
        </w:rPr>
        <w:t xml:space="preserve"> эмоционального интелле</w:t>
      </w:r>
      <w:r w:rsidR="00D75CC4">
        <w:rPr>
          <w:rFonts w:ascii="Times New Roman" w:hAnsi="Times New Roman"/>
          <w:sz w:val="28"/>
          <w:szCs w:val="28"/>
        </w:rPr>
        <w:t>кта, а 15</w:t>
      </w:r>
      <w:r>
        <w:rPr>
          <w:rFonts w:ascii="Times New Roman" w:hAnsi="Times New Roman"/>
          <w:sz w:val="28"/>
          <w:szCs w:val="28"/>
        </w:rPr>
        <w:t xml:space="preserve"> – низкого. Для наглядности представим эти данные в виде диаграммы: </w:t>
      </w:r>
    </w:p>
    <w:p w:rsidR="00447917" w:rsidRDefault="00FC3060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1874520</wp:posOffset>
                </wp:positionV>
                <wp:extent cx="821690" cy="433705"/>
                <wp:effectExtent l="0" t="0" r="0" b="44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690" cy="433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882" w:rsidRDefault="003E5882" w:rsidP="004E2BC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низкий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412.45pt;margin-top:147.6pt;width:64.7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" fillcolor="window" strokecolor="window" strokeweight="1pt">
                <v:path arrowok="t"/>
                <v:textbox>
                  <w:txbxContent>
                    <w:p w:rsidR="003E5882" w:rsidRDefault="003E5882" w:rsidP="004E2BCF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низкий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828040</wp:posOffset>
                </wp:positionV>
                <wp:extent cx="821690" cy="433705"/>
                <wp:effectExtent l="0" t="0" r="0" b="444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690" cy="433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882" w:rsidRPr="004E2BCF" w:rsidRDefault="003E5882" w:rsidP="004E2BC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средний </w:t>
                            </w:r>
                            <w:r w:rsidRPr="004E2BC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412.45pt;margin-top:65.2pt;width:64.7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" fillcolor="window" strokecolor="window" strokeweight="1pt">
                <v:path arrowok="t"/>
                <v:textbox>
                  <w:txbxContent>
                    <w:p w:rsidR="003E5882" w:rsidRPr="004E2BCF" w:rsidRDefault="003E5882" w:rsidP="004E2BCF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средний </w:t>
                      </w:r>
                      <w:r w:rsidRPr="004E2BC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79375</wp:posOffset>
                </wp:positionV>
                <wp:extent cx="821690" cy="433705"/>
                <wp:effectExtent l="0" t="0" r="0" b="44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690" cy="433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882" w:rsidRPr="004E2BCF" w:rsidRDefault="003E5882" w:rsidP="004E2BC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E2BC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высокий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407.95pt;margin-top:6.25pt;width:64.7pt;height: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" fillcolor="window" strokecolor="window" strokeweight="1pt">
                <v:path arrowok="t"/>
                <v:textbox>
                  <w:txbxContent>
                    <w:p w:rsidR="003E5882" w:rsidRPr="004E2BCF" w:rsidRDefault="003E5882" w:rsidP="004E2BCF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E2BC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высокий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1520824</wp:posOffset>
                </wp:positionV>
                <wp:extent cx="4479290" cy="0"/>
                <wp:effectExtent l="0" t="0" r="1651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92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69734" id="Прямая соединительная линия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119.75pt" to="412.2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400B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3209925"/>
            <wp:effectExtent l="0" t="0" r="0" b="0"/>
            <wp:docPr id="1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917" w:rsidRDefault="00F17A88" w:rsidP="00F17A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1. </w:t>
      </w:r>
      <w:r w:rsidRPr="00F17A88">
        <w:rPr>
          <w:rFonts w:ascii="Times New Roman" w:hAnsi="Times New Roman"/>
          <w:sz w:val="28"/>
          <w:szCs w:val="28"/>
        </w:rPr>
        <w:t>Результаты по опроснику «Эмоциональный интеллект» Н. Холла по каждому респонденту</w:t>
      </w:r>
    </w:p>
    <w:p w:rsidR="00F17A88" w:rsidRDefault="00F17A88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A88" w:rsidRDefault="004E2BCF" w:rsidP="00241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="00F17A88">
        <w:rPr>
          <w:rFonts w:ascii="Times New Roman" w:hAnsi="Times New Roman"/>
          <w:sz w:val="28"/>
          <w:szCs w:val="28"/>
        </w:rPr>
        <w:t>в группу студентов-психологов (вы) с высоким эмоционального интеллекта вошли респонденты под номерами: 2, 4, 5, 6, 8, 9, 10, 11, 13, 16, 17, 18, 19, 22, 25. Соответственной во вторую группу (низкий уровень эмоционального интеллекта)</w:t>
      </w:r>
      <w:r w:rsidR="00F17A88" w:rsidRPr="00F17A88">
        <w:rPr>
          <w:rFonts w:ascii="Times New Roman" w:hAnsi="Times New Roman"/>
          <w:sz w:val="28"/>
          <w:szCs w:val="28"/>
        </w:rPr>
        <w:t xml:space="preserve"> </w:t>
      </w:r>
      <w:r w:rsidR="00F17A88">
        <w:rPr>
          <w:rFonts w:ascii="Times New Roman" w:hAnsi="Times New Roman"/>
          <w:sz w:val="28"/>
          <w:szCs w:val="28"/>
        </w:rPr>
        <w:t xml:space="preserve">вошли участники опроса под номерами: 1, 3, 7, 12, 14, 15, 20, 21, 23, 24, 26, 27, 28, 29, 30. </w:t>
      </w:r>
    </w:p>
    <w:p w:rsidR="00942B0C" w:rsidRDefault="00942B0C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точность полученных результатов на основе использования другой методики определения уровня эмоционального интеллекта. </w:t>
      </w:r>
    </w:p>
    <w:p w:rsidR="00437A3A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2.  </w:t>
      </w:r>
      <w:r w:rsidR="0024124E">
        <w:rPr>
          <w:rFonts w:ascii="Times New Roman" w:hAnsi="Times New Roman"/>
          <w:sz w:val="28"/>
          <w:szCs w:val="28"/>
        </w:rPr>
        <w:t xml:space="preserve">Методика </w:t>
      </w:r>
      <w:r w:rsidRPr="00D747A4">
        <w:rPr>
          <w:rFonts w:ascii="Times New Roman" w:hAnsi="Times New Roman"/>
          <w:sz w:val="28"/>
          <w:szCs w:val="28"/>
        </w:rPr>
        <w:t>«ЭмИН» Д.В Люсина</w:t>
      </w:r>
    </w:p>
    <w:p w:rsidR="00DC77DA" w:rsidRDefault="0024124E" w:rsidP="002412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24E">
        <w:rPr>
          <w:rFonts w:ascii="Times New Roman" w:hAnsi="Times New Roman"/>
          <w:sz w:val="28"/>
          <w:szCs w:val="28"/>
        </w:rPr>
        <w:t>В основу опросника положена трактовка ЭИ (эмоционального интеллекта) как способности к пониманию своих и чужих эмоций и управлению ими. Способность к пониманию эмоций означает, что человек может распознать эмоцию, т. е. установить сам факт наличия эмоционального переживания у себя или у другого человека; может идентифицировать эмоцию, т. е. установить, какую именно эмоцию испытывает он сам или другой человек, и найти для неё словесное выражение; понимает причины, вызвавшие данную эмоцию, и следствия, к которым она приведёт.</w:t>
      </w:r>
    </w:p>
    <w:p w:rsidR="00DC77DA" w:rsidRDefault="0024124E" w:rsidP="002412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24E">
        <w:rPr>
          <w:rFonts w:ascii="Times New Roman" w:hAnsi="Times New Roman"/>
          <w:sz w:val="28"/>
          <w:szCs w:val="28"/>
        </w:rPr>
        <w:t>Способность к управлению эмоциями означает, что человек</w:t>
      </w:r>
      <w:r w:rsidR="00DC77DA">
        <w:rPr>
          <w:rFonts w:ascii="Times New Roman" w:hAnsi="Times New Roman"/>
          <w:sz w:val="28"/>
          <w:szCs w:val="28"/>
        </w:rPr>
        <w:t xml:space="preserve"> </w:t>
      </w:r>
      <w:r w:rsidRPr="0024124E">
        <w:rPr>
          <w:rFonts w:ascii="Times New Roman" w:hAnsi="Times New Roman"/>
          <w:sz w:val="28"/>
          <w:szCs w:val="28"/>
        </w:rPr>
        <w:t>может контролировать интенсивность эмоций, прежде всего приглушать чрезмерно сильные эмоции; может контролировать внешнее выражение эмоций; может при необходимости произвольно вызвать ту или иную эмоцию.</w:t>
      </w:r>
    </w:p>
    <w:p w:rsidR="0024124E" w:rsidRDefault="0024124E" w:rsidP="002412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24E">
        <w:rPr>
          <w:rFonts w:ascii="Times New Roman" w:hAnsi="Times New Roman"/>
          <w:sz w:val="28"/>
          <w:szCs w:val="28"/>
        </w:rPr>
        <w:t>И способность к пониманию, и способность к управлению эмоциями может быть направлена как на собственные эмоции, так на эмоции других людей. Следовательно, можно говорить о внутриличностном и межличностном ЭИ. Эти два варианта предполагают актуализацию разных когнитивных процессов и навыков, однако, предположительно, должны быть связаны друг с другом. Таким образом, в структуре ЭИ априорно выделяется два «измерения», пересечение которых даёт четыре вида ЭИ.</w:t>
      </w:r>
    </w:p>
    <w:p w:rsidR="00DC77DA" w:rsidRDefault="00DC77DA" w:rsidP="00DC7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Респондентам </w:t>
      </w:r>
      <w:r w:rsidR="0024124E" w:rsidRPr="0024124E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>лось</w:t>
      </w:r>
      <w:r w:rsidR="0024124E" w:rsidRPr="0024124E">
        <w:rPr>
          <w:rFonts w:ascii="Times New Roman" w:hAnsi="Times New Roman"/>
          <w:sz w:val="28"/>
          <w:szCs w:val="28"/>
        </w:rPr>
        <w:t xml:space="preserve"> заполнить опросник, состоящий из 46 утверждений. </w:t>
      </w:r>
      <w:r>
        <w:rPr>
          <w:rFonts w:ascii="Times New Roman" w:hAnsi="Times New Roman"/>
          <w:sz w:val="28"/>
          <w:szCs w:val="28"/>
        </w:rPr>
        <w:t>На основе ответов мы измеряли</w:t>
      </w:r>
      <w:r w:rsidR="0024124E" w:rsidRPr="0024124E">
        <w:rPr>
          <w:rFonts w:ascii="Times New Roman" w:hAnsi="Times New Roman"/>
          <w:sz w:val="28"/>
          <w:szCs w:val="28"/>
        </w:rPr>
        <w:t xml:space="preserve"> эмоциональный интеллект (ЭИ)</w:t>
      </w:r>
      <w:r>
        <w:rPr>
          <w:rFonts w:ascii="Times New Roman" w:hAnsi="Times New Roman"/>
          <w:sz w:val="28"/>
          <w:szCs w:val="28"/>
        </w:rPr>
        <w:t xml:space="preserve"> студентов-психологов</w:t>
      </w:r>
      <w:r w:rsidR="0024124E" w:rsidRPr="0024124E">
        <w:rPr>
          <w:rFonts w:ascii="Times New Roman" w:hAnsi="Times New Roman"/>
          <w:sz w:val="28"/>
          <w:szCs w:val="28"/>
        </w:rPr>
        <w:t>, который трактуется как способность к пониманию своих и чужих эмоций и управлению ими. В структуре ЭИ выделяется межличностный ЭИ (МЭИ) - понимание эмоций других людей и управление ими, внутриличностный ЭИ (ВЭИ) - понимание собственных эмоций и управление ими, способность к пониманию своих и чужих эмоций (ПЭ), способность к управлению своими и чужими эмоциями (УЭ). Опросник ЭмИн даёт баллы по двум субшкалам, измеряющим различные аспекты МЭИ, и по трём субшкалам, измеряющим различные аспекты ВЭИ. Значения по шкалам МЭИ и ВЭИ получаются путём простого суммирования соответствующих субшкал</w:t>
      </w:r>
      <w:r>
        <w:rPr>
          <w:rFonts w:ascii="Times New Roman" w:hAnsi="Times New Roman"/>
          <w:sz w:val="28"/>
          <w:szCs w:val="28"/>
        </w:rPr>
        <w:t xml:space="preserve">. Результаты опроса и соответствующих расчетов представлены в Таблице 2. </w:t>
      </w:r>
    </w:p>
    <w:p w:rsidR="00DC77DA" w:rsidRDefault="00DC77DA" w:rsidP="00DC7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487" w:rsidRDefault="00BE1487" w:rsidP="00DC7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87">
        <w:rPr>
          <w:rFonts w:ascii="Times New Roman" w:hAnsi="Times New Roman"/>
          <w:sz w:val="28"/>
          <w:szCs w:val="28"/>
        </w:rPr>
        <w:t xml:space="preserve">Таблица </w:t>
      </w:r>
      <w:r w:rsidR="006D6BF3" w:rsidRPr="00A56860">
        <w:rPr>
          <w:rFonts w:ascii="Times New Roman" w:hAnsi="Times New Roman"/>
          <w:sz w:val="28"/>
          <w:szCs w:val="28"/>
        </w:rPr>
        <w:t>2</w:t>
      </w:r>
      <w:r w:rsidRPr="00BE1487">
        <w:rPr>
          <w:rFonts w:ascii="Times New Roman" w:hAnsi="Times New Roman"/>
          <w:sz w:val="28"/>
          <w:szCs w:val="28"/>
        </w:rPr>
        <w:t xml:space="preserve">. Результаты по опроснику «ЭмИН» Д.В Люсина по каждому респонденту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59"/>
        <w:gridCol w:w="459"/>
        <w:gridCol w:w="460"/>
        <w:gridCol w:w="460"/>
        <w:gridCol w:w="751"/>
        <w:gridCol w:w="1161"/>
        <w:gridCol w:w="830"/>
        <w:gridCol w:w="835"/>
        <w:gridCol w:w="460"/>
        <w:gridCol w:w="531"/>
        <w:gridCol w:w="460"/>
        <w:gridCol w:w="568"/>
        <w:gridCol w:w="1114"/>
      </w:tblGrid>
      <w:tr w:rsidR="001613E6" w:rsidRPr="00400BC1" w:rsidTr="00400BC1"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DF" w:rsidRPr="00400BC1" w:rsidRDefault="009814D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№ респо-ндента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DF" w:rsidRPr="00400BC1" w:rsidRDefault="009814D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Шкалы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DF" w:rsidRPr="00400BC1" w:rsidRDefault="009814D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Итоговый уровень ЭИ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DF" w:rsidRPr="00400BC1" w:rsidRDefault="009814D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№ респо-</w:t>
            </w:r>
          </w:p>
          <w:p w:rsidR="009814DF" w:rsidRPr="00400BC1" w:rsidRDefault="009814D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ндента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DF" w:rsidRPr="00400BC1" w:rsidRDefault="009814D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Шкалы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DF" w:rsidRPr="00400BC1" w:rsidRDefault="009814DF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Итоговый уровень ЭИ</w:t>
            </w:r>
          </w:p>
        </w:tc>
      </w:tr>
      <w:tr w:rsidR="00DC77DA" w:rsidRPr="00400BC1" w:rsidTr="00400BC1">
        <w:trPr>
          <w:cantSplit/>
          <w:trHeight w:val="789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DA" w:rsidRPr="00400BC1" w:rsidRDefault="00DC77DA" w:rsidP="00400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МП        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МУ             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УЭ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ОЭИ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7DA" w:rsidRPr="00400BC1" w:rsidRDefault="00DC77DA" w:rsidP="00400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DA" w:rsidRPr="00400BC1" w:rsidRDefault="00DC77DA" w:rsidP="00400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МП        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МУ             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УЭ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ОЭИ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DC77DA" w:rsidRPr="00400BC1" w:rsidRDefault="00DC77DA" w:rsidP="00400B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Низкое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613E6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613E6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A299B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высокое значение</w:t>
            </w:r>
          </w:p>
        </w:tc>
      </w:tr>
      <w:tr w:rsidR="00DC77DA" w:rsidRPr="00400BC1" w:rsidTr="00400BC1">
        <w:trPr>
          <w:trHeight w:val="28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Высокое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613E6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613E6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613E6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613E6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0A299B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1613E6"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Среднее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Очень низкое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высокое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 xml:space="preserve">Среднее значение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высокое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Среднее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низкое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Очень высокое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низкое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Низкое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Высокое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Очень высокое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Высокое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Очень высокое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Низкое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Очень высокое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высокое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Очень высокое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низкое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Низкое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Среднее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0BC1">
              <w:rPr>
                <w:rFonts w:ascii="Times New Roman" w:hAnsi="Times New Roman"/>
                <w:b/>
                <w:iCs/>
                <w:sz w:val="20"/>
                <w:szCs w:val="20"/>
              </w:rPr>
              <w:t>Низкое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низкое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Очень низкое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низкое значение</w:t>
            </w:r>
          </w:p>
        </w:tc>
      </w:tr>
      <w:tr w:rsidR="00DC77DA" w:rsidRPr="00400BC1" w:rsidTr="00400BC1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sz w:val="20"/>
                <w:szCs w:val="20"/>
              </w:rPr>
              <w:t>Среднее значение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E6" w:rsidRPr="00400BC1" w:rsidRDefault="001613E6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3E6" w:rsidRPr="00400BC1" w:rsidRDefault="001613E6" w:rsidP="00400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3E6" w:rsidRPr="00400BC1" w:rsidRDefault="000A299B" w:rsidP="00400B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Очень низкое значение</w:t>
            </w:r>
          </w:p>
        </w:tc>
      </w:tr>
    </w:tbl>
    <w:p w:rsidR="00BE1487" w:rsidRPr="00BE1487" w:rsidRDefault="00BE1487" w:rsidP="00BE14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299B" w:rsidRDefault="000A299B" w:rsidP="000A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данные мы можем интерпретировать по группам, которые были определены для методики </w:t>
      </w:r>
      <w:r w:rsidRPr="000A299B">
        <w:rPr>
          <w:rFonts w:ascii="Times New Roman" w:hAnsi="Times New Roman"/>
          <w:sz w:val="28"/>
          <w:szCs w:val="28"/>
        </w:rPr>
        <w:t>«Эм</w:t>
      </w:r>
      <w:r w:rsidR="001D3AE9">
        <w:rPr>
          <w:rFonts w:ascii="Times New Roman" w:hAnsi="Times New Roman"/>
          <w:sz w:val="28"/>
          <w:szCs w:val="28"/>
        </w:rPr>
        <w:t xml:space="preserve">оциональный интеллект» Н. Холла. Так, в группу с высоким эмоциональным интеллектом мы отнесли тех респондентов, которые согласно методики набрали баллы с «очень высоким значением», «высокий значением», «средним значением». Остальные респонденты был отнесены в группу 2 – с низким эмоциональным интеллектом. </w:t>
      </w:r>
    </w:p>
    <w:p w:rsidR="001D3AE9" w:rsidRDefault="001D3AE9" w:rsidP="000A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таким образом данные подтверждают правильность результатов по первой методике. Так, все респонденты подтвердили свой уровень эмоционального интеллекта, определенный ранее. Однако, респондент под номером 15 из второй группы перешел в первую, так как набрал большее количество баллов, а респондент № 13 – наоборот – теперь относится к группе с высоким уровнем ЭИ. Так как данные респонденты все-таки ответили на вопросы по обеим методикам на среднем уровне, мы отнесем их в первую группу.  </w:t>
      </w:r>
    </w:p>
    <w:p w:rsidR="000D7FEC" w:rsidRDefault="000D7FEC" w:rsidP="000D7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Интерпретируя полученные по методикам </w:t>
      </w:r>
      <w:r w:rsidRPr="000D7FEC">
        <w:rPr>
          <w:rFonts w:ascii="Times New Roman" w:hAnsi="Times New Roman"/>
          <w:sz w:val="28"/>
          <w:szCs w:val="28"/>
        </w:rPr>
        <w:t>«Эмоциональный интеллект» Н. Холла 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7FEC">
        <w:rPr>
          <w:rFonts w:ascii="Times New Roman" w:hAnsi="Times New Roman"/>
          <w:sz w:val="28"/>
          <w:szCs w:val="28"/>
        </w:rPr>
        <w:t>«ЭмИН» Д.В Люсина</w:t>
      </w:r>
      <w:r>
        <w:rPr>
          <w:rFonts w:ascii="Times New Roman" w:hAnsi="Times New Roman"/>
          <w:sz w:val="28"/>
          <w:szCs w:val="28"/>
        </w:rPr>
        <w:t xml:space="preserve"> следует рассмотреть не только количественные показатели, но и обратить внимание на качественные характеристики. </w:t>
      </w:r>
    </w:p>
    <w:p w:rsidR="00A56860" w:rsidRDefault="002641DB" w:rsidP="002067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Качественный анализ полученных данных показывает, что студенты психологи всей выборки характеризуются </w:t>
      </w:r>
      <w:r w:rsidR="002067FD">
        <w:rPr>
          <w:rFonts w:ascii="Times New Roman" w:hAnsi="Times New Roman"/>
          <w:sz w:val="28"/>
          <w:szCs w:val="28"/>
        </w:rPr>
        <w:t xml:space="preserve">высоким уровнем эмпатии, могут распознавать чувства других людей, понимать их и управлять ими. Однако, мы заметили тенденцию, что по обеим методикам показатели уровня управления своими эмоциями достаточно низкий: средний показатель по методике </w:t>
      </w:r>
      <w:r w:rsidR="002067FD" w:rsidRPr="002067FD">
        <w:rPr>
          <w:rFonts w:ascii="Times New Roman" w:hAnsi="Times New Roman"/>
          <w:sz w:val="28"/>
          <w:szCs w:val="28"/>
        </w:rPr>
        <w:t xml:space="preserve"> «Эмоциональный интеллект» Н. Холла </w:t>
      </w:r>
      <w:r w:rsidR="002067FD">
        <w:rPr>
          <w:rFonts w:ascii="Times New Roman" w:hAnsi="Times New Roman"/>
          <w:sz w:val="28"/>
          <w:szCs w:val="28"/>
        </w:rPr>
        <w:t xml:space="preserve">составил всего </w:t>
      </w:r>
      <w:r w:rsidR="00A56860">
        <w:rPr>
          <w:rFonts w:ascii="Times New Roman" w:hAnsi="Times New Roman"/>
          <w:sz w:val="28"/>
          <w:szCs w:val="28"/>
        </w:rPr>
        <w:t xml:space="preserve">8,8 баллов, по методике </w:t>
      </w:r>
      <w:r w:rsidR="00A56860" w:rsidRPr="00A56860">
        <w:rPr>
          <w:rFonts w:ascii="Times New Roman" w:hAnsi="Times New Roman"/>
          <w:sz w:val="28"/>
          <w:szCs w:val="28"/>
        </w:rPr>
        <w:t>«ЭмИН» Д.В Люсина</w:t>
      </w:r>
      <w:r w:rsidR="00A56860">
        <w:rPr>
          <w:rFonts w:ascii="Times New Roman" w:hAnsi="Times New Roman"/>
          <w:sz w:val="28"/>
          <w:szCs w:val="28"/>
        </w:rPr>
        <w:t xml:space="preserve"> – 24,1. </w:t>
      </w:r>
    </w:p>
    <w:p w:rsidR="002067FD" w:rsidRPr="002067FD" w:rsidRDefault="00A56860" w:rsidP="002067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нами выявлено, что 14 из 30 респондентов имеют низкий </w:t>
      </w:r>
      <w:r w:rsidR="00696FE9">
        <w:rPr>
          <w:rFonts w:ascii="Times New Roman" w:hAnsi="Times New Roman"/>
          <w:sz w:val="28"/>
          <w:szCs w:val="28"/>
        </w:rPr>
        <w:t>эмоциональный интеллект</w:t>
      </w:r>
      <w:r>
        <w:rPr>
          <w:rFonts w:ascii="Times New Roman" w:hAnsi="Times New Roman"/>
          <w:sz w:val="28"/>
          <w:szCs w:val="28"/>
        </w:rPr>
        <w:t>, а все опрошенные студенты-психологи характеризуются недостаточным</w:t>
      </w:r>
      <w:r w:rsidR="00696FE9">
        <w:rPr>
          <w:rFonts w:ascii="Times New Roman" w:hAnsi="Times New Roman"/>
          <w:sz w:val="28"/>
          <w:szCs w:val="28"/>
        </w:rPr>
        <w:t xml:space="preserve"> уровнем управления своими эмоциями. В связи с этим далее нами будут рассмотрены результаты по методике </w:t>
      </w:r>
      <w:r w:rsidR="00696FE9" w:rsidRPr="00696FE9">
        <w:rPr>
          <w:rFonts w:ascii="Times New Roman" w:hAnsi="Times New Roman"/>
          <w:sz w:val="28"/>
          <w:szCs w:val="28"/>
        </w:rPr>
        <w:t>«Личностная агрессивность и конфликтность» Е.П.</w:t>
      </w:r>
      <w:r w:rsidR="00696FE9">
        <w:rPr>
          <w:rFonts w:ascii="Times New Roman" w:hAnsi="Times New Roman"/>
          <w:sz w:val="28"/>
          <w:szCs w:val="28"/>
        </w:rPr>
        <w:t xml:space="preserve"> </w:t>
      </w:r>
      <w:r w:rsidR="00696FE9" w:rsidRPr="00696FE9">
        <w:rPr>
          <w:rFonts w:ascii="Times New Roman" w:hAnsi="Times New Roman"/>
          <w:sz w:val="28"/>
          <w:szCs w:val="28"/>
        </w:rPr>
        <w:t>Ильина и П.А.</w:t>
      </w:r>
      <w:r w:rsidR="00696FE9">
        <w:rPr>
          <w:rFonts w:ascii="Times New Roman" w:hAnsi="Times New Roman"/>
          <w:sz w:val="28"/>
          <w:szCs w:val="28"/>
        </w:rPr>
        <w:t xml:space="preserve"> </w:t>
      </w:r>
      <w:r w:rsidR="00696FE9" w:rsidRPr="00696FE9">
        <w:rPr>
          <w:rFonts w:ascii="Times New Roman" w:hAnsi="Times New Roman"/>
          <w:sz w:val="28"/>
          <w:szCs w:val="28"/>
        </w:rPr>
        <w:t>Ковалева.</w:t>
      </w:r>
    </w:p>
    <w:p w:rsidR="00437A3A" w:rsidRPr="00D747A4" w:rsidRDefault="002067FD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7A3A" w:rsidRPr="00D747A4">
        <w:rPr>
          <w:rFonts w:ascii="Times New Roman" w:hAnsi="Times New Roman"/>
          <w:sz w:val="28"/>
          <w:szCs w:val="28"/>
        </w:rPr>
        <w:t xml:space="preserve">3. Методика «Личностная агрессивность и конфликтность» Е.П.Ильина и П.А.Ковалева. </w:t>
      </w:r>
    </w:p>
    <w:p w:rsidR="00A83E6C" w:rsidRDefault="00E527F8" w:rsidP="00696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Нами были исследованы две выборки студентов</w:t>
      </w:r>
      <w:r w:rsidR="00073CB2">
        <w:rPr>
          <w:rFonts w:ascii="Times New Roman" w:hAnsi="Times New Roman"/>
          <w:sz w:val="28"/>
          <w:szCs w:val="28"/>
        </w:rPr>
        <w:t xml:space="preserve">-психологов, которых мы выделили по результатам </w:t>
      </w:r>
      <w:r w:rsidR="00A83E6C">
        <w:rPr>
          <w:rFonts w:ascii="Times New Roman" w:hAnsi="Times New Roman"/>
          <w:sz w:val="28"/>
          <w:szCs w:val="28"/>
        </w:rPr>
        <w:t>опросников ЭИ</w:t>
      </w:r>
      <w:r w:rsidRPr="00D747A4">
        <w:rPr>
          <w:rFonts w:ascii="Times New Roman" w:hAnsi="Times New Roman"/>
          <w:sz w:val="28"/>
          <w:szCs w:val="28"/>
        </w:rPr>
        <w:t>. Первая в</w:t>
      </w:r>
      <w:r w:rsidR="00A83E6C">
        <w:rPr>
          <w:rFonts w:ascii="Times New Roman" w:hAnsi="Times New Roman"/>
          <w:sz w:val="28"/>
          <w:szCs w:val="28"/>
        </w:rPr>
        <w:t>ыборка состояла из 14 студентов-психологов с низким уровнем ЭИ</w:t>
      </w:r>
      <w:r w:rsidRPr="00D747A4">
        <w:rPr>
          <w:rFonts w:ascii="Times New Roman" w:hAnsi="Times New Roman"/>
          <w:sz w:val="28"/>
          <w:szCs w:val="28"/>
        </w:rPr>
        <w:t xml:space="preserve">, вторая </w:t>
      </w:r>
      <w:r w:rsidR="00A83E6C">
        <w:rPr>
          <w:rFonts w:ascii="Times New Roman" w:hAnsi="Times New Roman"/>
          <w:sz w:val="28"/>
          <w:szCs w:val="28"/>
        </w:rPr>
        <w:t>–</w:t>
      </w:r>
      <w:r w:rsidRPr="00D747A4">
        <w:rPr>
          <w:rFonts w:ascii="Times New Roman" w:hAnsi="Times New Roman"/>
          <w:sz w:val="28"/>
          <w:szCs w:val="28"/>
        </w:rPr>
        <w:t xml:space="preserve"> из </w:t>
      </w:r>
      <w:r w:rsidR="00A83E6C">
        <w:rPr>
          <w:rFonts w:ascii="Times New Roman" w:hAnsi="Times New Roman"/>
          <w:sz w:val="28"/>
          <w:szCs w:val="28"/>
        </w:rPr>
        <w:t>16</w:t>
      </w:r>
      <w:r w:rsidRPr="00D747A4">
        <w:rPr>
          <w:rFonts w:ascii="Times New Roman" w:hAnsi="Times New Roman"/>
          <w:sz w:val="28"/>
          <w:szCs w:val="28"/>
        </w:rPr>
        <w:t xml:space="preserve"> студентов</w:t>
      </w:r>
      <w:r w:rsidR="00A83E6C">
        <w:rPr>
          <w:rFonts w:ascii="Times New Roman" w:hAnsi="Times New Roman"/>
          <w:sz w:val="28"/>
          <w:szCs w:val="28"/>
        </w:rPr>
        <w:t xml:space="preserve"> с высокими показателями по методикам ЭИ</w:t>
      </w:r>
      <w:r w:rsidRPr="00D747A4">
        <w:rPr>
          <w:rFonts w:ascii="Times New Roman" w:hAnsi="Times New Roman"/>
          <w:sz w:val="28"/>
          <w:szCs w:val="28"/>
        </w:rPr>
        <w:t>.</w:t>
      </w:r>
    </w:p>
    <w:p w:rsidR="00E527F8" w:rsidRPr="00D747A4" w:rsidRDefault="00E527F8" w:rsidP="00696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 xml:space="preserve">Опросник </w:t>
      </w:r>
      <w:r w:rsidR="00A83E6C" w:rsidRPr="00D747A4">
        <w:rPr>
          <w:rFonts w:ascii="Times New Roman" w:hAnsi="Times New Roman"/>
          <w:sz w:val="28"/>
          <w:szCs w:val="28"/>
        </w:rPr>
        <w:t>Е. П. Ильина, П. А. Ковалёва «Личностная агрессивность и конфликтность»</w:t>
      </w:r>
      <w:r w:rsidR="00A83E6C">
        <w:rPr>
          <w:rFonts w:ascii="Times New Roman" w:hAnsi="Times New Roman"/>
          <w:sz w:val="28"/>
          <w:szCs w:val="28"/>
        </w:rPr>
        <w:t xml:space="preserve"> </w:t>
      </w:r>
      <w:r w:rsidRPr="00D747A4">
        <w:rPr>
          <w:rFonts w:ascii="Times New Roman" w:hAnsi="Times New Roman"/>
          <w:sz w:val="28"/>
          <w:szCs w:val="28"/>
        </w:rPr>
        <w:t>содержит 80 утверждений, с которыми респондент может согласиться или не согласиться. Ответы на вопросы соответствуют 8 шкалам: вспыльчивость, наступательность, обидчивость, неуступчивость, компромиссность, мстительность, нетерпимость к мнению других, подозрительность.</w:t>
      </w:r>
    </w:p>
    <w:p w:rsidR="00E527F8" w:rsidRPr="00D747A4" w:rsidRDefault="00E527F8" w:rsidP="00696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 xml:space="preserve">По каждой шкале исследуемые могут набрать от 0 до 10 баллов. Сумма баллов по шкалам «наступательность» и «неуступчивость» даёт показатель «позитивной агрессивности» субъекта, сумма баллов по шкалам «мстительность» и «нетерпимость к мнению других» — показатель «негативной агрессивности». Сумма баллов по шкалам «бескомпромиссность», «вспыльчивость», «обидчивость», «подозрительность» даёт обобщённый показатель </w:t>
      </w:r>
      <w:r w:rsidR="00373791">
        <w:rPr>
          <w:rFonts w:ascii="Times New Roman" w:hAnsi="Times New Roman"/>
          <w:sz w:val="28"/>
          <w:szCs w:val="28"/>
        </w:rPr>
        <w:t xml:space="preserve">агресивоности и </w:t>
      </w:r>
      <w:r w:rsidRPr="00D747A4">
        <w:rPr>
          <w:rFonts w:ascii="Times New Roman" w:hAnsi="Times New Roman"/>
          <w:sz w:val="28"/>
          <w:szCs w:val="28"/>
        </w:rPr>
        <w:t>конфликтности (</w:t>
      </w:r>
      <w:r w:rsidR="00A83E6C">
        <w:rPr>
          <w:rFonts w:ascii="Times New Roman" w:hAnsi="Times New Roman"/>
          <w:sz w:val="28"/>
          <w:szCs w:val="28"/>
        </w:rPr>
        <w:t>см. Т</w:t>
      </w:r>
      <w:r w:rsidR="00373791">
        <w:rPr>
          <w:rFonts w:ascii="Times New Roman" w:hAnsi="Times New Roman"/>
          <w:sz w:val="28"/>
          <w:szCs w:val="28"/>
        </w:rPr>
        <w:t>абл. 3</w:t>
      </w:r>
      <w:r w:rsidRPr="00D747A4">
        <w:rPr>
          <w:rFonts w:ascii="Times New Roman" w:hAnsi="Times New Roman"/>
          <w:sz w:val="28"/>
          <w:szCs w:val="28"/>
        </w:rPr>
        <w:t>).</w:t>
      </w:r>
    </w:p>
    <w:p w:rsidR="00373791" w:rsidRDefault="00373791" w:rsidP="00696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791" w:rsidRDefault="00373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27F8" w:rsidRPr="00D747A4" w:rsidRDefault="00373791" w:rsidP="00696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Таблице 3 – </w:t>
      </w:r>
      <w:r w:rsidR="00E527F8" w:rsidRPr="00696FE9">
        <w:rPr>
          <w:rFonts w:ascii="Times New Roman" w:hAnsi="Times New Roman"/>
          <w:sz w:val="28"/>
          <w:szCs w:val="28"/>
        </w:rPr>
        <w:t>Средние результаты (в баллах) по шкалам психологического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2939"/>
        <w:gridCol w:w="3040"/>
      </w:tblGrid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Шкалы теста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373791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Студенты с низким уровнем ЭИ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373791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Студенты с высоким уровнем ЭИ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Вспыльчивость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4,80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6,05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Наступательность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Обидчивость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Неуступчивость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4,70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Компромиссность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7,95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7,10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Мстительность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Нетерпимость к мнению других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2,60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Подозрительность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Позитивная агрессивность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9,25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8,80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Негативная агрессивность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5,65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6,75</w:t>
            </w:r>
          </w:p>
        </w:tc>
      </w:tr>
      <w:tr w:rsidR="00373791" w:rsidRPr="00400BC1" w:rsidTr="00400BC1"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Конфликтность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14,60</w:t>
            </w:r>
          </w:p>
        </w:tc>
        <w:tc>
          <w:tcPr>
            <w:tcW w:w="0" w:type="auto"/>
            <w:shd w:val="clear" w:color="auto" w:fill="auto"/>
            <w:hideMark/>
          </w:tcPr>
          <w:p w:rsidR="00E527F8" w:rsidRPr="00400BC1" w:rsidRDefault="00E527F8" w:rsidP="00400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17,55</w:t>
            </w:r>
          </w:p>
        </w:tc>
      </w:tr>
    </w:tbl>
    <w:p w:rsidR="00373791" w:rsidRDefault="00373791" w:rsidP="00373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432" w:rsidRDefault="00B52432" w:rsidP="00373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432">
        <w:rPr>
          <w:rFonts w:ascii="Times New Roman" w:hAnsi="Times New Roman"/>
          <w:sz w:val="28"/>
          <w:szCs w:val="28"/>
        </w:rPr>
        <w:t xml:space="preserve">Сумма баллов по шкалам "наступательность", "неуступчивость" дает суммарный показатель позитивной агрессивности </w:t>
      </w:r>
      <w:r>
        <w:rPr>
          <w:rFonts w:ascii="Times New Roman" w:hAnsi="Times New Roman"/>
          <w:sz w:val="28"/>
          <w:szCs w:val="28"/>
        </w:rPr>
        <w:t>респондентов. Он составил для с</w:t>
      </w:r>
      <w:r w:rsidRPr="00B52432">
        <w:rPr>
          <w:rFonts w:ascii="Times New Roman" w:hAnsi="Times New Roman"/>
          <w:sz w:val="28"/>
          <w:szCs w:val="28"/>
        </w:rPr>
        <w:t>тудент</w:t>
      </w:r>
      <w:r>
        <w:rPr>
          <w:rFonts w:ascii="Times New Roman" w:hAnsi="Times New Roman"/>
          <w:sz w:val="28"/>
          <w:szCs w:val="28"/>
        </w:rPr>
        <w:t>ов с низким уровнем ЭИ – 9,15, что свидетельствует о среднем уровне агрессивности. Данные для группы с</w:t>
      </w:r>
      <w:r w:rsidRPr="00B52432">
        <w:rPr>
          <w:rFonts w:ascii="Times New Roman" w:hAnsi="Times New Roman"/>
          <w:sz w:val="28"/>
          <w:szCs w:val="28"/>
        </w:rPr>
        <w:t>тудент</w:t>
      </w:r>
      <w:r>
        <w:rPr>
          <w:rFonts w:ascii="Times New Roman" w:hAnsi="Times New Roman"/>
          <w:sz w:val="28"/>
          <w:szCs w:val="28"/>
        </w:rPr>
        <w:t>ов</w:t>
      </w:r>
      <w:r w:rsidRPr="00B52432">
        <w:rPr>
          <w:rFonts w:ascii="Times New Roman" w:hAnsi="Times New Roman"/>
          <w:sz w:val="28"/>
          <w:szCs w:val="28"/>
        </w:rPr>
        <w:t xml:space="preserve"> с высоким уровнем ЭИ</w:t>
      </w:r>
      <w:r>
        <w:rPr>
          <w:rFonts w:ascii="Times New Roman" w:hAnsi="Times New Roman"/>
          <w:sz w:val="28"/>
          <w:szCs w:val="28"/>
        </w:rPr>
        <w:t xml:space="preserve"> говорят о том, что для них характерен больший </w:t>
      </w:r>
      <w:r w:rsidR="00244C84">
        <w:rPr>
          <w:rFonts w:ascii="Times New Roman" w:hAnsi="Times New Roman"/>
          <w:sz w:val="28"/>
          <w:szCs w:val="28"/>
        </w:rPr>
        <w:t xml:space="preserve">уровень агрессивности. </w:t>
      </w:r>
    </w:p>
    <w:p w:rsidR="00B52432" w:rsidRDefault="00B52432" w:rsidP="00373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432">
        <w:rPr>
          <w:rFonts w:ascii="Times New Roman" w:hAnsi="Times New Roman"/>
          <w:sz w:val="28"/>
          <w:szCs w:val="28"/>
        </w:rPr>
        <w:t>Сумма баллов по шкалам "бескомпромиссность", "вспыльчивость", "обидчивость", "подозрительность" дает обоб</w:t>
      </w:r>
      <w:r w:rsidR="00244C84">
        <w:rPr>
          <w:rFonts w:ascii="Times New Roman" w:hAnsi="Times New Roman"/>
          <w:sz w:val="28"/>
          <w:szCs w:val="28"/>
        </w:rPr>
        <w:t xml:space="preserve">щенный показатель конфликтности, который для первой группы (низкий ЭИ) составил – 20,45 и для второй – 19,1. То есть для обоих </w:t>
      </w:r>
      <w:r w:rsidR="00B6069A">
        <w:rPr>
          <w:rFonts w:ascii="Times New Roman" w:hAnsi="Times New Roman"/>
          <w:sz w:val="28"/>
          <w:szCs w:val="28"/>
        </w:rPr>
        <w:t xml:space="preserve">групп характерный невысокий показатель конфликтности. Полученные результаты не дают нам однозначного ответа о связи эмоционального интеллекта и агрессивности (в т.ч. и конфликтности). В связи с этим в дальнейшем будут использованы методы математической статистики для корреляции полученных данных. Кроме того, мы разработали анкету для выявления уровня агрессивности, чтобы определить правильность полученных данных по методике </w:t>
      </w:r>
      <w:r w:rsidR="00B6069A" w:rsidRPr="00B6069A">
        <w:rPr>
          <w:rFonts w:ascii="Times New Roman" w:hAnsi="Times New Roman"/>
          <w:sz w:val="28"/>
          <w:szCs w:val="28"/>
        </w:rPr>
        <w:t>«Личностная агрессивность и конфликтность» Е.П.Ильина и П.А.Ковалева.</w:t>
      </w:r>
      <w:r w:rsidR="00B6069A">
        <w:rPr>
          <w:rFonts w:ascii="Times New Roman" w:hAnsi="Times New Roman"/>
          <w:sz w:val="28"/>
          <w:szCs w:val="28"/>
        </w:rPr>
        <w:t xml:space="preserve">. </w:t>
      </w:r>
    </w:p>
    <w:p w:rsidR="00B6069A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 xml:space="preserve">4. </w:t>
      </w:r>
      <w:r w:rsidR="00B6069A" w:rsidRPr="00D747A4">
        <w:rPr>
          <w:rFonts w:ascii="Times New Roman" w:hAnsi="Times New Roman"/>
          <w:sz w:val="28"/>
          <w:szCs w:val="28"/>
        </w:rPr>
        <w:t>Анкет</w:t>
      </w:r>
      <w:r w:rsidR="00B6069A">
        <w:rPr>
          <w:rFonts w:ascii="Times New Roman" w:hAnsi="Times New Roman"/>
          <w:sz w:val="28"/>
          <w:szCs w:val="28"/>
        </w:rPr>
        <w:t>ирование</w:t>
      </w:r>
    </w:p>
    <w:p w:rsidR="00437A3A" w:rsidRDefault="00B6069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эмпирическом исследовании в</w:t>
      </w:r>
      <w:r w:rsidRPr="00B6069A">
        <w:rPr>
          <w:rFonts w:ascii="Times New Roman" w:hAnsi="Times New Roman"/>
          <w:sz w:val="28"/>
          <w:szCs w:val="28"/>
        </w:rPr>
        <w:t>заимосвяз</w:t>
      </w:r>
      <w:r>
        <w:rPr>
          <w:rFonts w:ascii="Times New Roman" w:hAnsi="Times New Roman"/>
          <w:sz w:val="28"/>
          <w:szCs w:val="28"/>
        </w:rPr>
        <w:t>и</w:t>
      </w:r>
      <w:r w:rsidRPr="00B6069A">
        <w:rPr>
          <w:rFonts w:ascii="Times New Roman" w:hAnsi="Times New Roman"/>
          <w:sz w:val="28"/>
          <w:szCs w:val="28"/>
        </w:rPr>
        <w:t xml:space="preserve"> эмоционального интеллекта и агрессивности у студентов факультета психология</w:t>
      </w:r>
      <w:r>
        <w:rPr>
          <w:rFonts w:ascii="Times New Roman" w:hAnsi="Times New Roman"/>
          <w:sz w:val="28"/>
          <w:szCs w:val="28"/>
        </w:rPr>
        <w:t xml:space="preserve"> мы использовали анкету</w:t>
      </w:r>
      <w:r w:rsidR="00437A3A" w:rsidRPr="00D747A4">
        <w:rPr>
          <w:rFonts w:ascii="Times New Roman" w:hAnsi="Times New Roman"/>
          <w:sz w:val="28"/>
          <w:szCs w:val="28"/>
        </w:rPr>
        <w:t xml:space="preserve"> собственной разработки по вопросам социального взаимодействия студентов со сверстниками (с целью определить характер их взаимодействия и агрессивности в общении и подтвердить данные по основной методике по агрессии).</w:t>
      </w:r>
    </w:p>
    <w:p w:rsidR="001854BB" w:rsidRPr="00D747A4" w:rsidRDefault="001854BB" w:rsidP="00185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>Вопрос</w:t>
      </w:r>
      <w:r w:rsidR="009A5A5B">
        <w:rPr>
          <w:rFonts w:ascii="Times New Roman" w:hAnsi="Times New Roman"/>
          <w:sz w:val="28"/>
          <w:szCs w:val="28"/>
        </w:rPr>
        <w:t>ы разработанной</w:t>
      </w:r>
      <w:r w:rsidRPr="00D747A4">
        <w:rPr>
          <w:rFonts w:ascii="Times New Roman" w:hAnsi="Times New Roman"/>
          <w:sz w:val="28"/>
          <w:szCs w:val="28"/>
        </w:rPr>
        <w:t xml:space="preserve"> анкеты направлены на выявление агрессии у </w:t>
      </w:r>
      <w:r w:rsidR="009A5A5B">
        <w:rPr>
          <w:rFonts w:ascii="Times New Roman" w:hAnsi="Times New Roman"/>
          <w:sz w:val="28"/>
          <w:szCs w:val="28"/>
        </w:rPr>
        <w:t>студентов-психологов</w:t>
      </w:r>
      <w:r w:rsidRPr="00D747A4">
        <w:rPr>
          <w:rFonts w:ascii="Times New Roman" w:hAnsi="Times New Roman"/>
          <w:sz w:val="28"/>
          <w:szCs w:val="28"/>
        </w:rPr>
        <w:t xml:space="preserve"> и факта ее направленности на других. Анкета включает в себе 16 вопросов (См. Приложение </w:t>
      </w:r>
      <w:r w:rsidR="009A5A5B">
        <w:rPr>
          <w:rFonts w:ascii="Times New Roman" w:hAnsi="Times New Roman"/>
          <w:sz w:val="28"/>
          <w:szCs w:val="28"/>
        </w:rPr>
        <w:t>3</w:t>
      </w:r>
      <w:r w:rsidRPr="00D747A4">
        <w:rPr>
          <w:rFonts w:ascii="Times New Roman" w:hAnsi="Times New Roman"/>
          <w:sz w:val="28"/>
          <w:szCs w:val="28"/>
        </w:rPr>
        <w:t>).</w:t>
      </w:r>
    </w:p>
    <w:p w:rsidR="009A5A5B" w:rsidRDefault="00E54DBD" w:rsidP="00185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Утвердительные ответы на вопросы с нечетным номером свидетельствуют о</w:t>
      </w:r>
      <w:r w:rsidR="003838B1">
        <w:rPr>
          <w:rFonts w:ascii="Times New Roman" w:hAnsi="Times New Roman"/>
          <w:sz w:val="28"/>
          <w:szCs w:val="28"/>
        </w:rPr>
        <w:t>б агрессивности. За утвердительный ответ насчитывается 1 балл, так же как за ответ «нет» на вопросы с четным номером. Количество набранных баллов от 9 до 16 говорит о высоком уровне агрессивности, а от 0 до 8 – о незначительности выраженности данной характеристики.</w:t>
      </w:r>
    </w:p>
    <w:p w:rsidR="003838B1" w:rsidRDefault="003838B1" w:rsidP="00185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результаты по каждому респонденту представим в табличной форме: </w:t>
      </w:r>
    </w:p>
    <w:p w:rsidR="003838B1" w:rsidRDefault="003838B1" w:rsidP="00185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8B1" w:rsidRDefault="003838B1" w:rsidP="00185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4. Результаты анкетирования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935"/>
        <w:gridCol w:w="1236"/>
        <w:gridCol w:w="1469"/>
        <w:gridCol w:w="1032"/>
        <w:gridCol w:w="935"/>
        <w:gridCol w:w="1236"/>
        <w:gridCol w:w="1469"/>
      </w:tblGrid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№ респо-ндента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Группа*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Уровень агрессивности 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№ респо-ндента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Группа*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Уровень агрессивности 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240" w:lineRule="auto"/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0E1C82" w:rsidRPr="00400BC1" w:rsidTr="00400BC1">
        <w:tc>
          <w:tcPr>
            <w:tcW w:w="1033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386EF9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32" w:type="dxa"/>
            <w:shd w:val="clear" w:color="auto" w:fill="auto"/>
          </w:tcPr>
          <w:p w:rsidR="000E1C82" w:rsidRPr="00400BC1" w:rsidRDefault="000E1C82" w:rsidP="00400BC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E1C82" w:rsidRPr="00400BC1" w:rsidRDefault="000E1C82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  <w:r w:rsidR="00386EF9" w:rsidRPr="00400B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9" w:type="dxa"/>
            <w:shd w:val="clear" w:color="auto" w:fill="auto"/>
          </w:tcPr>
          <w:p w:rsidR="000E1C82" w:rsidRPr="00400BC1" w:rsidRDefault="00E96D7C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3838B1" w:rsidRPr="000E1C82" w:rsidRDefault="000E1C82" w:rsidP="003838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1C82">
        <w:rPr>
          <w:rFonts w:ascii="Times New Roman" w:hAnsi="Times New Roman"/>
          <w:sz w:val="20"/>
          <w:szCs w:val="20"/>
        </w:rPr>
        <w:t>* 1 группа – студенты с низкий уровнем ЭИ, 2 группа – студенты с высоким ЭИ</w:t>
      </w:r>
    </w:p>
    <w:p w:rsidR="00E54DBD" w:rsidRDefault="00E54DBD" w:rsidP="00185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4BB" w:rsidRDefault="001854BB" w:rsidP="00185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 xml:space="preserve">Результаты анкетирования свидетельствуют о том, что </w:t>
      </w:r>
      <w:r w:rsidR="009A5A5B">
        <w:rPr>
          <w:rFonts w:ascii="Times New Roman" w:hAnsi="Times New Roman"/>
          <w:sz w:val="28"/>
          <w:szCs w:val="28"/>
        </w:rPr>
        <w:t xml:space="preserve">у 6 студентов группы 1 (низкий ЭИ)  и  5 группы 2 (высокий) </w:t>
      </w:r>
      <w:r w:rsidRPr="00D747A4">
        <w:rPr>
          <w:rFonts w:ascii="Times New Roman" w:hAnsi="Times New Roman"/>
          <w:sz w:val="28"/>
          <w:szCs w:val="28"/>
        </w:rPr>
        <w:t xml:space="preserve">не отмечалось высокого уровня агрессии при общении </w:t>
      </w:r>
      <w:r w:rsidR="009A5A5B">
        <w:rPr>
          <w:rFonts w:ascii="Times New Roman" w:hAnsi="Times New Roman"/>
          <w:sz w:val="28"/>
          <w:szCs w:val="28"/>
        </w:rPr>
        <w:t>со сверстниками</w:t>
      </w:r>
      <w:r w:rsidRPr="00D747A4">
        <w:rPr>
          <w:rFonts w:ascii="Times New Roman" w:hAnsi="Times New Roman"/>
          <w:sz w:val="28"/>
          <w:szCs w:val="28"/>
        </w:rPr>
        <w:t xml:space="preserve">, они более уверены в себе в разговоре, считают себя более признанными и принят в группе сверстников. Тогда как </w:t>
      </w:r>
      <w:r w:rsidR="009A5A5B">
        <w:rPr>
          <w:rFonts w:ascii="Times New Roman" w:hAnsi="Times New Roman"/>
          <w:sz w:val="28"/>
          <w:szCs w:val="28"/>
        </w:rPr>
        <w:t xml:space="preserve">для </w:t>
      </w:r>
      <w:r w:rsidR="00E54DBD">
        <w:rPr>
          <w:rFonts w:ascii="Times New Roman" w:hAnsi="Times New Roman"/>
          <w:sz w:val="28"/>
          <w:szCs w:val="28"/>
        </w:rPr>
        <w:t>9</w:t>
      </w:r>
      <w:r w:rsidR="009A5A5B">
        <w:rPr>
          <w:rFonts w:ascii="Times New Roman" w:hAnsi="Times New Roman"/>
          <w:sz w:val="28"/>
          <w:szCs w:val="28"/>
        </w:rPr>
        <w:t xml:space="preserve"> и 1</w:t>
      </w:r>
      <w:r w:rsidR="00E54DBD">
        <w:rPr>
          <w:rFonts w:ascii="Times New Roman" w:hAnsi="Times New Roman"/>
          <w:sz w:val="28"/>
          <w:szCs w:val="28"/>
        </w:rPr>
        <w:t>2</w:t>
      </w:r>
      <w:r w:rsidR="009A5A5B">
        <w:rPr>
          <w:rFonts w:ascii="Times New Roman" w:hAnsi="Times New Roman"/>
          <w:sz w:val="28"/>
          <w:szCs w:val="28"/>
        </w:rPr>
        <w:t xml:space="preserve"> респондентов этих же групп характерно</w:t>
      </w:r>
      <w:r w:rsidRPr="00D747A4">
        <w:rPr>
          <w:rFonts w:ascii="Times New Roman" w:hAnsi="Times New Roman"/>
          <w:sz w:val="28"/>
          <w:szCs w:val="28"/>
        </w:rPr>
        <w:t xml:space="preserve"> агрессивн</w:t>
      </w:r>
      <w:r w:rsidR="009A5A5B">
        <w:rPr>
          <w:rFonts w:ascii="Times New Roman" w:hAnsi="Times New Roman"/>
          <w:sz w:val="28"/>
          <w:szCs w:val="28"/>
        </w:rPr>
        <w:t xml:space="preserve">ое поведение. Их </w:t>
      </w:r>
      <w:r w:rsidRPr="00D747A4">
        <w:rPr>
          <w:rFonts w:ascii="Times New Roman" w:hAnsi="Times New Roman"/>
          <w:sz w:val="28"/>
          <w:szCs w:val="28"/>
        </w:rPr>
        <w:t xml:space="preserve">агрессия направлена ​​в большей степени на окружающих и в меньшей - на себя. По ответам, которые дали </w:t>
      </w:r>
      <w:r w:rsidR="009A5A5B">
        <w:rPr>
          <w:rFonts w:ascii="Times New Roman" w:hAnsi="Times New Roman"/>
          <w:sz w:val="28"/>
          <w:szCs w:val="28"/>
        </w:rPr>
        <w:t>эти студенты</w:t>
      </w:r>
      <w:r w:rsidRPr="00D747A4">
        <w:rPr>
          <w:rFonts w:ascii="Times New Roman" w:hAnsi="Times New Roman"/>
          <w:sz w:val="28"/>
          <w:szCs w:val="28"/>
        </w:rPr>
        <w:t>, можно увидеть, что у некоторых из них проявляется низкий уровень самооценки, который влияет на их поведение и отношение к сверстникам</w:t>
      </w:r>
      <w:r w:rsidR="009A5A5B">
        <w:rPr>
          <w:rFonts w:ascii="Times New Roman" w:hAnsi="Times New Roman"/>
          <w:sz w:val="28"/>
          <w:szCs w:val="28"/>
        </w:rPr>
        <w:t>и</w:t>
      </w:r>
      <w:r w:rsidRPr="00D747A4">
        <w:rPr>
          <w:rFonts w:ascii="Times New Roman" w:hAnsi="Times New Roman"/>
          <w:sz w:val="28"/>
          <w:szCs w:val="28"/>
        </w:rPr>
        <w:t>.</w:t>
      </w:r>
    </w:p>
    <w:p w:rsidR="001854BB" w:rsidRDefault="009A5A5B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мы получили на первый взгляд, одинаковые показатели по каждой группе </w:t>
      </w:r>
      <w:r w:rsidR="00E54DBD">
        <w:rPr>
          <w:rFonts w:ascii="Times New Roman" w:hAnsi="Times New Roman"/>
          <w:sz w:val="28"/>
          <w:szCs w:val="28"/>
        </w:rPr>
        <w:t xml:space="preserve">респондентов. Поэтому для подтверждения или опровержения гипотезы данного исследования требуется использование методов статистической обработки данных. </w:t>
      </w:r>
    </w:p>
    <w:p w:rsidR="00437A3A" w:rsidRPr="00D747A4" w:rsidRDefault="00437A3A" w:rsidP="00437A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A4">
        <w:rPr>
          <w:rFonts w:ascii="Times New Roman" w:hAnsi="Times New Roman"/>
          <w:sz w:val="28"/>
          <w:szCs w:val="28"/>
        </w:rPr>
        <w:t xml:space="preserve">5. Т-Критерия Стьюдента </w:t>
      </w:r>
    </w:p>
    <w:p w:rsidR="00437A3A" w:rsidRDefault="002D46BE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исследования был использован сервис </w:t>
      </w:r>
      <w:hyperlink r:id="rId9" w:history="1">
        <w:r w:rsidRPr="009623FC">
          <w:rPr>
            <w:rStyle w:val="a3"/>
            <w:rFonts w:ascii="Times New Roman" w:hAnsi="Times New Roman"/>
            <w:sz w:val="28"/>
            <w:szCs w:val="28"/>
          </w:rPr>
          <w:t>http://www.psychol-ok.ru/statistics/student/</w:t>
        </w:r>
      </w:hyperlink>
      <w:r>
        <w:rPr>
          <w:rFonts w:ascii="Times New Roman" w:hAnsi="Times New Roman"/>
          <w:sz w:val="28"/>
          <w:szCs w:val="28"/>
        </w:rPr>
        <w:t xml:space="preserve"> для проведения автоматизированного расчета </w:t>
      </w:r>
      <w:r w:rsidRPr="002D46BE">
        <w:rPr>
          <w:rFonts w:ascii="Times New Roman" w:hAnsi="Times New Roman"/>
          <w:sz w:val="28"/>
          <w:szCs w:val="28"/>
        </w:rPr>
        <w:t>Т-Критерия Стьюдента</w:t>
      </w:r>
      <w:r>
        <w:rPr>
          <w:rFonts w:ascii="Times New Roman" w:hAnsi="Times New Roman"/>
          <w:sz w:val="28"/>
          <w:szCs w:val="28"/>
        </w:rPr>
        <w:t xml:space="preserve">. Использования сервиса предполагает наличие соответствующих знаний в области математической статистики в психологии, а также минимизирует возможности допущения ошибки в расчетах. </w:t>
      </w:r>
    </w:p>
    <w:p w:rsidR="002D46BE" w:rsidRDefault="002D46BE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="0041765F">
        <w:rPr>
          <w:rFonts w:ascii="Times New Roman" w:hAnsi="Times New Roman"/>
          <w:sz w:val="28"/>
          <w:szCs w:val="28"/>
        </w:rPr>
        <w:t xml:space="preserve">представим полученные результаты: </w:t>
      </w:r>
    </w:p>
    <w:p w:rsidR="0041765F" w:rsidRDefault="0041765F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65F" w:rsidRPr="0041765F" w:rsidRDefault="0041765F" w:rsidP="00417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5. </w:t>
      </w:r>
      <w:r w:rsidRPr="0041765F">
        <w:rPr>
          <w:rFonts w:ascii="Times New Roman" w:hAnsi="Times New Roman"/>
          <w:sz w:val="28"/>
          <w:szCs w:val="28"/>
        </w:rPr>
        <w:t>Автоматический расчет t-критерия Стьюдента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=30)</w:t>
      </w:r>
    </w:p>
    <w:tbl>
      <w:tblPr>
        <w:tblW w:w="5000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344"/>
        <w:gridCol w:w="1344"/>
        <w:gridCol w:w="1344"/>
        <w:gridCol w:w="1344"/>
        <w:gridCol w:w="1344"/>
        <w:gridCol w:w="1340"/>
      </w:tblGrid>
      <w:tr w:rsidR="0041765F" w:rsidRPr="00400BC1" w:rsidTr="00400BC1">
        <w:tc>
          <w:tcPr>
            <w:tcW w:w="688" w:type="pct"/>
            <w:vMerge w:val="restar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Выборки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Отклонения от среднего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Квадраты отклонений</w:t>
            </w:r>
          </w:p>
        </w:tc>
      </w:tr>
      <w:tr w:rsidR="0041765F" w:rsidRPr="00400BC1" w:rsidTr="00400BC1">
        <w:tc>
          <w:tcPr>
            <w:tcW w:w="0" w:type="auto"/>
            <w:vMerge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В.1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В.1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В.1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3.27 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0.1936 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10.6929 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-3.56 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-3.73 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12.6736 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13.9129 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-0.56 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-3.73 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0.3136 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13.9129 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-3.73 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0.1936 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13.9129 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-1.73 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2.0736 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2.9929 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-6.56 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0.27 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43.0336 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0.0729 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-4.56 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0.27 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20.7936 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0.0729 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2.27 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0.1936 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5.1529 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0.27 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2.0736 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0.0729 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-0.73 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19.7136 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0.5329 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3.44 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7.27 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11.8336 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52.8529 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0.1936 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-0.56 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0.3136 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0.1936 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9 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0.1936 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7 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-1.56 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2.4336 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5.9536 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1.44 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2.0736 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Суммы: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-0.08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-0.03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124.4448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114.1819</w:t>
            </w:r>
          </w:p>
        </w:tc>
      </w:tr>
      <w:tr w:rsidR="0041765F" w:rsidRPr="00400BC1" w:rsidTr="00400BC1">
        <w:tc>
          <w:tcPr>
            <w:tcW w:w="688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Среднее: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8.56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4.73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:rsidR="0041765F" w:rsidRPr="00400BC1" w:rsidRDefault="0041765F" w:rsidP="00400B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41765F" w:rsidRPr="0041765F" w:rsidRDefault="0041765F" w:rsidP="00417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65F" w:rsidRPr="0041765F" w:rsidRDefault="0041765F" w:rsidP="00417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65F">
        <w:rPr>
          <w:rFonts w:ascii="Times New Roman" w:hAnsi="Times New Roman"/>
          <w:bCs/>
          <w:sz w:val="28"/>
          <w:szCs w:val="28"/>
        </w:rPr>
        <w:t>Результат: t</w:t>
      </w:r>
      <w:r w:rsidRPr="0041765F">
        <w:rPr>
          <w:rFonts w:ascii="Times New Roman" w:hAnsi="Times New Roman"/>
          <w:bCs/>
          <w:sz w:val="28"/>
          <w:szCs w:val="28"/>
          <w:vertAlign w:val="subscript"/>
        </w:rPr>
        <w:t>Эмп</w:t>
      </w:r>
      <w:r w:rsidRPr="0041765F">
        <w:rPr>
          <w:rFonts w:ascii="Times New Roman" w:hAnsi="Times New Roman"/>
          <w:bCs/>
          <w:sz w:val="28"/>
          <w:szCs w:val="28"/>
        </w:rPr>
        <w:t> = 3.4</w:t>
      </w:r>
    </w:p>
    <w:p w:rsidR="0041765F" w:rsidRDefault="0041765F" w:rsidP="00417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65F">
        <w:rPr>
          <w:rFonts w:ascii="Times New Roman" w:hAnsi="Times New Roman"/>
          <w:sz w:val="28"/>
          <w:szCs w:val="28"/>
        </w:rPr>
        <w:t>Критические значения</w:t>
      </w:r>
      <w:r>
        <w:rPr>
          <w:rFonts w:ascii="Times New Roman" w:hAnsi="Times New Roman"/>
          <w:sz w:val="28"/>
          <w:szCs w:val="28"/>
        </w:rPr>
        <w:t xml:space="preserve"> и графическая интерпретация представлены на Рис. 3, 4: </w:t>
      </w:r>
    </w:p>
    <w:p w:rsidR="0041765F" w:rsidRPr="0041765F" w:rsidRDefault="0041765F" w:rsidP="00417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25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7"/>
        <w:gridCol w:w="1168"/>
      </w:tblGrid>
      <w:tr w:rsidR="0041765F" w:rsidRPr="00400BC1" w:rsidTr="0041765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41765F" w:rsidRPr="0041765F" w:rsidRDefault="0041765F" w:rsidP="0041765F">
            <w:pPr>
              <w:spacing w:after="0" w:line="360" w:lineRule="auto"/>
              <w:ind w:firstLine="59"/>
              <w:jc w:val="both"/>
              <w:divId w:val="960067849"/>
              <w:rPr>
                <w:rFonts w:ascii="Times New Roman" w:hAnsi="Times New Roman"/>
                <w:sz w:val="28"/>
                <w:szCs w:val="28"/>
              </w:rPr>
            </w:pPr>
            <w:r w:rsidRPr="0041765F">
              <w:rPr>
                <w:rFonts w:ascii="Times New Roman" w:hAnsi="Times New Roman"/>
                <w:sz w:val="28"/>
                <w:szCs w:val="28"/>
              </w:rPr>
              <w:t>t</w:t>
            </w:r>
            <w:r w:rsidRPr="0041765F">
              <w:rPr>
                <w:rFonts w:ascii="Times New Roman" w:hAnsi="Times New Roman"/>
                <w:sz w:val="28"/>
                <w:szCs w:val="28"/>
                <w:vertAlign w:val="subscript"/>
              </w:rPr>
              <w:t>Кр</w:t>
            </w:r>
          </w:p>
        </w:tc>
      </w:tr>
      <w:tr w:rsidR="0041765F" w:rsidRPr="00400BC1" w:rsidTr="0041765F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1765F" w:rsidRPr="0041765F" w:rsidRDefault="0041765F" w:rsidP="0041765F">
            <w:pPr>
              <w:spacing w:after="0" w:line="360" w:lineRule="auto"/>
              <w:ind w:firstLine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65F">
              <w:rPr>
                <w:rFonts w:ascii="Times New Roman" w:hAnsi="Times New Roman"/>
                <w:sz w:val="28"/>
                <w:szCs w:val="28"/>
              </w:rPr>
              <w:t>p≤0.05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41765F" w:rsidRPr="0041765F" w:rsidRDefault="0041765F" w:rsidP="0041765F">
            <w:pPr>
              <w:spacing w:after="0" w:line="360" w:lineRule="auto"/>
              <w:ind w:firstLine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65F">
              <w:rPr>
                <w:rFonts w:ascii="Times New Roman" w:hAnsi="Times New Roman"/>
                <w:sz w:val="28"/>
                <w:szCs w:val="28"/>
              </w:rPr>
              <w:t>p≤0.01</w:t>
            </w:r>
          </w:p>
        </w:tc>
      </w:tr>
      <w:tr w:rsidR="0041765F" w:rsidRPr="00400BC1" w:rsidTr="0041765F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1765F" w:rsidRPr="0041765F" w:rsidRDefault="0041765F" w:rsidP="0041765F">
            <w:pPr>
              <w:spacing w:after="0" w:line="360" w:lineRule="auto"/>
              <w:ind w:firstLine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65F">
              <w:rPr>
                <w:rFonts w:ascii="Times New Roman" w:hAnsi="Times New Roman"/>
                <w:b/>
                <w:bCs/>
                <w:sz w:val="28"/>
                <w:szCs w:val="28"/>
              </w:rPr>
              <w:t>2.05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1765F" w:rsidRPr="0041765F" w:rsidRDefault="0041765F" w:rsidP="0041765F">
            <w:pPr>
              <w:spacing w:after="0" w:line="360" w:lineRule="auto"/>
              <w:ind w:firstLine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65F">
              <w:rPr>
                <w:rFonts w:ascii="Times New Roman" w:hAnsi="Times New Roman"/>
                <w:b/>
                <w:bCs/>
                <w:sz w:val="28"/>
                <w:szCs w:val="28"/>
              </w:rPr>
              <w:t>2.77</w:t>
            </w:r>
          </w:p>
        </w:tc>
      </w:tr>
    </w:tbl>
    <w:p w:rsidR="0041765F" w:rsidRDefault="0041765F" w:rsidP="004176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3. Критические значения</w:t>
      </w:r>
    </w:p>
    <w:p w:rsidR="0041765F" w:rsidRPr="0041765F" w:rsidRDefault="0041765F" w:rsidP="004176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765F">
        <w:rPr>
          <w:rFonts w:ascii="Times New Roman" w:hAnsi="Times New Roman"/>
          <w:sz w:val="28"/>
          <w:szCs w:val="28"/>
        </w:rPr>
        <w:br/>
      </w:r>
      <w:r w:rsidR="00FC3060" w:rsidRPr="00F05CE2">
        <w:rPr>
          <w:noProof/>
          <w:lang w:eastAsia="ru-RU"/>
        </w:rPr>
        <w:drawing>
          <wp:inline distT="0" distB="0" distL="0" distR="0">
            <wp:extent cx="4448175" cy="1133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6" t="55348" r="39806" b="34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5F" w:rsidRDefault="0041765F" w:rsidP="004176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4. Ось значимости</w:t>
      </w:r>
    </w:p>
    <w:p w:rsidR="0041765F" w:rsidRDefault="0041765F" w:rsidP="00417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65F" w:rsidRDefault="0041765F" w:rsidP="00677C4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765F">
        <w:rPr>
          <w:rFonts w:ascii="Times New Roman" w:hAnsi="Times New Roman"/>
          <w:bCs/>
          <w:sz w:val="28"/>
          <w:szCs w:val="28"/>
        </w:rPr>
        <w:t>Полученное эмпирическое значение t (3.4) находится в зоне значимости.</w:t>
      </w:r>
      <w:r w:rsidR="00F26DB0">
        <w:rPr>
          <w:rFonts w:ascii="Times New Roman" w:hAnsi="Times New Roman"/>
          <w:bCs/>
          <w:sz w:val="28"/>
          <w:szCs w:val="28"/>
        </w:rPr>
        <w:t xml:space="preserve"> Таким образом, гипотеза исследования подтверждена и для развития эмоционального интеллекта студентов-психологов необходимо снижение уровня агрессивности. В связи с этим перспективы исследования видятся в создании п</w:t>
      </w:r>
      <w:r w:rsidR="00F26DB0" w:rsidRPr="00F26DB0">
        <w:rPr>
          <w:rFonts w:ascii="Times New Roman" w:hAnsi="Times New Roman"/>
          <w:bCs/>
          <w:sz w:val="28"/>
          <w:szCs w:val="28"/>
        </w:rPr>
        <w:t>рограмм</w:t>
      </w:r>
      <w:r w:rsidR="00F26DB0">
        <w:rPr>
          <w:rFonts w:ascii="Times New Roman" w:hAnsi="Times New Roman"/>
          <w:bCs/>
          <w:sz w:val="28"/>
          <w:szCs w:val="28"/>
        </w:rPr>
        <w:t>ы</w:t>
      </w:r>
      <w:r w:rsidR="00F26DB0" w:rsidRPr="00F26DB0">
        <w:rPr>
          <w:rFonts w:ascii="Times New Roman" w:hAnsi="Times New Roman"/>
          <w:bCs/>
          <w:sz w:val="28"/>
          <w:szCs w:val="28"/>
        </w:rPr>
        <w:t xml:space="preserve"> снижения агрессивного проявления и коррекции эмоционального интеллекта студентов-психологов</w:t>
      </w:r>
      <w:r w:rsidR="00F26DB0">
        <w:rPr>
          <w:rFonts w:ascii="Times New Roman" w:hAnsi="Times New Roman"/>
          <w:bCs/>
          <w:sz w:val="28"/>
          <w:szCs w:val="28"/>
        </w:rPr>
        <w:t>.</w:t>
      </w:r>
    </w:p>
    <w:p w:rsidR="00437A3A" w:rsidRPr="00400BC1" w:rsidRDefault="00437A3A">
      <w:pPr>
        <w:rPr>
          <w:rFonts w:ascii="Times New Roman" w:hAnsi="Times New Roman"/>
          <w:color w:val="2E74B5"/>
          <w:sz w:val="28"/>
          <w:szCs w:val="28"/>
        </w:rPr>
      </w:pPr>
    </w:p>
    <w:p w:rsidR="005E7FD1" w:rsidRPr="00400BC1" w:rsidRDefault="005E7FD1">
      <w:pPr>
        <w:rPr>
          <w:rFonts w:ascii="Times New Roman" w:hAnsi="Times New Roman"/>
          <w:color w:val="2E74B5"/>
          <w:sz w:val="28"/>
          <w:szCs w:val="28"/>
        </w:rPr>
      </w:pPr>
    </w:p>
    <w:p w:rsidR="00677C4F" w:rsidRPr="005E7FD1" w:rsidRDefault="00677C4F" w:rsidP="005E7FD1">
      <w:pPr>
        <w:pStyle w:val="2"/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bookmarkStart w:id="4" w:name="_Toc416302547"/>
      <w:r w:rsidRPr="005E7FD1">
        <w:rPr>
          <w:rFonts w:ascii="Times New Roman" w:eastAsia="Calibri" w:hAnsi="Times New Roman"/>
          <w:b/>
          <w:color w:val="auto"/>
          <w:sz w:val="28"/>
          <w:szCs w:val="28"/>
        </w:rPr>
        <w:t>2.3. Программа снижения агрессивного проявления и коррекции эмоционального интеллекта студентов-психологов</w:t>
      </w:r>
      <w:bookmarkEnd w:id="4"/>
    </w:p>
    <w:p w:rsidR="00677C4F" w:rsidRPr="00D747A4" w:rsidRDefault="00677C4F" w:rsidP="0067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7A4" w:rsidRDefault="00D747A4" w:rsidP="00CD5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Название: «</w:t>
      </w:r>
      <w:r w:rsidR="00CD5424" w:rsidRPr="00CD5424">
        <w:rPr>
          <w:rFonts w:ascii="Times New Roman" w:hAnsi="Times New Roman"/>
          <w:sz w:val="28"/>
          <w:szCs w:val="28"/>
        </w:rPr>
        <w:t>Программа снижения агрессивного проявления и коррекции эмоционального интеллекта студентов-психологов</w:t>
      </w:r>
      <w:r w:rsidRPr="005E7FD1">
        <w:rPr>
          <w:rFonts w:ascii="Times New Roman" w:hAnsi="Times New Roman"/>
          <w:sz w:val="28"/>
          <w:szCs w:val="28"/>
        </w:rPr>
        <w:t>».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Разработанные</w:t>
      </w:r>
      <w:r w:rsidR="00506CDB">
        <w:rPr>
          <w:rFonts w:ascii="Times New Roman" w:hAnsi="Times New Roman"/>
          <w:sz w:val="28"/>
          <w:szCs w:val="28"/>
        </w:rPr>
        <w:t xml:space="preserve"> тренинговые занятия </w:t>
      </w:r>
      <w:r w:rsidRPr="005E7FD1">
        <w:rPr>
          <w:rFonts w:ascii="Times New Roman" w:hAnsi="Times New Roman"/>
          <w:sz w:val="28"/>
          <w:szCs w:val="28"/>
        </w:rPr>
        <w:t xml:space="preserve"> позволяют прививать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навыки анализа своих поступков, умение конструктивно выходить из противоречивых ситуаций, провоцирующих вспышки гнева. </w:t>
      </w:r>
      <w:r w:rsidR="00506CDB">
        <w:rPr>
          <w:rFonts w:ascii="Times New Roman" w:hAnsi="Times New Roman"/>
          <w:sz w:val="28"/>
          <w:szCs w:val="28"/>
        </w:rPr>
        <w:t>Студенты-психологи</w:t>
      </w:r>
      <w:r w:rsidRPr="005E7FD1">
        <w:rPr>
          <w:rFonts w:ascii="Times New Roman" w:hAnsi="Times New Roman"/>
          <w:sz w:val="28"/>
          <w:szCs w:val="28"/>
        </w:rPr>
        <w:t xml:space="preserve"> знакомятся с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 xml:space="preserve">приемлемыми </w:t>
      </w:r>
      <w:r w:rsidR="00506CDB">
        <w:rPr>
          <w:rFonts w:ascii="Times New Roman" w:hAnsi="Times New Roman"/>
          <w:sz w:val="28"/>
          <w:szCs w:val="28"/>
        </w:rPr>
        <w:t xml:space="preserve">и </w:t>
      </w:r>
      <w:r w:rsidRPr="005E7FD1">
        <w:rPr>
          <w:rFonts w:ascii="Times New Roman" w:hAnsi="Times New Roman"/>
          <w:sz w:val="28"/>
          <w:szCs w:val="28"/>
        </w:rPr>
        <w:t xml:space="preserve">способами выражения гнева, </w:t>
      </w:r>
      <w:r w:rsidR="00506CDB">
        <w:rPr>
          <w:rFonts w:ascii="Times New Roman" w:hAnsi="Times New Roman"/>
          <w:sz w:val="28"/>
          <w:szCs w:val="28"/>
        </w:rPr>
        <w:t>у</w:t>
      </w:r>
      <w:r w:rsidRPr="005E7FD1">
        <w:rPr>
          <w:rFonts w:ascii="Times New Roman" w:hAnsi="Times New Roman"/>
          <w:sz w:val="28"/>
          <w:szCs w:val="28"/>
        </w:rPr>
        <w:t xml:space="preserve"> них формируется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способность к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довери</w:t>
      </w:r>
      <w:r w:rsidR="00506CDB">
        <w:rPr>
          <w:rFonts w:ascii="Times New Roman" w:hAnsi="Times New Roman"/>
          <w:sz w:val="28"/>
          <w:szCs w:val="28"/>
        </w:rPr>
        <w:t>ю</w:t>
      </w:r>
      <w:r w:rsidRPr="005E7FD1">
        <w:rPr>
          <w:rFonts w:ascii="Times New Roman" w:hAnsi="Times New Roman"/>
          <w:sz w:val="28"/>
          <w:szCs w:val="28"/>
        </w:rPr>
        <w:t>, сочувстви</w:t>
      </w:r>
      <w:r w:rsidR="00506CDB">
        <w:rPr>
          <w:rFonts w:ascii="Times New Roman" w:hAnsi="Times New Roman"/>
          <w:sz w:val="28"/>
          <w:szCs w:val="28"/>
        </w:rPr>
        <w:t>ю, сопереживанию</w:t>
      </w:r>
      <w:r w:rsidRPr="005E7FD1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Цель</w:t>
      </w:r>
      <w:r w:rsidR="00506CDB">
        <w:rPr>
          <w:rFonts w:ascii="Times New Roman" w:hAnsi="Times New Roman"/>
          <w:sz w:val="28"/>
          <w:szCs w:val="28"/>
        </w:rPr>
        <w:t xml:space="preserve"> программы</w:t>
      </w:r>
      <w:r w:rsidRPr="005E7FD1">
        <w:rPr>
          <w:rFonts w:ascii="Times New Roman" w:hAnsi="Times New Roman"/>
          <w:sz w:val="28"/>
          <w:szCs w:val="28"/>
        </w:rPr>
        <w:t>: развитие навыков общения, умения конструктивно выходить из противоречивых ситуаций, провоцирующих вспышки гнева,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обучение приемлемым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способам выражения гнева.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Формирование способности к</w:t>
      </w:r>
      <w:r w:rsidR="00506CDB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довери</w:t>
      </w:r>
      <w:r w:rsidR="00506CDB">
        <w:rPr>
          <w:rFonts w:ascii="Times New Roman" w:hAnsi="Times New Roman"/>
          <w:sz w:val="28"/>
          <w:szCs w:val="28"/>
        </w:rPr>
        <w:t>ю</w:t>
      </w:r>
      <w:r w:rsidRPr="005E7FD1">
        <w:rPr>
          <w:rFonts w:ascii="Times New Roman" w:hAnsi="Times New Roman"/>
          <w:sz w:val="28"/>
          <w:szCs w:val="28"/>
        </w:rPr>
        <w:t>, сочувстви</w:t>
      </w:r>
      <w:r w:rsidR="00506CDB">
        <w:rPr>
          <w:rFonts w:ascii="Times New Roman" w:hAnsi="Times New Roman"/>
          <w:sz w:val="28"/>
          <w:szCs w:val="28"/>
        </w:rPr>
        <w:t>ю, сопереживанию</w:t>
      </w:r>
      <w:r w:rsidRPr="005E7FD1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</w:t>
      </w:r>
      <w:r w:rsidR="00AD260F">
        <w:rPr>
          <w:rFonts w:ascii="Times New Roman" w:hAnsi="Times New Roman"/>
          <w:sz w:val="28"/>
          <w:szCs w:val="28"/>
        </w:rPr>
        <w:t>дачи программы</w:t>
      </w:r>
      <w:r w:rsidRPr="005E7FD1">
        <w:rPr>
          <w:rFonts w:ascii="Times New Roman" w:hAnsi="Times New Roman"/>
          <w:sz w:val="28"/>
          <w:szCs w:val="28"/>
        </w:rPr>
        <w:t>: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D747A4" w:rsidRPr="005E7FD1">
        <w:rPr>
          <w:rFonts w:ascii="Times New Roman" w:hAnsi="Times New Roman"/>
          <w:sz w:val="28"/>
          <w:szCs w:val="28"/>
        </w:rPr>
        <w:t>ормирование умения различать эмоции;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D747A4" w:rsidRPr="005E7FD1">
        <w:rPr>
          <w:rFonts w:ascii="Times New Roman" w:hAnsi="Times New Roman"/>
          <w:sz w:val="28"/>
          <w:szCs w:val="28"/>
        </w:rPr>
        <w:t>ормирование навыков установления контактов;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D747A4" w:rsidRPr="005E7FD1">
        <w:rPr>
          <w:rFonts w:ascii="Times New Roman" w:hAnsi="Times New Roman"/>
          <w:sz w:val="28"/>
          <w:szCs w:val="28"/>
        </w:rPr>
        <w:t>ормирование   умений конструктивного общения;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747A4" w:rsidRPr="005E7FD1">
        <w:rPr>
          <w:rFonts w:ascii="Times New Roman" w:hAnsi="Times New Roman"/>
          <w:sz w:val="28"/>
          <w:szCs w:val="28"/>
        </w:rPr>
        <w:t>овышение уровня самооценки;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747A4" w:rsidRPr="005E7FD1">
        <w:rPr>
          <w:rFonts w:ascii="Times New Roman" w:hAnsi="Times New Roman"/>
          <w:sz w:val="28"/>
          <w:szCs w:val="28"/>
        </w:rPr>
        <w:t>нижение агрессивности</w:t>
      </w:r>
    </w:p>
    <w:p w:rsidR="00D747A4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D747A4" w:rsidRPr="005E7FD1">
        <w:rPr>
          <w:rFonts w:ascii="Times New Roman" w:hAnsi="Times New Roman"/>
          <w:sz w:val="28"/>
          <w:szCs w:val="28"/>
        </w:rPr>
        <w:t>ормирование позитивного отношения к ровесникам</w:t>
      </w:r>
    </w:p>
    <w:p w:rsidR="00AD260F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эмоционального интеллекта. </w:t>
      </w:r>
    </w:p>
    <w:p w:rsidR="00AD260F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5</w:t>
      </w:r>
      <w:r w:rsidR="00AD260F">
        <w:rPr>
          <w:rFonts w:ascii="Times New Roman" w:hAnsi="Times New Roman"/>
          <w:sz w:val="28"/>
          <w:szCs w:val="28"/>
        </w:rPr>
        <w:t xml:space="preserve"> занятий: </w:t>
      </w:r>
    </w:p>
    <w:p w:rsidR="00AD260F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Занятие 1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747A4" w:rsidRPr="005E7FD1">
        <w:rPr>
          <w:rFonts w:ascii="Times New Roman" w:hAnsi="Times New Roman"/>
          <w:sz w:val="28"/>
          <w:szCs w:val="28"/>
        </w:rPr>
        <w:t>Упражнение «Групповое интервью».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По очереди каждый участник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отвечает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вопросы.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бросает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мячик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первый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вопрос.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Вопросы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могут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типа: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«Твой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любимый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цвет»,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«Тво</w:t>
      </w:r>
      <w:r w:rsidR="003E5882">
        <w:rPr>
          <w:rFonts w:ascii="Times New Roman" w:hAnsi="Times New Roman"/>
          <w:sz w:val="28"/>
          <w:szCs w:val="28"/>
        </w:rPr>
        <w:t>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любим</w:t>
      </w:r>
      <w:r w:rsidR="003E5882">
        <w:rPr>
          <w:rFonts w:ascii="Times New Roman" w:hAnsi="Times New Roman"/>
          <w:sz w:val="28"/>
          <w:szCs w:val="28"/>
        </w:rPr>
        <w:t>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блюдо»,</w:t>
      </w:r>
      <w:r w:rsidR="003E5882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«Твой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любимый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урок»,</w:t>
      </w:r>
      <w:r w:rsidR="003E5882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тебя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больше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радует»,</w:t>
      </w:r>
      <w:r w:rsidR="003E5882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«Из-за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грустишь»,</w:t>
      </w:r>
      <w:r w:rsidR="003E5882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«Твоя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любимая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песня</w:t>
      </w:r>
      <w:r w:rsidR="003E5882">
        <w:rPr>
          <w:rFonts w:ascii="Times New Roman" w:hAnsi="Times New Roman"/>
          <w:sz w:val="28"/>
          <w:szCs w:val="28"/>
        </w:rPr>
        <w:t>»...</w:t>
      </w:r>
    </w:p>
    <w:p w:rsidR="00D747A4" w:rsidRPr="005E7FD1" w:rsidRDefault="003E5882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«Принятие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правил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группы»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Путем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обсуждения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участниками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создаются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правила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записываются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большом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бумаги.</w:t>
      </w:r>
    </w:p>
    <w:p w:rsidR="00D747A4" w:rsidRPr="005E7FD1" w:rsidRDefault="003E5882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«Ожидание»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раздает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маленький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бумаги-стикер,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записать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ожидания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сегодняшнего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работы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данном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занятии.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Потом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3E5882">
        <w:rPr>
          <w:rFonts w:ascii="Times New Roman" w:hAnsi="Times New Roman"/>
          <w:sz w:val="28"/>
          <w:szCs w:val="28"/>
        </w:rPr>
        <w:t>пред</w:t>
      </w:r>
      <w:r w:rsidRPr="005E7FD1">
        <w:rPr>
          <w:rFonts w:ascii="Times New Roman" w:hAnsi="Times New Roman"/>
          <w:sz w:val="28"/>
          <w:szCs w:val="28"/>
        </w:rPr>
        <w:t>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прикрепить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плакат,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изображены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берега.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образом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поместить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ожидания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берег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Надежд</w:t>
      </w:r>
      <w:r w:rsidR="003E5882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через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направлении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берега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группа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будет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идти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течение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занятия.</w:t>
      </w:r>
    </w:p>
    <w:p w:rsidR="00D747A4" w:rsidRPr="005E7FD1" w:rsidRDefault="00C8131C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«Портрет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идеального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друга»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проведения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игры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 xml:space="preserve">необходимо </w:t>
      </w:r>
      <w:r w:rsidRPr="005E7FD1">
        <w:rPr>
          <w:rFonts w:ascii="Times New Roman" w:hAnsi="Times New Roman"/>
          <w:sz w:val="28"/>
          <w:szCs w:val="28"/>
        </w:rPr>
        <w:t>приготов</w:t>
      </w:r>
      <w:r w:rsidR="00C8131C">
        <w:rPr>
          <w:rFonts w:ascii="Times New Roman" w:hAnsi="Times New Roman"/>
          <w:sz w:val="28"/>
          <w:szCs w:val="28"/>
        </w:rPr>
        <w:t>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несколько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 xml:space="preserve">листов </w:t>
      </w:r>
      <w:r w:rsidRPr="005E7FD1">
        <w:rPr>
          <w:rFonts w:ascii="Times New Roman" w:hAnsi="Times New Roman"/>
          <w:sz w:val="28"/>
          <w:szCs w:val="28"/>
        </w:rPr>
        <w:t>бумаги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формата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АЗ,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клей,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ножницы,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карандаши,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фломастер</w:t>
      </w:r>
      <w:r w:rsidR="00C8131C">
        <w:rPr>
          <w:rFonts w:ascii="Times New Roman" w:hAnsi="Times New Roman"/>
          <w:sz w:val="28"/>
          <w:szCs w:val="28"/>
        </w:rPr>
        <w:t>ы</w:t>
      </w:r>
      <w:r w:rsidRPr="005E7FD1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журналы,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жалко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резать.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Происходит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разделение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группы.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Предлага</w:t>
      </w:r>
      <w:r w:rsidR="00C8131C">
        <w:rPr>
          <w:rFonts w:ascii="Times New Roman" w:hAnsi="Times New Roman"/>
          <w:sz w:val="28"/>
          <w:szCs w:val="28"/>
        </w:rPr>
        <w:t>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создать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портрет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идеального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можно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записать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характера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должен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делать.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Затем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каждая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представляет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</w:t>
      </w:r>
      <w:r w:rsidR="00C8131C">
        <w:rPr>
          <w:rFonts w:ascii="Times New Roman" w:hAnsi="Times New Roman"/>
          <w:sz w:val="28"/>
          <w:szCs w:val="28"/>
        </w:rPr>
        <w:t>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произведение</w:t>
      </w:r>
      <w:r w:rsidR="00C8131C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презентацию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отводят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около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трех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минут.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После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окончания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студентам предлагается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назвать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общие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сами</w:t>
      </w:r>
      <w:r w:rsidR="00C8131C">
        <w:rPr>
          <w:rFonts w:ascii="Times New Roman" w:hAnsi="Times New Roman"/>
          <w:sz w:val="28"/>
          <w:szCs w:val="28"/>
        </w:rPr>
        <w:t>м записать 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портретах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отдельном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листе.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Затем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снова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 xml:space="preserve">следует </w:t>
      </w:r>
      <w:r w:rsidRPr="005E7FD1">
        <w:rPr>
          <w:rFonts w:ascii="Times New Roman" w:hAnsi="Times New Roman"/>
          <w:sz w:val="28"/>
          <w:szCs w:val="28"/>
        </w:rPr>
        <w:t>прове</w:t>
      </w:r>
      <w:r w:rsidR="00C8131C">
        <w:rPr>
          <w:rFonts w:ascii="Times New Roman" w:hAnsi="Times New Roman"/>
          <w:sz w:val="28"/>
          <w:szCs w:val="28"/>
        </w:rPr>
        <w:t xml:space="preserve">сти </w:t>
      </w:r>
      <w:r w:rsidRPr="005E7FD1">
        <w:rPr>
          <w:rFonts w:ascii="Times New Roman" w:hAnsi="Times New Roman"/>
          <w:sz w:val="28"/>
          <w:szCs w:val="28"/>
        </w:rPr>
        <w:t>об</w:t>
      </w:r>
      <w:r w:rsidR="00C8131C">
        <w:rPr>
          <w:rFonts w:ascii="Times New Roman" w:hAnsi="Times New Roman"/>
          <w:sz w:val="28"/>
          <w:szCs w:val="28"/>
        </w:rPr>
        <w:t>суждение</w:t>
      </w:r>
      <w:r w:rsidRPr="005E7FD1">
        <w:rPr>
          <w:rFonts w:ascii="Times New Roman" w:hAnsi="Times New Roman"/>
          <w:sz w:val="28"/>
          <w:szCs w:val="28"/>
        </w:rPr>
        <w:t>: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считаете,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записанных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черт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бывают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реальных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друзей?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Встречали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человека на вашем курсе</w:t>
      </w:r>
      <w:r w:rsidRPr="005E7FD1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</w:t>
      </w:r>
      <w:r w:rsidR="00C8131C">
        <w:rPr>
          <w:rFonts w:ascii="Times New Roman" w:hAnsi="Times New Roman"/>
          <w:sz w:val="28"/>
          <w:szCs w:val="28"/>
        </w:rPr>
        <w:t>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имеет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указанные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черты?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друзья,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имеют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одного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черт?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Обязательно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иметь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тобой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дружили?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Стоит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искать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только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близкого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идеалу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друга?</w:t>
      </w:r>
    </w:p>
    <w:p w:rsidR="00C8131C" w:rsidRDefault="00D747A4" w:rsidP="00C81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обсуждение,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 xml:space="preserve">психологу </w:t>
      </w:r>
      <w:r w:rsidRPr="005E7FD1">
        <w:rPr>
          <w:rFonts w:ascii="Times New Roman" w:hAnsi="Times New Roman"/>
          <w:sz w:val="28"/>
          <w:szCs w:val="28"/>
        </w:rPr>
        <w:t>важно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подвести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студентов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ложности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завышенных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ожиданий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образу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товарища,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часто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приводят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нетерпимости.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C8131C" w:rsidP="00C81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«Познаем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лучше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друг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друга»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Инструкция.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предыдущем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упражнении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создавал</w:t>
      </w:r>
      <w:r w:rsidR="00C8131C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8131C">
        <w:rPr>
          <w:rFonts w:ascii="Times New Roman" w:hAnsi="Times New Roman"/>
          <w:sz w:val="28"/>
          <w:szCs w:val="28"/>
        </w:rPr>
        <w:t>потрет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лучшего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среди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люди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такими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чертами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характера,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иной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причине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замечаем.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одному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участников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закрыть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глаза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попытаться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описать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>человека</w:t>
      </w:r>
      <w:r w:rsidRPr="005E7FD1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сидящего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слева.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Описать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нужно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следующей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схеме: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47A4" w:rsidRPr="005E7FD1">
        <w:rPr>
          <w:rFonts w:ascii="Times New Roman" w:hAnsi="Times New Roman"/>
          <w:sz w:val="28"/>
          <w:szCs w:val="28"/>
        </w:rPr>
        <w:t>Внешний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вид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(одежда,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волосы,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цвет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глаз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...)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47A4" w:rsidRPr="005E7FD1">
        <w:rPr>
          <w:rFonts w:ascii="Times New Roman" w:hAnsi="Times New Roman"/>
          <w:sz w:val="28"/>
          <w:szCs w:val="28"/>
        </w:rPr>
        <w:t>Любимые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занятия,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вещи.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(в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 часу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встает,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любит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завтракать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утром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т.д.)</w:t>
      </w:r>
      <w:r w:rsidR="00AD260F">
        <w:rPr>
          <w:rFonts w:ascii="Times New Roman" w:hAnsi="Times New Roman"/>
          <w:sz w:val="28"/>
          <w:szCs w:val="28"/>
        </w:rPr>
        <w:t xml:space="preserve">             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Хорошие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черты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характера.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«Копилка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хороших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поступков»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Материалы: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>студенту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нужны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карандаш.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Инструкция.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хотим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достичь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успехов.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Возможно,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хотите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>успешными психологами</w:t>
      </w:r>
      <w:r w:rsidRPr="005E7FD1">
        <w:rPr>
          <w:rFonts w:ascii="Times New Roman" w:hAnsi="Times New Roman"/>
          <w:sz w:val="28"/>
          <w:szCs w:val="28"/>
        </w:rPr>
        <w:t>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Большинство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людей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считают,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добьются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большего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успеха,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постоянно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 xml:space="preserve">будут </w:t>
      </w:r>
      <w:r w:rsidRPr="005E7FD1">
        <w:rPr>
          <w:rFonts w:ascii="Times New Roman" w:hAnsi="Times New Roman"/>
          <w:sz w:val="28"/>
          <w:szCs w:val="28"/>
        </w:rPr>
        <w:t>подгонять</w:t>
      </w:r>
      <w:r w:rsidR="00BF194E">
        <w:rPr>
          <w:rFonts w:ascii="Times New Roman" w:hAnsi="Times New Roman"/>
          <w:sz w:val="28"/>
          <w:szCs w:val="28"/>
        </w:rPr>
        <w:t xml:space="preserve"> сами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требуя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самих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лучше,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быстрее,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умнее.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многие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забыва</w:t>
      </w:r>
      <w:r w:rsidR="00BF194E">
        <w:rPr>
          <w:rFonts w:ascii="Times New Roman" w:hAnsi="Times New Roman"/>
          <w:sz w:val="28"/>
          <w:szCs w:val="28"/>
        </w:rPr>
        <w:t>ю</w:t>
      </w:r>
      <w:r w:rsidRPr="005E7FD1">
        <w:rPr>
          <w:rFonts w:ascii="Times New Roman" w:hAnsi="Times New Roman"/>
          <w:sz w:val="28"/>
          <w:szCs w:val="28"/>
        </w:rPr>
        <w:t>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самый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первый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самый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важный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шаг,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лежащий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основе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всякого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успешного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результата.</w:t>
      </w:r>
      <w:r w:rsidR="00BF194E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считать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добившимися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успеха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только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тогда,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знаем,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именно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добились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образом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сделали.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Обычно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нужно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некоторое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время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отметить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запомнить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достижения.</w:t>
      </w:r>
      <w:r w:rsidR="00BF194E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Возьмите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запишите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 xml:space="preserve">успешных действия (проекта), которые вы сделали как психологи. </w:t>
      </w:r>
      <w:r w:rsidRPr="005E7FD1">
        <w:rPr>
          <w:rFonts w:ascii="Times New Roman" w:hAnsi="Times New Roman"/>
          <w:sz w:val="28"/>
          <w:szCs w:val="28"/>
        </w:rPr>
        <w:t>Мысленно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вспомните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хорошее,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сделали.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>З</w:t>
      </w:r>
      <w:r w:rsidRPr="005E7FD1">
        <w:rPr>
          <w:rFonts w:ascii="Times New Roman" w:hAnsi="Times New Roman"/>
          <w:sz w:val="28"/>
          <w:szCs w:val="28"/>
        </w:rPr>
        <w:t>апишите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бумаги.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Такое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признание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достижений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будем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проводить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отныне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каждую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неделю.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вас,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захочет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еще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более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успешным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жизни</w:t>
      </w:r>
      <w:r w:rsidR="00BF194E">
        <w:rPr>
          <w:rFonts w:ascii="Times New Roman" w:hAnsi="Times New Roman"/>
          <w:sz w:val="28"/>
          <w:szCs w:val="28"/>
        </w:rPr>
        <w:t xml:space="preserve"> и в профессии</w:t>
      </w:r>
      <w:r w:rsidRPr="005E7FD1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делать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>это самостоятельно</w:t>
      </w:r>
      <w:r w:rsidRPr="005E7FD1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Конечно,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радуетесь,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окружающие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признают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достижения.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могут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замечать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успехов.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Поэтому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уметь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самостоятельно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замечать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хорошее,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заслуженно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хвалить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себя.</w:t>
      </w:r>
      <w:r w:rsidR="00BF194E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станет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залогом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новых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побед.</w:t>
      </w:r>
    </w:p>
    <w:p w:rsidR="00D747A4" w:rsidRPr="005E7FD1" w:rsidRDefault="009E6946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D747A4" w:rsidRPr="005E7FD1">
        <w:rPr>
          <w:rFonts w:ascii="Times New Roman" w:hAnsi="Times New Roman"/>
          <w:sz w:val="28"/>
          <w:szCs w:val="28"/>
        </w:rPr>
        <w:t>Итоги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Занят</w:t>
      </w:r>
      <w:r w:rsidR="00BF194E">
        <w:rPr>
          <w:rFonts w:ascii="Times New Roman" w:hAnsi="Times New Roman"/>
          <w:sz w:val="28"/>
          <w:szCs w:val="28"/>
        </w:rPr>
        <w:t xml:space="preserve">ие </w:t>
      </w:r>
      <w:r w:rsidRPr="005E7FD1">
        <w:rPr>
          <w:rFonts w:ascii="Times New Roman" w:hAnsi="Times New Roman"/>
          <w:sz w:val="28"/>
          <w:szCs w:val="28"/>
        </w:rPr>
        <w:t>2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"Знакомство"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назвать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имя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высказаться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состоянии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данный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момент.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"Если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(а)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ветром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"Правила"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Принятие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правил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группы.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"Ожидания"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раздает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маленький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бумаги-стикер,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записать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ожидания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сегодняшнего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работы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данном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 xml:space="preserve">занятии и прикрепляет их на плакат. </w:t>
      </w:r>
    </w:p>
    <w:p w:rsidR="00D747A4" w:rsidRPr="005E7FD1" w:rsidRDefault="00BF194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D747A4" w:rsidRPr="005E7FD1">
        <w:rPr>
          <w:rFonts w:ascii="Times New Roman" w:hAnsi="Times New Roman"/>
          <w:sz w:val="28"/>
          <w:szCs w:val="28"/>
        </w:rPr>
        <w:t>Информационное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сообщение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"Чувство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нашей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Эмоции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сопровождают,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выражают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F194E">
        <w:rPr>
          <w:rFonts w:ascii="Times New Roman" w:hAnsi="Times New Roman"/>
          <w:sz w:val="28"/>
          <w:szCs w:val="28"/>
        </w:rPr>
        <w:t>отношение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людям,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выражают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настроение.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Однако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очень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часто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видеть,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люди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умеют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выражать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 xml:space="preserve">одни </w:t>
      </w:r>
      <w:r w:rsidRPr="005E7FD1">
        <w:rPr>
          <w:rFonts w:ascii="Times New Roman" w:hAnsi="Times New Roman"/>
          <w:sz w:val="28"/>
          <w:szCs w:val="28"/>
        </w:rPr>
        <w:t>считают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неуместными,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>другие пытаются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скрыть.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Понятно,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тако</w:t>
      </w:r>
      <w:r w:rsidR="00F5759C">
        <w:rPr>
          <w:rFonts w:ascii="Times New Roman" w:hAnsi="Times New Roman"/>
          <w:sz w:val="28"/>
          <w:szCs w:val="28"/>
        </w:rPr>
        <w:t>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поведения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ожи</w:t>
      </w:r>
      <w:r w:rsidR="00F5759C">
        <w:rPr>
          <w:rFonts w:ascii="Times New Roman" w:hAnsi="Times New Roman"/>
          <w:sz w:val="28"/>
          <w:szCs w:val="28"/>
        </w:rPr>
        <w:t>да</w:t>
      </w:r>
      <w:r w:rsidRPr="005E7FD1">
        <w:rPr>
          <w:rFonts w:ascii="Times New Roman" w:hAnsi="Times New Roman"/>
          <w:sz w:val="28"/>
          <w:szCs w:val="28"/>
        </w:rPr>
        <w:t>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других.</w:t>
      </w:r>
    </w:p>
    <w:p w:rsidR="00F5759C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часто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встречаемся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ситуацией,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человеку,</w:t>
      </w:r>
      <w:r w:rsidR="00AD260F">
        <w:rPr>
          <w:rFonts w:ascii="Times New Roman" w:hAnsi="Times New Roman"/>
          <w:sz w:val="28"/>
          <w:szCs w:val="28"/>
        </w:rPr>
        <w:t xml:space="preserve">  </w:t>
      </w:r>
      <w:r w:rsidRPr="005E7FD1">
        <w:rPr>
          <w:rFonts w:ascii="Times New Roman" w:hAnsi="Times New Roman"/>
          <w:sz w:val="28"/>
          <w:szCs w:val="28"/>
        </w:rPr>
        <w:t>находящимися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влиянием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сильных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эмоций,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советуют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волноваться.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F5759C">
        <w:rPr>
          <w:rFonts w:ascii="Times New Roman" w:hAnsi="Times New Roman"/>
          <w:sz w:val="28"/>
          <w:szCs w:val="28"/>
        </w:rPr>
        <w:t xml:space="preserve"> 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отчаянии,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говорят: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«Прекрати,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голову»,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«Держис</w:t>
      </w:r>
      <w:r w:rsidR="00F5759C">
        <w:rPr>
          <w:rFonts w:ascii="Times New Roman" w:hAnsi="Times New Roman"/>
          <w:sz w:val="28"/>
          <w:szCs w:val="28"/>
        </w:rPr>
        <w:t>ь</w:t>
      </w:r>
      <w:r w:rsidRPr="005E7FD1">
        <w:rPr>
          <w:rFonts w:ascii="Times New Roman" w:hAnsi="Times New Roman"/>
          <w:sz w:val="28"/>
          <w:szCs w:val="28"/>
        </w:rPr>
        <w:t>»,</w:t>
      </w:r>
      <w:r w:rsidR="00F5759C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стоит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слез».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Тому,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страдает,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говорят: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плачь.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</w:t>
      </w:r>
      <w:r w:rsidR="00F5759C">
        <w:rPr>
          <w:rFonts w:ascii="Times New Roman" w:hAnsi="Times New Roman"/>
          <w:sz w:val="28"/>
          <w:szCs w:val="28"/>
        </w:rPr>
        <w:t>у</w:t>
      </w:r>
      <w:r w:rsidRPr="005E7FD1">
        <w:rPr>
          <w:rFonts w:ascii="Times New Roman" w:hAnsi="Times New Roman"/>
          <w:sz w:val="28"/>
          <w:szCs w:val="28"/>
        </w:rPr>
        <w:t>им</w:t>
      </w:r>
      <w:r w:rsidR="00F5759C">
        <w:rPr>
          <w:rFonts w:ascii="Times New Roman" w:hAnsi="Times New Roman"/>
          <w:sz w:val="28"/>
          <w:szCs w:val="28"/>
        </w:rPr>
        <w:t>а</w:t>
      </w:r>
      <w:r w:rsidRPr="005E7FD1">
        <w:rPr>
          <w:rFonts w:ascii="Times New Roman" w:hAnsi="Times New Roman"/>
          <w:sz w:val="28"/>
          <w:szCs w:val="28"/>
        </w:rPr>
        <w:t>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чем-то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приятно</w:t>
      </w:r>
      <w:r w:rsidR="00F5759C">
        <w:rPr>
          <w:rFonts w:ascii="Times New Roman" w:hAnsi="Times New Roman"/>
          <w:sz w:val="28"/>
          <w:szCs w:val="28"/>
        </w:rPr>
        <w:t>м</w:t>
      </w:r>
      <w:r w:rsidRPr="005E7FD1">
        <w:rPr>
          <w:rFonts w:ascii="Times New Roman" w:hAnsi="Times New Roman"/>
          <w:sz w:val="28"/>
          <w:szCs w:val="28"/>
        </w:rPr>
        <w:t>»,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тому,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сердится: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«Успокойся,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стоит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злит</w:t>
      </w:r>
      <w:r w:rsidR="00F5759C">
        <w:rPr>
          <w:rFonts w:ascii="Times New Roman" w:hAnsi="Times New Roman"/>
          <w:sz w:val="28"/>
          <w:szCs w:val="28"/>
        </w:rPr>
        <w:t>ь</w:t>
      </w:r>
      <w:r w:rsidRPr="005E7FD1">
        <w:rPr>
          <w:rFonts w:ascii="Times New Roman" w:hAnsi="Times New Roman"/>
          <w:sz w:val="28"/>
          <w:szCs w:val="28"/>
        </w:rPr>
        <w:t>ся</w:t>
      </w:r>
      <w:r w:rsidR="00F5759C">
        <w:rPr>
          <w:rFonts w:ascii="Times New Roman" w:hAnsi="Times New Roman"/>
          <w:sz w:val="28"/>
          <w:szCs w:val="28"/>
        </w:rPr>
        <w:t>»</w:t>
      </w:r>
      <w:r w:rsidRPr="005E7FD1">
        <w:rPr>
          <w:rFonts w:ascii="Times New Roman" w:hAnsi="Times New Roman"/>
          <w:sz w:val="28"/>
          <w:szCs w:val="28"/>
        </w:rPr>
        <w:t>.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Другой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проблемой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является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ближе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прямом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переносном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смысле),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труднее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говорить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</w:t>
      </w:r>
      <w:r w:rsidR="00F5759C">
        <w:rPr>
          <w:rFonts w:ascii="Times New Roman" w:hAnsi="Times New Roman"/>
          <w:sz w:val="28"/>
          <w:szCs w:val="28"/>
        </w:rPr>
        <w:t>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чувствах.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Кроме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того,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легче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выражать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испытывали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прошлом,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уговаривать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игнорированию,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угнетени</w:t>
      </w:r>
      <w:r w:rsidR="00F5759C">
        <w:rPr>
          <w:rFonts w:ascii="Times New Roman" w:hAnsi="Times New Roman"/>
          <w:sz w:val="28"/>
          <w:szCs w:val="28"/>
        </w:rPr>
        <w:t>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>отвержению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эмоций.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Чувство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любви,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>дружбы</w:t>
      </w:r>
      <w:r w:rsidRPr="005E7FD1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привязанности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людям,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также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злости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человека</w:t>
      </w:r>
      <w:r w:rsidR="00F5759C">
        <w:rPr>
          <w:rFonts w:ascii="Times New Roman" w:hAnsi="Times New Roman"/>
          <w:sz w:val="28"/>
          <w:szCs w:val="28"/>
        </w:rPr>
        <w:t xml:space="preserve"> является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ценным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опытом.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нашем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обществе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существует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мнение,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мешают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преодолению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трудностей,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возникающих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общении.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Считается,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более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 xml:space="preserve">рациональней </w:t>
      </w:r>
      <w:r w:rsidRPr="005E7FD1">
        <w:rPr>
          <w:rFonts w:ascii="Times New Roman" w:hAnsi="Times New Roman"/>
          <w:sz w:val="28"/>
          <w:szCs w:val="28"/>
        </w:rPr>
        <w:t>ведет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>себя человек</w:t>
      </w:r>
      <w:r w:rsidRPr="005E7FD1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лучше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умеет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 xml:space="preserve">общаться </w:t>
      </w:r>
      <w:r w:rsidRPr="005E7FD1">
        <w:rPr>
          <w:rFonts w:ascii="Times New Roman" w:hAnsi="Times New Roman"/>
          <w:sz w:val="28"/>
          <w:szCs w:val="28"/>
        </w:rPr>
        <w:t>Наверное,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именно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поэтому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существует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стереотип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>–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 xml:space="preserve">нужно </w:t>
      </w:r>
      <w:r w:rsidRPr="005E7FD1">
        <w:rPr>
          <w:rFonts w:ascii="Times New Roman" w:hAnsi="Times New Roman"/>
          <w:sz w:val="28"/>
          <w:szCs w:val="28"/>
        </w:rPr>
        <w:t>ясно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четко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высказывать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мысли.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 xml:space="preserve">Но </w:t>
      </w:r>
      <w:r w:rsidRPr="005E7FD1">
        <w:rPr>
          <w:rFonts w:ascii="Times New Roman" w:hAnsi="Times New Roman"/>
          <w:sz w:val="28"/>
          <w:szCs w:val="28"/>
        </w:rPr>
        <w:t>чувств</w:t>
      </w:r>
      <w:r w:rsidR="00F5759C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редко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t>можем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четко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ясно</w:t>
      </w:r>
      <w:r w:rsidR="00AD260F">
        <w:rPr>
          <w:rFonts w:ascii="Times New Roman" w:hAnsi="Times New Roman"/>
          <w:sz w:val="28"/>
          <w:szCs w:val="28"/>
        </w:rPr>
        <w:t xml:space="preserve">  </w:t>
      </w:r>
      <w:r w:rsidRPr="005E7FD1">
        <w:rPr>
          <w:rFonts w:ascii="Times New Roman" w:hAnsi="Times New Roman"/>
          <w:sz w:val="28"/>
          <w:szCs w:val="28"/>
        </w:rPr>
        <w:t>выражать.</w:t>
      </w:r>
    </w:p>
    <w:p w:rsidR="009E6946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кто-то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осознает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принимает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умеет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выражать,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проявляет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образом;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1)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навешивает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ярлыки;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F5759C">
        <w:rPr>
          <w:rFonts w:ascii="Times New Roman" w:hAnsi="Times New Roman"/>
          <w:sz w:val="28"/>
          <w:szCs w:val="28"/>
        </w:rPr>
        <w:br/>
      </w:r>
      <w:r w:rsidRPr="005E7FD1">
        <w:rPr>
          <w:rFonts w:ascii="Times New Roman" w:hAnsi="Times New Roman"/>
          <w:sz w:val="28"/>
          <w:szCs w:val="28"/>
        </w:rPr>
        <w:t>2)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9E6946">
        <w:rPr>
          <w:rFonts w:ascii="Times New Roman" w:hAnsi="Times New Roman"/>
          <w:sz w:val="28"/>
          <w:szCs w:val="28"/>
        </w:rPr>
        <w:t>обвиняет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больше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касаются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меня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здесь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сейчас,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труднее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</w:t>
      </w:r>
      <w:r w:rsidR="009E6946">
        <w:rPr>
          <w:rFonts w:ascii="Times New Roman" w:hAnsi="Times New Roman"/>
          <w:sz w:val="28"/>
          <w:szCs w:val="28"/>
        </w:rPr>
        <w:t>во</w:t>
      </w:r>
      <w:r w:rsidRPr="005E7FD1">
        <w:rPr>
          <w:rFonts w:ascii="Times New Roman" w:hAnsi="Times New Roman"/>
          <w:sz w:val="28"/>
          <w:szCs w:val="28"/>
        </w:rPr>
        <w:t>рить.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Эмоции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переживания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9E6946">
        <w:rPr>
          <w:rFonts w:ascii="Times New Roman" w:hAnsi="Times New Roman"/>
          <w:sz w:val="28"/>
          <w:szCs w:val="28"/>
        </w:rPr>
        <w:t>являются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нормальными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естественными.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лишенный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эмоций,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подоб</w:t>
      </w:r>
      <w:r w:rsidR="009E6946">
        <w:rPr>
          <w:rFonts w:ascii="Times New Roman" w:hAnsi="Times New Roman"/>
          <w:sz w:val="28"/>
          <w:szCs w:val="28"/>
        </w:rPr>
        <w:t>е</w:t>
      </w:r>
      <w:r w:rsidRPr="005E7FD1">
        <w:rPr>
          <w:rFonts w:ascii="Times New Roman" w:hAnsi="Times New Roman"/>
          <w:sz w:val="28"/>
          <w:szCs w:val="28"/>
        </w:rPr>
        <w:t>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механизму.</w:t>
      </w:r>
    </w:p>
    <w:p w:rsidR="00D747A4" w:rsidRPr="005E7FD1" w:rsidRDefault="009E6946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D747A4" w:rsidRPr="005E7FD1">
        <w:rPr>
          <w:rFonts w:ascii="Times New Roman" w:hAnsi="Times New Roman"/>
          <w:sz w:val="28"/>
          <w:szCs w:val="28"/>
        </w:rPr>
        <w:t>Языковая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разминка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Прочитать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стихотворение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"Знаешь,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человек!"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9E6946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весело,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9E6946">
        <w:rPr>
          <w:rFonts w:ascii="Times New Roman" w:hAnsi="Times New Roman"/>
          <w:sz w:val="28"/>
          <w:szCs w:val="28"/>
        </w:rPr>
        <w:t xml:space="preserve"> грустно</w:t>
      </w:r>
      <w:r w:rsidRPr="005E7FD1">
        <w:rPr>
          <w:rFonts w:ascii="Times New Roman" w:hAnsi="Times New Roman"/>
          <w:sz w:val="28"/>
          <w:szCs w:val="28"/>
        </w:rPr>
        <w:t>,</w:t>
      </w:r>
    </w:p>
    <w:p w:rsidR="009E6946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9E6946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спокойно,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9E6946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злостью,</w:t>
      </w:r>
    </w:p>
    <w:p w:rsidR="00D747A4" w:rsidRPr="005E7FD1" w:rsidRDefault="009E6946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47A4" w:rsidRPr="005E7FD1">
        <w:rPr>
          <w:rFonts w:ascii="Times New Roman" w:hAnsi="Times New Roman"/>
          <w:sz w:val="28"/>
          <w:szCs w:val="28"/>
        </w:rPr>
        <w:t>удивленно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="00D747A4" w:rsidRPr="005E7FD1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9E6946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«Волшебная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лавка»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спрашивает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участников,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ха</w:t>
      </w:r>
      <w:r w:rsidR="009E6946">
        <w:rPr>
          <w:rFonts w:ascii="Times New Roman" w:hAnsi="Times New Roman"/>
          <w:sz w:val="28"/>
          <w:szCs w:val="28"/>
        </w:rPr>
        <w:t xml:space="preserve">рактера </w:t>
      </w:r>
      <w:r w:rsidRPr="005E7FD1">
        <w:rPr>
          <w:rFonts w:ascii="Times New Roman" w:hAnsi="Times New Roman"/>
          <w:sz w:val="28"/>
          <w:szCs w:val="28"/>
        </w:rPr>
        <w:t>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присущи.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Затем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представить,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находятся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волшебной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лавке,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где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продавец.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обменивал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(мудрость,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смелость,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честность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т.п.),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которых,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мнению,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слишком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поделиться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другими,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9E6946">
        <w:rPr>
          <w:rFonts w:ascii="Times New Roman" w:hAnsi="Times New Roman"/>
          <w:sz w:val="28"/>
          <w:szCs w:val="28"/>
        </w:rPr>
        <w:t xml:space="preserve">от </w:t>
      </w:r>
      <w:r w:rsidRPr="005E7FD1">
        <w:rPr>
          <w:rFonts w:ascii="Times New Roman" w:hAnsi="Times New Roman"/>
          <w:sz w:val="28"/>
          <w:szCs w:val="28"/>
        </w:rPr>
        <w:t>которых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хочет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избавиться,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хватает.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«Поку</w:t>
      </w:r>
      <w:r w:rsidR="009E6946">
        <w:rPr>
          <w:rFonts w:ascii="Times New Roman" w:hAnsi="Times New Roman"/>
          <w:sz w:val="28"/>
          <w:szCs w:val="28"/>
        </w:rPr>
        <w:t>патель</w:t>
      </w:r>
      <w:r w:rsidRPr="005E7FD1">
        <w:rPr>
          <w:rFonts w:ascii="Times New Roman" w:hAnsi="Times New Roman"/>
          <w:sz w:val="28"/>
          <w:szCs w:val="28"/>
        </w:rPr>
        <w:t>»</w:t>
      </w:r>
      <w:r w:rsidR="009E6946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черты,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</w:t>
      </w:r>
      <w:r w:rsidR="009E6946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«продавец»</w:t>
      </w:r>
      <w:r w:rsidR="009E6946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интересуется,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нужно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«покупател</w:t>
      </w:r>
      <w:r w:rsidR="009E6946">
        <w:rPr>
          <w:rFonts w:ascii="Times New Roman" w:hAnsi="Times New Roman"/>
          <w:sz w:val="28"/>
          <w:szCs w:val="28"/>
        </w:rPr>
        <w:t>ю</w:t>
      </w:r>
      <w:r w:rsidRPr="005E7FD1">
        <w:rPr>
          <w:rFonts w:ascii="Times New Roman" w:hAnsi="Times New Roman"/>
          <w:sz w:val="28"/>
          <w:szCs w:val="28"/>
        </w:rPr>
        <w:t>»,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сколько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мог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взамен.</w:t>
      </w:r>
    </w:p>
    <w:p w:rsidR="00D747A4" w:rsidRPr="005E7FD1" w:rsidRDefault="009E6946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«Угадай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настроение»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Один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</w:t>
      </w:r>
      <w:r w:rsidR="009E6946">
        <w:rPr>
          <w:rFonts w:ascii="Times New Roman" w:hAnsi="Times New Roman"/>
          <w:sz w:val="28"/>
          <w:szCs w:val="28"/>
        </w:rPr>
        <w:t>астник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количеству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рядов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9E6946">
        <w:rPr>
          <w:rFonts w:ascii="Times New Roman" w:hAnsi="Times New Roman"/>
          <w:sz w:val="28"/>
          <w:szCs w:val="28"/>
        </w:rPr>
        <w:t>кабинете</w:t>
      </w:r>
      <w:r w:rsidRPr="005E7FD1">
        <w:rPr>
          <w:rFonts w:ascii="Times New Roman" w:hAnsi="Times New Roman"/>
          <w:sz w:val="28"/>
          <w:szCs w:val="28"/>
        </w:rPr>
        <w:t>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выходят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комнаты,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9E6946">
        <w:rPr>
          <w:rFonts w:ascii="Times New Roman" w:hAnsi="Times New Roman"/>
          <w:sz w:val="28"/>
          <w:szCs w:val="28"/>
        </w:rPr>
        <w:t>студенты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загад</w:t>
      </w:r>
      <w:r w:rsidR="009E6946">
        <w:rPr>
          <w:rFonts w:ascii="Times New Roman" w:hAnsi="Times New Roman"/>
          <w:sz w:val="28"/>
          <w:szCs w:val="28"/>
        </w:rPr>
        <w:t>ыва</w:t>
      </w:r>
      <w:r w:rsidRPr="005E7FD1">
        <w:rPr>
          <w:rFonts w:ascii="Times New Roman" w:hAnsi="Times New Roman"/>
          <w:sz w:val="28"/>
          <w:szCs w:val="28"/>
        </w:rPr>
        <w:t>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определенное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настроение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пытаются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отчетливо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показать,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угадывает,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зайдут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9E6946">
        <w:rPr>
          <w:rFonts w:ascii="Times New Roman" w:hAnsi="Times New Roman"/>
          <w:sz w:val="28"/>
          <w:szCs w:val="28"/>
        </w:rPr>
        <w:t>кабинет</w:t>
      </w:r>
      <w:r w:rsidRPr="005E7FD1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Задача: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быстрее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«отгадать»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настроение.</w:t>
      </w:r>
    </w:p>
    <w:p w:rsidR="009E6946" w:rsidRDefault="009E6946" w:rsidP="009E6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D747A4" w:rsidRPr="005E7FD1">
        <w:rPr>
          <w:rFonts w:ascii="Times New Roman" w:hAnsi="Times New Roman"/>
          <w:sz w:val="28"/>
          <w:szCs w:val="28"/>
        </w:rPr>
        <w:t>Рефлексия,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итоги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занятия.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AD260F" w:rsidP="009E6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Заняти</w:t>
      </w:r>
      <w:r w:rsidR="009E6946">
        <w:rPr>
          <w:rFonts w:ascii="Times New Roman" w:hAnsi="Times New Roman"/>
          <w:sz w:val="28"/>
          <w:szCs w:val="28"/>
        </w:rPr>
        <w:t>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3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433D07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«Знакомство»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назвать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имя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высказаться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состоянии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данный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момент.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"Если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(а)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режиссером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</w:p>
    <w:p w:rsidR="00D747A4" w:rsidRPr="005E7FD1" w:rsidRDefault="00433D07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«Ожидание»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раздает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маленький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бумаги-стикер,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записать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ожидания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сегодняшнего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работы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данном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занятии.</w:t>
      </w:r>
    </w:p>
    <w:p w:rsidR="00D747A4" w:rsidRPr="005E7FD1" w:rsidRDefault="00433D07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«Уступи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место»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Важно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только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определять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содержание</w:t>
      </w:r>
      <w:r w:rsidR="00433D07">
        <w:rPr>
          <w:rFonts w:ascii="Times New Roman" w:hAnsi="Times New Roman"/>
          <w:sz w:val="28"/>
          <w:szCs w:val="28"/>
        </w:rPr>
        <w:t xml:space="preserve"> и инто</w:t>
      </w:r>
      <w:r w:rsidRPr="005E7FD1">
        <w:rPr>
          <w:rFonts w:ascii="Times New Roman" w:hAnsi="Times New Roman"/>
          <w:sz w:val="28"/>
          <w:szCs w:val="28"/>
        </w:rPr>
        <w:t>нации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собеседника,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самому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выбирать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правильный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тон.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Одному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задание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изобразить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пассажира,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433D07">
        <w:rPr>
          <w:rFonts w:ascii="Times New Roman" w:hAnsi="Times New Roman"/>
          <w:sz w:val="28"/>
          <w:szCs w:val="28"/>
        </w:rPr>
        <w:t xml:space="preserve">который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замечает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никого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вокруг.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уступит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место,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заберет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сиденья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портфель,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только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433D07">
        <w:rPr>
          <w:rFonts w:ascii="Times New Roman" w:hAnsi="Times New Roman"/>
          <w:sz w:val="28"/>
          <w:szCs w:val="28"/>
        </w:rPr>
        <w:t>если</w:t>
      </w:r>
      <w:r w:rsidR="00AD260F" w:rsidRPr="00433D07">
        <w:rPr>
          <w:rFonts w:ascii="Times New Roman" w:hAnsi="Times New Roman"/>
          <w:sz w:val="28"/>
          <w:szCs w:val="28"/>
        </w:rPr>
        <w:t xml:space="preserve"> </w:t>
      </w:r>
      <w:r w:rsidRPr="00433D07">
        <w:rPr>
          <w:rFonts w:ascii="Times New Roman" w:hAnsi="Times New Roman"/>
          <w:sz w:val="28"/>
          <w:szCs w:val="28"/>
        </w:rPr>
        <w:t>ему</w:t>
      </w:r>
      <w:r w:rsidR="00AD260F" w:rsidRPr="00433D07">
        <w:rPr>
          <w:rFonts w:ascii="Times New Roman" w:hAnsi="Times New Roman"/>
          <w:sz w:val="28"/>
          <w:szCs w:val="28"/>
        </w:rPr>
        <w:t xml:space="preserve"> </w:t>
      </w:r>
      <w:r w:rsidR="00433D07" w:rsidRPr="00433D07">
        <w:rPr>
          <w:rFonts w:ascii="Times New Roman" w:hAnsi="Times New Roman"/>
          <w:sz w:val="28"/>
          <w:szCs w:val="28"/>
        </w:rPr>
        <w:t>захочется</w:t>
      </w:r>
      <w:r w:rsidRPr="00433D07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Задача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других: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обратиться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поочередно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пассажир</w:t>
      </w:r>
      <w:r w:rsidR="00433D07">
        <w:rPr>
          <w:rFonts w:ascii="Times New Roman" w:hAnsi="Times New Roman"/>
          <w:sz w:val="28"/>
          <w:szCs w:val="28"/>
        </w:rPr>
        <w:t>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выполнил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желание.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Обсудим,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433D07">
        <w:rPr>
          <w:rFonts w:ascii="Times New Roman" w:hAnsi="Times New Roman"/>
          <w:sz w:val="28"/>
          <w:szCs w:val="28"/>
        </w:rPr>
        <w:t xml:space="preserve">какой </w:t>
      </w:r>
      <w:r w:rsidRPr="005E7FD1">
        <w:rPr>
          <w:rFonts w:ascii="Times New Roman" w:hAnsi="Times New Roman"/>
          <w:sz w:val="28"/>
          <w:szCs w:val="28"/>
        </w:rPr>
        <w:t>тон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убедил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пассажира.</w:t>
      </w:r>
    </w:p>
    <w:p w:rsidR="00D747A4" w:rsidRPr="005E7FD1" w:rsidRDefault="00433D07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«Цветок»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какими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чувствами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начали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сегодняшний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день?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хотели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него?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Бывают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вас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дни,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хорошо?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хватает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дни?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хочу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пригласить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вас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путешествие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страну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фантазии,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покажу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вам,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вызвать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приятные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ощущения.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Сядь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поудобнее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закрой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глаза.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глубоких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вдоха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выдоха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сейчас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представь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какой-нибудь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цветок,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куст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дерево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прекрасными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бутонами.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Выбери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какое-либо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любое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растение,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</w:t>
      </w:r>
      <w:r w:rsidR="00433D07">
        <w:rPr>
          <w:rFonts w:ascii="Times New Roman" w:hAnsi="Times New Roman"/>
          <w:sz w:val="28"/>
          <w:szCs w:val="28"/>
        </w:rPr>
        <w:t>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тебе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нравятся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Внимательно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рассмотри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листья,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бутоны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еще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распустились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Представь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теперь,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один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бутонов</w:t>
      </w:r>
      <w:r w:rsidR="00433D07">
        <w:rPr>
          <w:rFonts w:ascii="Times New Roman" w:hAnsi="Times New Roman"/>
          <w:sz w:val="28"/>
          <w:szCs w:val="28"/>
        </w:rPr>
        <w:t>, который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распустил</w:t>
      </w:r>
      <w:r w:rsidR="00433D07">
        <w:rPr>
          <w:rFonts w:ascii="Times New Roman" w:hAnsi="Times New Roman"/>
          <w:sz w:val="28"/>
          <w:szCs w:val="28"/>
        </w:rPr>
        <w:t>ся</w:t>
      </w:r>
      <w:r w:rsidRPr="005E7FD1">
        <w:rPr>
          <w:rFonts w:ascii="Times New Roman" w:hAnsi="Times New Roman"/>
          <w:sz w:val="28"/>
          <w:szCs w:val="28"/>
        </w:rPr>
        <w:t>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Посмотри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плотную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оболочку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вокруг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постарайся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почувствовать,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тебе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хочется,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оболочка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раскрылась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потянулся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навстречу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теплому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солнечному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свету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сейчас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можешь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представить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твой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бутон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постепенно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раскрывается.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Постарайся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почувствовать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аромат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цветка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Рассмотри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лепестков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Посмотри,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ярко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сияют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хочешь,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можешь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понаблюдать,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мимо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проходят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дети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взрослые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восхищаются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прекрасным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цветком.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Слышишь,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говорят: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«Как</w:t>
      </w:r>
      <w:r w:rsidR="00433D07">
        <w:rPr>
          <w:rFonts w:ascii="Times New Roman" w:hAnsi="Times New Roman"/>
          <w:sz w:val="28"/>
          <w:szCs w:val="28"/>
        </w:rPr>
        <w:t>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красив</w:t>
      </w:r>
      <w:r w:rsidR="00433D07">
        <w:rPr>
          <w:rFonts w:ascii="Times New Roman" w:hAnsi="Times New Roman"/>
          <w:sz w:val="28"/>
          <w:szCs w:val="28"/>
        </w:rPr>
        <w:t>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цветок!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нравится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мне!»</w:t>
      </w:r>
      <w:r w:rsidR="00433D07">
        <w:rPr>
          <w:rFonts w:ascii="Times New Roman" w:hAnsi="Times New Roman"/>
          <w:sz w:val="28"/>
          <w:szCs w:val="28"/>
        </w:rPr>
        <w:t xml:space="preserve">. </w:t>
      </w:r>
      <w:r w:rsidRPr="005E7FD1">
        <w:rPr>
          <w:rFonts w:ascii="Times New Roman" w:hAnsi="Times New Roman"/>
          <w:sz w:val="28"/>
          <w:szCs w:val="28"/>
        </w:rPr>
        <w:t>Восхищайся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цветком,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повторяя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себя:</w:t>
      </w:r>
      <w:r w:rsidR="00433D07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хочу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очень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хорошо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запомнить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хочу,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стала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прекрасной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яркой».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чувствуешь,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приятно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смотреть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цветок?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Возьми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приятное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ощущение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помести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какую-либо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часть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тела.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Например,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можешь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вдохнуть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поместить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район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солнечного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сплетения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сейчас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потянись,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расслабься,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открой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глаза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вернись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бодрым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отдохнувшим.</w:t>
      </w:r>
    </w:p>
    <w:p w:rsidR="00D747A4" w:rsidRDefault="00C52428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D747A4" w:rsidRPr="005E7FD1">
        <w:rPr>
          <w:rFonts w:ascii="Times New Roman" w:hAnsi="Times New Roman"/>
          <w:sz w:val="28"/>
          <w:szCs w:val="28"/>
        </w:rPr>
        <w:t>Итоги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Занятие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4</w:t>
      </w:r>
    </w:p>
    <w:p w:rsidR="00D747A4" w:rsidRPr="005E7FD1" w:rsidRDefault="00C52428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«Ожидание»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раздает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маленький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бумаги-стикер,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записать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ожидания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сегодняшнего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занятия,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работы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данном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занятии.</w:t>
      </w:r>
    </w:p>
    <w:p w:rsidR="00D747A4" w:rsidRPr="005E7FD1" w:rsidRDefault="00C52428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«Части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«Я»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вспомнить,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какими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бывают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ситуациях,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зависимости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обстоятельств.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После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нарисовать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части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«Я».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символический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рисунок.</w:t>
      </w:r>
    </w:p>
    <w:p w:rsidR="00D747A4" w:rsidRPr="005E7FD1" w:rsidRDefault="00C52428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D747A4" w:rsidRPr="005E7FD1">
        <w:rPr>
          <w:rFonts w:ascii="Times New Roman" w:hAnsi="Times New Roman"/>
          <w:sz w:val="28"/>
          <w:szCs w:val="28"/>
        </w:rPr>
        <w:t>Театр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экспромтом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Участники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делятся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подгруппы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пять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разделяют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принципу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сходства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частей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"Я"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предыдущего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упражнения)</w:t>
      </w:r>
      <w:r w:rsidR="00C52428">
        <w:rPr>
          <w:rFonts w:ascii="Times New Roman" w:hAnsi="Times New Roman"/>
          <w:sz w:val="28"/>
          <w:szCs w:val="28"/>
        </w:rPr>
        <w:t>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Раздают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заранее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подготовленные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открытки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типичными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образами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(конфликтными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ситуациями),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характерным</w:t>
      </w:r>
      <w:r w:rsidR="00C52428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участников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определенного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возраста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</w:t>
      </w:r>
      <w:r w:rsidR="00C52428">
        <w:rPr>
          <w:rFonts w:ascii="Times New Roman" w:hAnsi="Times New Roman"/>
          <w:sz w:val="28"/>
          <w:szCs w:val="28"/>
        </w:rPr>
        <w:t>преподаватель не принимает курсовую, сокурсник отказывает в помощи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т.д.)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роли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обиженных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людей,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реагируют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образом,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чтобы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соответствовать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карточкам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изображением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различных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эмоциональных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состояний.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Задача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участников: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разыграть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сценку,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выполняет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роль.</w:t>
      </w:r>
    </w:p>
    <w:p w:rsidR="00D747A4" w:rsidRPr="005E7FD1" w:rsidRDefault="00C52428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«Японский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диалог»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японском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употребляют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слово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"Нет".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японец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хочет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выполнять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чью-то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просьбу,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будет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говорить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что-</w:t>
      </w:r>
      <w:r w:rsidR="00C52428">
        <w:rPr>
          <w:rFonts w:ascii="Times New Roman" w:hAnsi="Times New Roman"/>
          <w:sz w:val="28"/>
          <w:szCs w:val="28"/>
        </w:rPr>
        <w:t>т</w:t>
      </w:r>
      <w:r w:rsidRPr="005E7FD1">
        <w:rPr>
          <w:rFonts w:ascii="Times New Roman" w:hAnsi="Times New Roman"/>
          <w:sz w:val="28"/>
          <w:szCs w:val="28"/>
        </w:rPr>
        <w:t>о</w:t>
      </w:r>
      <w:r w:rsidR="00C52428">
        <w:rPr>
          <w:rFonts w:ascii="Times New Roman" w:hAnsi="Times New Roman"/>
          <w:sz w:val="28"/>
          <w:szCs w:val="28"/>
        </w:rPr>
        <w:t>, 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никогда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даст</w:t>
      </w:r>
      <w:r w:rsidR="00AD260F">
        <w:rPr>
          <w:rFonts w:ascii="Times New Roman" w:hAnsi="Times New Roman"/>
          <w:sz w:val="28"/>
          <w:szCs w:val="28"/>
        </w:rPr>
        <w:t xml:space="preserve">  </w:t>
      </w:r>
      <w:r w:rsidRPr="005E7FD1">
        <w:rPr>
          <w:rFonts w:ascii="Times New Roman" w:hAnsi="Times New Roman"/>
          <w:sz w:val="28"/>
          <w:szCs w:val="28"/>
        </w:rPr>
        <w:t>прямого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отказа.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Хотите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узнать,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это?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Разбейтесь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пары.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Один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пар</w:t>
      </w:r>
      <w:r w:rsidR="00C52428">
        <w:rPr>
          <w:rFonts w:ascii="Times New Roman" w:hAnsi="Times New Roman"/>
          <w:sz w:val="28"/>
          <w:szCs w:val="28"/>
        </w:rPr>
        <w:t xml:space="preserve">е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японец,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европейский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Европеец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просит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собеседника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чем-то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очень-очень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важно</w:t>
      </w:r>
      <w:r w:rsidR="00C52428">
        <w:rPr>
          <w:rFonts w:ascii="Times New Roman" w:hAnsi="Times New Roman"/>
          <w:sz w:val="28"/>
          <w:szCs w:val="28"/>
        </w:rPr>
        <w:t>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него.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Задача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японца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отказать,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случае,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говорить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прямо.</w:t>
      </w:r>
    </w:p>
    <w:p w:rsidR="00D747A4" w:rsidRPr="005E7FD1" w:rsidRDefault="00C52428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D747A4" w:rsidRPr="005E7FD1">
        <w:rPr>
          <w:rFonts w:ascii="Times New Roman" w:hAnsi="Times New Roman"/>
          <w:sz w:val="28"/>
          <w:szCs w:val="28"/>
        </w:rPr>
        <w:t>Рисунок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планеты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«Ображенитус»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Участникам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нарисовать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листах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планету,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где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обиженные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друга.</w:t>
      </w:r>
    </w:p>
    <w:p w:rsidR="00C52428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планету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летит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метеорит,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через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10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уничтожит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планету,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жители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вырастят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лес,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метеорит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пролетит,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причинив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планете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вреда.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выполнить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задачу?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б)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должны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общем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рисунке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нарисовать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«отдать»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старых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обид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(гнев,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слезы,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возмущения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тд.)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br/>
        <w:t>После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совместно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решают,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обидой</w:t>
      </w:r>
      <w:r w:rsidR="00C52428">
        <w:rPr>
          <w:rFonts w:ascii="Times New Roman" w:hAnsi="Times New Roman"/>
          <w:sz w:val="28"/>
          <w:szCs w:val="28"/>
        </w:rPr>
        <w:t>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в)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Тренер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нарисовать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листах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портрет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человека,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C52428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которо</w:t>
      </w:r>
      <w:r w:rsidR="00C52428">
        <w:rPr>
          <w:rFonts w:ascii="Times New Roman" w:hAnsi="Times New Roman"/>
          <w:sz w:val="28"/>
          <w:szCs w:val="28"/>
        </w:rPr>
        <w:t>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чувствуют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обиду</w:t>
      </w:r>
      <w:r w:rsidR="00C52428">
        <w:rPr>
          <w:rFonts w:ascii="Times New Roman" w:hAnsi="Times New Roman"/>
          <w:sz w:val="28"/>
          <w:szCs w:val="28"/>
        </w:rPr>
        <w:t>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сделано,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одновременно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разрывают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рисунки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выбрасывают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корзину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для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мусора.</w:t>
      </w:r>
    </w:p>
    <w:p w:rsidR="00D747A4" w:rsidRPr="005E7FD1" w:rsidRDefault="00C52428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D747A4" w:rsidRPr="005E7FD1">
        <w:rPr>
          <w:rFonts w:ascii="Times New Roman" w:hAnsi="Times New Roman"/>
          <w:sz w:val="28"/>
          <w:szCs w:val="28"/>
        </w:rPr>
        <w:t>Итоги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Занятие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112DCE">
        <w:rPr>
          <w:rFonts w:ascii="Times New Roman" w:hAnsi="Times New Roman"/>
          <w:sz w:val="28"/>
          <w:szCs w:val="28"/>
        </w:rPr>
        <w:t>5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2DCE">
        <w:rPr>
          <w:rFonts w:ascii="Times New Roman" w:hAnsi="Times New Roman"/>
          <w:sz w:val="28"/>
          <w:szCs w:val="28"/>
        </w:rPr>
        <w:t xml:space="preserve">5.1.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"Ожидания"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раздает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участнику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маленький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бумаги-стикер,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записать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ожидания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сегодняшнего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занятия,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занятии.</w:t>
      </w:r>
    </w:p>
    <w:p w:rsidR="00D747A4" w:rsidRPr="005E7FD1" w:rsidRDefault="00112DC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D747A4" w:rsidRPr="005E7FD1">
        <w:rPr>
          <w:rFonts w:ascii="Times New Roman" w:hAnsi="Times New Roman"/>
          <w:sz w:val="28"/>
          <w:szCs w:val="28"/>
        </w:rPr>
        <w:t>Игра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«Возвращение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прошлое»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подумать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несколько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секунд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вспомнить,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существенные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ошибки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допущены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представить,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участники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вернулись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прошлое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допустили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ошибки.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разворачивались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события?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Разбиться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парам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обсудить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ситуацию.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2DCE">
        <w:rPr>
          <w:rFonts w:ascii="Times New Roman" w:hAnsi="Times New Roman"/>
          <w:sz w:val="28"/>
          <w:szCs w:val="28"/>
        </w:rPr>
        <w:t xml:space="preserve">5.3.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«Воздушные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шарики»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демонстрирует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воздушные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шарики,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од</w:t>
      </w:r>
      <w:r w:rsidR="00112DCE">
        <w:rPr>
          <w:rFonts w:ascii="Times New Roman" w:hAnsi="Times New Roman"/>
          <w:sz w:val="28"/>
          <w:szCs w:val="28"/>
        </w:rPr>
        <w:t>и</w:t>
      </w:r>
      <w:r w:rsidR="00D747A4" w:rsidRPr="005E7FD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надутый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слабо,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втор</w:t>
      </w:r>
      <w:r w:rsidR="00112DC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средне,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трет</w:t>
      </w:r>
      <w:r w:rsidR="00112DC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сильно.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поразмышлять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произойти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каждым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шариком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(он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лопнуть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сразу,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«прожить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12DCE">
        <w:rPr>
          <w:rFonts w:ascii="Times New Roman" w:hAnsi="Times New Roman"/>
          <w:sz w:val="28"/>
          <w:szCs w:val="28"/>
        </w:rPr>
        <w:t>дольше»</w:t>
      </w:r>
      <w:r w:rsidR="00D747A4" w:rsidRPr="005E7FD1">
        <w:rPr>
          <w:rFonts w:ascii="Times New Roman" w:hAnsi="Times New Roman"/>
          <w:sz w:val="28"/>
          <w:szCs w:val="28"/>
        </w:rPr>
        <w:t>.</w:t>
      </w:r>
      <w:r w:rsidR="00112DCE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следующем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этапе</w:t>
      </w:r>
      <w:r>
        <w:rPr>
          <w:rFonts w:ascii="Times New Roman" w:hAnsi="Times New Roman"/>
          <w:sz w:val="28"/>
          <w:szCs w:val="28"/>
        </w:rPr>
        <w:t xml:space="preserve">  </w:t>
      </w:r>
      <w:r w:rsidR="00D747A4" w:rsidRPr="005E7FD1">
        <w:rPr>
          <w:rFonts w:ascii="Times New Roman" w:hAnsi="Times New Roman"/>
          <w:sz w:val="28"/>
          <w:szCs w:val="28"/>
        </w:rPr>
        <w:t>применяем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шариков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людям.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выражают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мысли</w:t>
      </w:r>
    </w:p>
    <w:p w:rsidR="00D747A4" w:rsidRPr="005E7FD1" w:rsidRDefault="00112DC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D747A4" w:rsidRPr="005E7FD1">
        <w:rPr>
          <w:rFonts w:ascii="Times New Roman" w:hAnsi="Times New Roman"/>
          <w:sz w:val="28"/>
          <w:szCs w:val="28"/>
        </w:rPr>
        <w:t>Итоги</w:t>
      </w:r>
    </w:p>
    <w:p w:rsidR="00D747A4" w:rsidRPr="005E7FD1" w:rsidRDefault="00AD260F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Занятие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112DCE">
        <w:rPr>
          <w:rFonts w:ascii="Times New Roman" w:hAnsi="Times New Roman"/>
          <w:sz w:val="28"/>
          <w:szCs w:val="28"/>
        </w:rPr>
        <w:t>5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Тема.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112DCE">
        <w:rPr>
          <w:rFonts w:ascii="Times New Roman" w:hAnsi="Times New Roman"/>
          <w:sz w:val="28"/>
          <w:szCs w:val="28"/>
        </w:rPr>
        <w:t xml:space="preserve">Решение </w:t>
      </w:r>
      <w:r w:rsidRPr="005E7FD1">
        <w:rPr>
          <w:rFonts w:ascii="Times New Roman" w:hAnsi="Times New Roman"/>
          <w:sz w:val="28"/>
          <w:szCs w:val="28"/>
        </w:rPr>
        <w:t>"нерешаемых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проблем"</w:t>
      </w:r>
    </w:p>
    <w:p w:rsidR="00D747A4" w:rsidRPr="005E7FD1" w:rsidRDefault="00112DC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"Ожидания"</w:t>
      </w:r>
    </w:p>
    <w:p w:rsidR="00D747A4" w:rsidRPr="005E7FD1" w:rsidRDefault="00112DC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D747A4" w:rsidRPr="005E7FD1">
        <w:rPr>
          <w:rFonts w:ascii="Times New Roman" w:hAnsi="Times New Roman"/>
          <w:sz w:val="28"/>
          <w:szCs w:val="28"/>
        </w:rPr>
        <w:t>Упражнение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</w:t>
      </w:r>
      <w:r w:rsidR="00D747A4" w:rsidRPr="005E7FD1">
        <w:rPr>
          <w:rFonts w:ascii="Times New Roman" w:hAnsi="Times New Roman"/>
          <w:sz w:val="28"/>
          <w:szCs w:val="28"/>
        </w:rPr>
        <w:t>азбит</w:t>
      </w:r>
      <w:r>
        <w:rPr>
          <w:rFonts w:ascii="Times New Roman" w:hAnsi="Times New Roman"/>
          <w:sz w:val="28"/>
          <w:szCs w:val="28"/>
        </w:rPr>
        <w:t>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стакан"</w:t>
      </w:r>
    </w:p>
    <w:p w:rsidR="00D747A4" w:rsidRPr="005E7FD1" w:rsidRDefault="00112DC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предлагается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представить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ситуацию,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разбивается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стакан,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подумать,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изменить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то,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произошло.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«Разбит</w:t>
      </w:r>
      <w:r w:rsidR="00112DCE">
        <w:rPr>
          <w:rFonts w:ascii="Times New Roman" w:hAnsi="Times New Roman"/>
          <w:sz w:val="28"/>
          <w:szCs w:val="28"/>
        </w:rPr>
        <w:t>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стакан»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что-то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такое,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огорчает,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изменить.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После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обсуждения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нужно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112DCE">
        <w:rPr>
          <w:rFonts w:ascii="Times New Roman" w:hAnsi="Times New Roman"/>
          <w:sz w:val="28"/>
          <w:szCs w:val="28"/>
        </w:rPr>
        <w:t>прийти к выводам</w:t>
      </w:r>
      <w:r w:rsidRPr="005E7FD1">
        <w:rPr>
          <w:rFonts w:ascii="Times New Roman" w:hAnsi="Times New Roman"/>
          <w:sz w:val="28"/>
          <w:szCs w:val="28"/>
        </w:rPr>
        <w:t>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мире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вещей,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силах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изменить,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изменить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отношение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ним.</w:t>
      </w:r>
    </w:p>
    <w:p w:rsidR="00D747A4" w:rsidRPr="005E7FD1" w:rsidRDefault="00112DCE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D747A4" w:rsidRPr="005E7FD1">
        <w:rPr>
          <w:rFonts w:ascii="Times New Roman" w:hAnsi="Times New Roman"/>
          <w:sz w:val="28"/>
          <w:szCs w:val="28"/>
        </w:rPr>
        <w:t>"Замена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негативных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мыслей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себе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положительные"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Вспомните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неудачах,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сейчас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влияют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поведение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самочувствие.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Напишите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10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вещей.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теперь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попробуйте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заменить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негативные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мысли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положительные.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тремя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способами: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•</w:t>
      </w:r>
      <w:r w:rsidR="00AD260F">
        <w:rPr>
          <w:rFonts w:ascii="Times New Roman" w:hAnsi="Times New Roman"/>
          <w:sz w:val="28"/>
          <w:szCs w:val="28"/>
        </w:rPr>
        <w:t xml:space="preserve">  </w:t>
      </w:r>
      <w:r w:rsidRPr="005E7FD1">
        <w:rPr>
          <w:rFonts w:ascii="Times New Roman" w:hAnsi="Times New Roman"/>
          <w:sz w:val="28"/>
          <w:szCs w:val="28"/>
        </w:rPr>
        <w:t>обращение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своим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правам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(если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думаешь,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такой,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можешь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заменить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такое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мнение,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другую: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«Всегда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должен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сглаживать»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B90CE3">
        <w:rPr>
          <w:rFonts w:ascii="Times New Roman" w:hAnsi="Times New Roman"/>
          <w:sz w:val="28"/>
          <w:szCs w:val="28"/>
        </w:rPr>
        <w:t xml:space="preserve">не имею </w:t>
      </w:r>
      <w:r w:rsidRPr="005E7FD1">
        <w:rPr>
          <w:rFonts w:ascii="Times New Roman" w:hAnsi="Times New Roman"/>
          <w:sz w:val="28"/>
          <w:szCs w:val="28"/>
        </w:rPr>
        <w:t>право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ошибку»);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•</w:t>
      </w:r>
      <w:r w:rsidR="00AD260F">
        <w:rPr>
          <w:rFonts w:ascii="Times New Roman" w:hAnsi="Times New Roman"/>
          <w:sz w:val="28"/>
          <w:szCs w:val="28"/>
        </w:rPr>
        <w:t xml:space="preserve">  </w:t>
      </w:r>
      <w:r w:rsidRPr="005E7FD1">
        <w:rPr>
          <w:rFonts w:ascii="Times New Roman" w:hAnsi="Times New Roman"/>
          <w:sz w:val="28"/>
          <w:szCs w:val="28"/>
        </w:rPr>
        <w:t>обращение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положительному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опыту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тему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(«Я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нерешительный»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«Есть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ситуации,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удается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быстро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принимать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решения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»);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•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замена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прилагательных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(«Я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толстая»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аппетитная»).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Ведущий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предлагает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обсуждения.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</w:p>
    <w:p w:rsidR="00D747A4" w:rsidRPr="005E7FD1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"</w:t>
      </w:r>
      <w:r w:rsidR="00D747A4" w:rsidRPr="005E7FD1">
        <w:rPr>
          <w:rFonts w:ascii="Times New Roman" w:hAnsi="Times New Roman"/>
          <w:sz w:val="28"/>
          <w:szCs w:val="28"/>
        </w:rPr>
        <w:t>Преодоление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трудностей"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Участники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очереди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помощью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мимики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жестов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показывают,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преодолевают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жизненные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трудности.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начертить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мелом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тропу,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которая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будет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символизировать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жизненный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путь,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поставить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различные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препятствия.</w:t>
      </w:r>
    </w:p>
    <w:p w:rsidR="00D747A4" w:rsidRPr="005E7FD1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D747A4" w:rsidRPr="005E7FD1">
        <w:rPr>
          <w:rFonts w:ascii="Times New Roman" w:hAnsi="Times New Roman"/>
          <w:sz w:val="28"/>
          <w:szCs w:val="28"/>
        </w:rPr>
        <w:t>"Запретный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плод"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Члены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группы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поочередно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показывают,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будут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вести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себя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ситуации,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их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желания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совпадают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внешними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нормами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поведения.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«Запрещенный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плод»</w:t>
      </w:r>
      <w:r w:rsidR="00B90CE3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кладется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стул,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стоящий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центре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комнаты.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Каждый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должен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подойти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стулу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показать,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сделает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«запретным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плодом</w:t>
      </w:r>
      <w:r w:rsidR="00B90CE3">
        <w:rPr>
          <w:rFonts w:ascii="Times New Roman" w:hAnsi="Times New Roman"/>
          <w:sz w:val="28"/>
          <w:szCs w:val="28"/>
        </w:rPr>
        <w:t>».</w:t>
      </w:r>
    </w:p>
    <w:p w:rsidR="00D747A4" w:rsidRPr="005E7FD1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D747A4" w:rsidRPr="005E7FD1">
        <w:rPr>
          <w:rFonts w:ascii="Times New Roman" w:hAnsi="Times New Roman"/>
          <w:sz w:val="28"/>
          <w:szCs w:val="28"/>
        </w:rPr>
        <w:t>Медитация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«Золотой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="00D747A4" w:rsidRPr="005E7FD1">
        <w:rPr>
          <w:rFonts w:ascii="Times New Roman" w:hAnsi="Times New Roman"/>
          <w:sz w:val="28"/>
          <w:szCs w:val="28"/>
        </w:rPr>
        <w:t>путешественник»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Сядьте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удобно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кресле.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Зажмурьте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глаза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глубоко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дышите.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Представьте,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золото</w:t>
      </w:r>
      <w:r w:rsidR="00B90CE3">
        <w:rPr>
          <w:rFonts w:ascii="Times New Roman" w:hAnsi="Times New Roman"/>
          <w:sz w:val="28"/>
          <w:szCs w:val="28"/>
        </w:rPr>
        <w:t>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постепенно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наполняет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сердце,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руки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ноги.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Тело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начинает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светиться.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глубоко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дышите,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излучая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золотой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свет.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становитесь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светлее</w:t>
      </w:r>
      <w:r w:rsidR="00B90CE3">
        <w:rPr>
          <w:rFonts w:ascii="Times New Roman" w:hAnsi="Times New Roman"/>
          <w:sz w:val="28"/>
          <w:szCs w:val="28"/>
        </w:rPr>
        <w:t>.</w:t>
      </w:r>
      <w:r w:rsidRPr="005E7FD1">
        <w:rPr>
          <w:rFonts w:ascii="Times New Roman" w:hAnsi="Times New Roman"/>
          <w:sz w:val="28"/>
          <w:szCs w:val="28"/>
        </w:rPr>
        <w:t>..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Представьте,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вашем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сердце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находится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золотой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шар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света.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-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золотой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путешественник.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Посмотрите,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куда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поведет,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послушайте,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что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говорит.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После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этого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откройте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глаза.</w:t>
      </w:r>
    </w:p>
    <w:p w:rsidR="00D747A4" w:rsidRPr="005E7FD1" w:rsidRDefault="00D747A4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FD1">
        <w:rPr>
          <w:rFonts w:ascii="Times New Roman" w:hAnsi="Times New Roman"/>
          <w:sz w:val="28"/>
          <w:szCs w:val="28"/>
        </w:rPr>
        <w:t>Теперь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золотой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путешественник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всегда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вами.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Он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ехать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вами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автобусе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машине,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идти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школу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...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Вы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можете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думать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нем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как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об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энергии,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мир,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силу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или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свет,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несет</w:t>
      </w:r>
      <w:r w:rsidR="00AD260F">
        <w:rPr>
          <w:rFonts w:ascii="Times New Roman" w:hAnsi="Times New Roman"/>
          <w:sz w:val="28"/>
          <w:szCs w:val="28"/>
        </w:rPr>
        <w:t xml:space="preserve"> </w:t>
      </w:r>
      <w:r w:rsidRPr="005E7FD1">
        <w:rPr>
          <w:rFonts w:ascii="Times New Roman" w:hAnsi="Times New Roman"/>
          <w:sz w:val="28"/>
          <w:szCs w:val="28"/>
        </w:rPr>
        <w:t>любовь.</w:t>
      </w:r>
    </w:p>
    <w:p w:rsidR="00D747A4" w:rsidRPr="005E7FD1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="00D747A4" w:rsidRPr="005E7FD1">
        <w:rPr>
          <w:rFonts w:ascii="Times New Roman" w:hAnsi="Times New Roman"/>
          <w:sz w:val="28"/>
          <w:szCs w:val="28"/>
        </w:rPr>
        <w:t>Итог.</w:t>
      </w:r>
    </w:p>
    <w:p w:rsidR="00B90CE3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CE3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предложенная программа основывается на игре, а также не методике самоанализа и релаксации. Такой комплекс мер будет способствовать снижению уровня эмоционального напряжения, если занятия проводить не реже 1 раза в неделю. </w:t>
      </w:r>
    </w:p>
    <w:p w:rsidR="00B90CE3" w:rsidRDefault="00B90CE3" w:rsidP="005E7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4BB" w:rsidRPr="00D747A4" w:rsidRDefault="001854BB">
      <w:pPr>
        <w:rPr>
          <w:rFonts w:ascii="Times New Roman" w:hAnsi="Times New Roman"/>
          <w:b/>
          <w:sz w:val="28"/>
          <w:szCs w:val="28"/>
        </w:rPr>
      </w:pPr>
      <w:r w:rsidRPr="00D747A4">
        <w:rPr>
          <w:rFonts w:ascii="Times New Roman" w:hAnsi="Times New Roman"/>
          <w:b/>
          <w:sz w:val="28"/>
          <w:szCs w:val="28"/>
        </w:rPr>
        <w:br w:type="page"/>
      </w:r>
    </w:p>
    <w:p w:rsidR="00B90CE3" w:rsidRDefault="00B90CE3" w:rsidP="00B90CE3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5" w:name="_Toc416302548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Приложения</w:t>
      </w:r>
      <w:bookmarkEnd w:id="5"/>
    </w:p>
    <w:p w:rsidR="00B72936" w:rsidRPr="00B72936" w:rsidRDefault="00B72936" w:rsidP="00B7293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Приложение 1. Опросник «Эмоциональный интеллект» Н. Холла </w:t>
      </w:r>
    </w:p>
    <w:p w:rsidR="00B72936" w:rsidRPr="00B72936" w:rsidRDefault="00B72936" w:rsidP="00B7293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2936" w:rsidRPr="00B72936" w:rsidRDefault="00B72936" w:rsidP="00B7293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2936" w:rsidRPr="00B72936" w:rsidRDefault="00B72936" w:rsidP="00B729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</w:t>
      </w:r>
      <w:r w:rsidRPr="00B72936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пределение уровня Эмоционального Интеллекта</w:t>
      </w:r>
    </w:p>
    <w:p w:rsidR="00B72936" w:rsidRPr="00B72936" w:rsidRDefault="00B72936" w:rsidP="00B729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72936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Н.Холла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Ниже Вам предложены высказывания, которые, так или иначе, отражают различные стороны Вашей жизни. Пожалуйста, отметьте звёздочкой или любым другим знаком тот столбец с соответствующим баллом справа, который больше всего отражает степень Вашего согласия с высказыванием.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sz w:val="24"/>
          <w:szCs w:val="24"/>
          <w:lang w:eastAsia="ru-RU"/>
        </w:rPr>
        <w:t>Обозначение баллов: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Полностью не согласен (-3 балла).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В основном не согласен (-2 балла).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Отчасти не согласен (-1 балл).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Отчасти согласен (+1 балл).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В основном согласен (+2 балла).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Полностью согласен (+3 балла).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57"/>
        <w:gridCol w:w="5759"/>
        <w:gridCol w:w="468"/>
        <w:gridCol w:w="469"/>
        <w:gridCol w:w="469"/>
        <w:gridCol w:w="526"/>
        <w:gridCol w:w="526"/>
        <w:gridCol w:w="571"/>
      </w:tblGrid>
      <w:tr w:rsidR="00B72936" w:rsidRPr="00400BC1" w:rsidTr="00DA2795">
        <w:trPr>
          <w:tblCellSpacing w:w="45" w:type="dxa"/>
          <w:jc w:val="center"/>
        </w:trPr>
        <w:tc>
          <w:tcPr>
            <w:tcW w:w="150" w:type="pct"/>
            <w:vMerge w:val="restart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Высказывание</w:t>
            </w:r>
          </w:p>
        </w:tc>
        <w:tc>
          <w:tcPr>
            <w:tcW w:w="0" w:type="auto"/>
            <w:gridSpan w:val="6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Балл (степень согласия)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-3</w:t>
            </w:r>
          </w:p>
        </w:tc>
        <w:tc>
          <w:tcPr>
            <w:tcW w:w="250" w:type="pct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-2</w:t>
            </w:r>
          </w:p>
        </w:tc>
        <w:tc>
          <w:tcPr>
            <w:tcW w:w="250" w:type="pct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-1</w:t>
            </w:r>
          </w:p>
        </w:tc>
        <w:tc>
          <w:tcPr>
            <w:tcW w:w="250" w:type="pct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+1</w:t>
            </w:r>
          </w:p>
        </w:tc>
        <w:tc>
          <w:tcPr>
            <w:tcW w:w="250" w:type="pct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+2</w:t>
            </w:r>
          </w:p>
        </w:tc>
        <w:tc>
          <w:tcPr>
            <w:tcW w:w="250" w:type="pct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bCs/>
                <w:lang w:eastAsia="ru-RU"/>
              </w:rPr>
              <w:t>+3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Для меня как отрицательные, так и положительные эмоции служат источником знания о том, как поступать в жизни.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Отрицательные эмоции помогают мне понять, что я должен изменить в моей жизни.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Я спокоен, когда испытываю давление со стороны.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способен наблюдать изменение своих чувств.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Когда необходимо, я могу быть спокойным и сосредоточенным, чтобы действовать в соответствии с запросами жизни.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Когда необходимо, я могу вызвать у себя широкий спектр положительных эмоций, такие, как веселье, радость, внутренний подъем и юмор.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слежу за тем, как я себя чувствую.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После того как что-то расстроило меня, я могу легко совладать со своими чувствами.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Я способен выслушивать проблемы других людей.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Я не зацикливаюсь на отрицательных эмоциях.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чувствителен к эмоциональным потребностям других.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могу действовать успокаивающе на других людей.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могу заставить себя снова и снова встать перед лицом препятствия.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стараюсь подходить творчески к жизненным проблемам.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адекватно реагирую на настроения, побуждения и желания других людей.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могу легко входить в состояние спокойствия, готовности и сосредоточенности.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Когда позволяет время, я обращаюсь к своим негативным чувствам и разбираюсь, в чем проблема.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способен быстро успокоиться после неожиданного огорчения.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Знание моих истинных чувств важно для поддержания «хорошей формы».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Я хорошо понимаю эмоции других людей, даже если они не выражены открыто.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хорошо могу распознавать эмоции по выражению лица.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могу легко отбросить негативные чувства, когда необходимо действовать.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хорошо улавливаю знаки в общении, которые указывают на то, в чем другие нуждаются.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Люди считают меня хорошим знатоком переживаний других людей.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Люди, осознающие свои истинные чувства, лучше управляют своей жизнью.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Я способен улучшить настроение других людей.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Со мной можно посоветоваться по вопросам отношений между людьми.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Я хорошо настраиваюсь на эмоции других людей.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Я помогаю другим использовать их побуждения для достижения личных целей.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 xml:space="preserve">Я могу легко отключиться от переживания неприятностей. 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72936" w:rsidRPr="00B72936" w:rsidRDefault="00B72936" w:rsidP="00B7293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2936" w:rsidRPr="00B72936" w:rsidRDefault="00B72936" w:rsidP="00B729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sz w:val="24"/>
          <w:szCs w:val="24"/>
          <w:lang w:eastAsia="ru-RU"/>
        </w:rPr>
        <w:t>Шкалы методики Н.Холла: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049"/>
      </w:tblGrid>
      <w:tr w:rsidR="00B72936" w:rsidRPr="00400BC1" w:rsidTr="00DA2795">
        <w:tc>
          <w:tcPr>
            <w:tcW w:w="7488" w:type="dxa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2083" w:type="dxa"/>
          </w:tcPr>
          <w:p w:rsidR="00B72936" w:rsidRPr="00B72936" w:rsidRDefault="00B72936" w:rsidP="00B72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B72936" w:rsidRPr="00400BC1" w:rsidTr="00DA2795">
        <w:tc>
          <w:tcPr>
            <w:tcW w:w="7488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 «Эмоциональная осведомленность»</w:t>
            </w:r>
          </w:p>
        </w:tc>
        <w:tc>
          <w:tcPr>
            <w:tcW w:w="2083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2936" w:rsidRPr="00400BC1" w:rsidTr="00DA2795">
        <w:tc>
          <w:tcPr>
            <w:tcW w:w="7488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 «Управление своими эмоциями»</w:t>
            </w:r>
          </w:p>
        </w:tc>
        <w:tc>
          <w:tcPr>
            <w:tcW w:w="2083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2936" w:rsidRPr="00400BC1" w:rsidTr="00DA2795">
        <w:tc>
          <w:tcPr>
            <w:tcW w:w="7488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 «Самомотивация»</w:t>
            </w:r>
          </w:p>
        </w:tc>
        <w:tc>
          <w:tcPr>
            <w:tcW w:w="2083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2936" w:rsidRPr="00400BC1" w:rsidTr="00DA2795">
        <w:tc>
          <w:tcPr>
            <w:tcW w:w="7488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 «Эмпатия»</w:t>
            </w:r>
          </w:p>
        </w:tc>
        <w:tc>
          <w:tcPr>
            <w:tcW w:w="2083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2936" w:rsidRPr="00400BC1" w:rsidTr="00DA2795">
        <w:tc>
          <w:tcPr>
            <w:tcW w:w="7488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 «Распознавание эмоций других людей»</w:t>
            </w:r>
          </w:p>
        </w:tc>
        <w:tc>
          <w:tcPr>
            <w:tcW w:w="2083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2936" w:rsidRPr="00400BC1" w:rsidTr="00DA2795">
        <w:tc>
          <w:tcPr>
            <w:tcW w:w="7488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Интегративный уровень:</w:t>
            </w:r>
          </w:p>
        </w:tc>
        <w:tc>
          <w:tcPr>
            <w:tcW w:w="2083" w:type="dxa"/>
          </w:tcPr>
          <w:p w:rsidR="00B72936" w:rsidRPr="00B72936" w:rsidRDefault="00B72936" w:rsidP="00B72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Уровни </w:t>
      </w:r>
      <w:r w:rsidRPr="00B7293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парциального </w:t>
      </w: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интеллекта в соответствии со знаком результатов: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14 и более - высокий;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8-13 - средний;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7 и менее - низкий.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Интегративный уровень эмоционального интеллекта с учетом доминирующего знака определяется по следующим количественным показателям: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70 и более - высокий;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40-69 - средний;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39 и менее - низкий.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Ключ к методике Н.Холла на эмоциональный интеллект.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«Эмоциональная осведомленность»</w:t>
      </w: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 xml:space="preserve"> - пункты 1, 2, 4, 17, 19, 25. 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«Управление своими эмоциями»</w:t>
      </w: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 xml:space="preserve"> - пункты 3, 7, 8, 10, 18, 30. 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«Самомотивация»</w:t>
      </w: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 xml:space="preserve"> - пункты 5, 6, 13, 14, 16, 22. 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«Эмпатия»</w:t>
      </w: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 xml:space="preserve"> - пункты 9, 11, 20, 21, 23, 28. 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«Распознавание эмоций других людей»</w:t>
      </w: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 xml:space="preserve"> - пункты 12, 15, 24, 26, 27, 29. 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72936" w:rsidRPr="00B72936" w:rsidRDefault="00B72936" w:rsidP="00B72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sz w:val="24"/>
          <w:szCs w:val="24"/>
          <w:lang w:eastAsia="ru-RU"/>
        </w:rPr>
        <w:t>Подсчет результатов. По каждой шкале высчитывается сумма баллов с учетом знака ответа (+ или -). Чем больше плюсовая сумма баллов, тем больше выражено данное эмоциональное проявление.</w:t>
      </w:r>
    </w:p>
    <w:p w:rsidR="00B72936" w:rsidRPr="00B72936" w:rsidRDefault="00B72936" w:rsidP="00B72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936" w:rsidRPr="00B72936" w:rsidRDefault="00B72936" w:rsidP="00B7293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72936" w:rsidRPr="00B72936" w:rsidRDefault="00B72936" w:rsidP="00B7293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2.  Опросник эмоционального интеллекта «ЭмИН» Д.В. Люсина</w:t>
      </w:r>
    </w:p>
    <w:p w:rsidR="00B72936" w:rsidRPr="00B72936" w:rsidRDefault="00B72936" w:rsidP="00B729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2936" w:rsidRPr="00B72936" w:rsidRDefault="00B72936" w:rsidP="00B729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Шкалы: эмоциональный интеллект (способность к пониманию своих и чужих эмоций и управление ими) межличностный (понимание эмоций других людей и управление ими), внутриличностный (понимание собственных эмоций и управление ими), способность к пониманию своих и чужих эмоций, способность к управлению своими и чужими эмоциями.</w:t>
      </w:r>
    </w:p>
    <w:p w:rsidR="00B72936" w:rsidRPr="00B72936" w:rsidRDefault="00B72936" w:rsidP="00B729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НАЗНАЧЕНИЕ ТЕСТА</w:t>
      </w:r>
    </w:p>
    <w:p w:rsidR="00B72936" w:rsidRPr="00B72936" w:rsidRDefault="00B72936" w:rsidP="00B729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Диагностика различных аспектов эмоционального интеллекта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Описание теста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В основу опросника положена трактовка ЭИ (эмоционального интеллекта) как способности к пониманию своих и чужих эмоций и управлению ими. Способность к пониманию эмоций означает, что человек может распознать эмоцию, т. е. установить сам факт наличия эмоционального переживания у себя или у другого человека; может идентифицировать эмоцию, т. е. установить, какую именно эмоцию испытывает он сам или другой человек, и найти для неё словесное выражение; понимает причины, вызвавшие данную эмоцию, и следствия, к которым она приведёт.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Способность к управлению эмоциями означает, что человекможет контролировать интенсивность эмоций, прежде всего приглушать чрезмерно сильные эмоции; может контролировать внешнее выражение эмоций; может при необходимости произвольно вызвать ту или иную эмоцию.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И способность к пониманию, и способность к управлению эмоциями может быть направлена как на собственные эмоции, так на эмоции других людей. Следовательно, можно говорить о внутриличностном и межличностном ЭИ. Эти два варианта предполагают актуализацию разных когнитивных процессов и навыков, однако, предположительно, должны быть связаны друг с другом. Таким образом, в структуре ЭИ априорно выделяется два «измерения», пересечение которых даёт четыре вида ЭИ.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Опросник ЭмИн был проведён на 218 испытуемых. Эта выборка состояла из 187 студентов вузов Москвы и Великого Новгорода, обучавшихся по специальностям «психолог» и «менеджер», и 31 специалиста различного профиля. В неё входило 62 (28%) испытуемых мужского пола и 156 (72%) испытуемых женского пола, средний возраст испытуемых 21,8 года.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Для оценки надёжности ЭмИн вычислялись показатели внутренней согласованности α Кронбаха по всем шкалам и субшкалам. Внутренняя согласованность основных шкал 0,80 и выше, что является достаточно высокими показателями для опросников. Внутренняя согласованность субшкал несколько ниже (в районе 0,7), но и её можно признать удовлетворительной, за исключением субшкалы ВЭ (0,51).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Для изучения внутренней структуры опросника и её соответствия предложенным шкалам был проведён факторный анализ. Факторы выделялись методом главных компонент. Мера адекватности выборки KMO оказалась равна 0,790, значимость коэффициента сферичности Бартлетта меньше 0,001. Это свидетельствует о высокой надёжности вычисления корреляционной матрицы.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Инструкция к тесту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Вам предлагается заполнить опросник, состоящий из 46 утверждений. Читайте внимательно каждое утверждение и ставьте крестик (или галочку) в той графе, которая лучше всего отражает Ваше мнение.</w:t>
      </w:r>
    </w:p>
    <w:p w:rsidR="00B72936" w:rsidRPr="00B72936" w:rsidRDefault="00B72936" w:rsidP="00B729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2936" w:rsidRPr="00B72936" w:rsidRDefault="00B72936" w:rsidP="00B729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ТЕСТ</w:t>
      </w:r>
    </w:p>
    <w:p w:rsidR="00B72936" w:rsidRPr="00B72936" w:rsidRDefault="00B72936" w:rsidP="00B729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Бланк для ответов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810"/>
        <w:gridCol w:w="810"/>
        <w:gridCol w:w="811"/>
        <w:gridCol w:w="1046"/>
        <w:gridCol w:w="1192"/>
        <w:gridCol w:w="811"/>
        <w:gridCol w:w="811"/>
        <w:gridCol w:w="811"/>
        <w:gridCol w:w="1046"/>
      </w:tblGrid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утверждения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Совсем не</w:t>
            </w: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согласен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Скорее не</w:t>
            </w: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согласен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Скорее согласен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Полностью согласен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утверждения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Совсем не</w:t>
            </w: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согласен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Скорее не</w:t>
            </w: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согласен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Скорее согласен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Полностью согласен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936" w:rsidRPr="00B72936" w:rsidRDefault="00B72936" w:rsidP="00B729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Обработка и интерпретация результатов теста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Опросник измеряет эмоциональный интеллект (ЭИ), который трактуется как способность к пониманию своих и чужих эмоций и управлению ими. В структуре ЭИ выделяется межличностный ЭИ (МЭИ) - понимание эмоций других людей и управление ими, внутриличностный ЭИ (ВЭИ) - понимание собственных эмоций и управление ими, способность к пониманию своих и чужих эмоций (ПЭ), способность к управлению своими и чужими эмоциями (УЭ) . Опросник ЭмИн даёт баллы по двум субшкалам, измеряющим различные аспекты МЭИ, и по трём субшкалам, измеряющим различные аспекты ВЭИ. Значения по шкалам МЭИ и ВЭИ получаются путём простого суммирования соответствующих субшкал, то есть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МЭИ = МП + МУ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ВЭИ = ВП + ВУ + ВЭ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Другой способ суммирования субшкал даёт ещё две шкалы – ПЭ и УЭ.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ПЭ = МП + ВП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УЭ = МУ + ВУ + ВЭ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Можно также использовать интегральный показатель общего эмоционального интеллекта ОЭИ.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ОЭИ = МП + МУ + ВП + ВУ + ВЭ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Следует иметь в виду, однако, что интерпретация отдельных шкал более информативна, т.к. они относительно независимы (корреляция между МЭИ и ВЭИ составляет 0, 447, корреляция между ПЭ и УЭ составляет 0, 529)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Межличностный ЭИ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Шкала МП. Понимание чужих эмоций. Способность понимать эмоциональное состояние человека на основе внешних проявлений эмоций (мимика, жестикуляция, звучание голоса) и/или интуитивно; чуткость к внутренним состояниям других людей.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Шкала МУ. Управление чужими эмоциями. Способность вызывать у других людей те или иные эмоции, снижать интенсивность нежелательных эмоций. Возможно, склонность к манипулированию людьми.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Внутриличностный ЭИ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Шкала ВП. Понимание своих эмоций. Способность к осознанию своих эмоций: их распознавание и идентификация, понимание причин, способность к вербальному описанию.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Шкала ВУ. Управление своими эмоциями. Способность и потребность управлять своими эмоциями, вызывать и поддерживать желательные эмоции и держать под контролем нежелательные.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Шкала ВЭ. Контроль экспрессии. Способность контролировать внешние проявления своих эмоций.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Нормы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Приводимые ниже нормы выведены по 479 испытуемым. Принцип их построения: очень низкие значения соответствуют 10% самых низких баллов, низкие значения попадают в диапазон от 11% до 30%, средние значения - от 31 до 70%, высокие значения - от 71 до 90%, очень высокие значения - от 91 до 100%.</w:t>
      </w:r>
    </w:p>
    <w:p w:rsidR="00B72936" w:rsidRPr="00B72936" w:rsidRDefault="00B72936" w:rsidP="00B72936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Шкала </w:t>
      </w:r>
      <w:r w:rsidRPr="00B72936"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  <w:t>Очень низкое значение Низкое значение Среднее значение Высокое значение Очень высокое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72936"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  <w:t>значение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МП 0-19 20-22 23-26 27-30 31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МУ 0-14 15-17 18-21 22-24 25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ВП 0-13 14-16 17-21 22-25 26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ВУ 0-9 10-12 13-15 16-17 18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ВЭ 0-6 7-9 10-12 13-15 16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МЭИ 0-34 35-39 40-46 47-52 53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ВЭИ 0-33 34-38 39-47 48-54 55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ПЭ 0-34 35-39 40-47 48-53 54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УЭ 0-33 34-39 40-47 48-53 54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ОЭИ 0-71 72-78 79-92 93-104 105 и выше</w:t>
      </w:r>
      <w:r w:rsidRPr="00B729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</w:p>
    <w:p w:rsidR="00B72936" w:rsidRPr="00B72936" w:rsidRDefault="00B72936" w:rsidP="00B7293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72936" w:rsidRPr="00B72936" w:rsidRDefault="00B72936" w:rsidP="00B7293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Приложение 3. Методика «Личностная агрессивность и конфликтность» Е.П. Ильина и П.А. Ковалева. </w:t>
      </w:r>
    </w:p>
    <w:p w:rsidR="00B72936" w:rsidRPr="00B72936" w:rsidRDefault="00B72936" w:rsidP="00B7293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2936" w:rsidRPr="00B72936" w:rsidRDefault="00B72936" w:rsidP="00B7293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Цель.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Методика предназначена для выявления в качестве личностной характеристики склонности субъекта к конфликт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softHyphen/>
        <w:t>ности и агрессивности.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</w:r>
      <w:r w:rsidRPr="00B72936">
        <w:rPr>
          <w:rFonts w:ascii="Times New Roman" w:eastAsia="Times New Roman" w:hAnsi="Times New Roman"/>
          <w:b/>
          <w:bCs/>
          <w:i/>
          <w:iCs/>
          <w:color w:val="333333"/>
          <w:sz w:val="18"/>
          <w:szCs w:val="18"/>
          <w:lang w:eastAsia="ru-RU"/>
        </w:rPr>
        <w:t>Инструкция.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Испытуемому предлагается ряд утверждений. При согласии с утверждением он должен в карте опроса.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(см. табл. 43) в соответствующем квадрате поставить знак "плюс" ("да"), при несогласии — знак "минус" ("нет").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</w:r>
      <w:r w:rsidRPr="00B72936">
        <w:rPr>
          <w:rFonts w:ascii="Times New Roman" w:eastAsia="Times New Roman" w:hAnsi="Times New Roman"/>
          <w:b/>
          <w:bCs/>
          <w:i/>
          <w:iCs/>
          <w:color w:val="333333"/>
          <w:sz w:val="18"/>
          <w:szCs w:val="18"/>
          <w:lang w:eastAsia="ru-RU"/>
        </w:rPr>
        <w:t>Тестовый материал.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легко раздражаюсь, но быстро успокаиваюсь.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 спорах я всегда стараюсь перехватить инициативу.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Мне чаще всего не воздают должное за мои дела.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меня не попросят по-хорошему, я не уступлю.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стараюсь делать все, чтобы избежать напряженности в отношениях.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по отношению ко мне поступают несправедливо, то я про себя накликаю обидчику всякие несчастья.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часто злюсь, когда мне возражают.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думаю, что за моей спиной обо мне говорят плохо.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гораздо более раздражителен, чем кажется.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Мнение, что "нападение — лучшая защита", правильное.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Обстоятельства почти всегда благоприятнее складываются для других, чем для меня.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мне не нравится установленное правило, я стараюсь его не выполнять.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стараюсь найти такое решение спорного вопроса, которое удовлетворило бы всех.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считаю, что добро эффективнее мести.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Каждый человек имеет право на свое мнение.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верю в честность намерений большинства людей.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Меня охватывает ярость, когда надо мной насмехаются.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 споре я часто перебиваю собеседника, навязывая ему свою точку зрения.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часто обижаюсь на замечания других, даже если понимаю, что они справедливы.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кто-то изображает из себя важную персону, я всегда поступаю ему наперекор.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предлагаю, как правило, среднюю позицию.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считаю, что утверждение (из мультфильма) "Зуб за зуб, хвост за хвост" справедливо.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я все обдумал, то не нуждаюсь в советах других.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С людьми, которые со мной любезнее, чем я мог бы ожидать, я держусь настороженно.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кто-то выводит меня из себя, то я не обращаю на это внимания.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считаю бестактным не давать высказаться в споре другой стороне.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При установлении контакта с человеком — умение понять, как надо вести себя, что и как говорить данному человеку, уметь раскрепостить его, создать у него положительный, конструктивный настрой на предстоящий разговор.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Меня обижает отсутствие внимания со стороны окружающих.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люблю поддаваться в игре, даже с детьми.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 споре я стараюсь найти то, что устроит обе стороны.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уважаю людей, которые не помнят зла.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Утверждение "Ум — хорошо, а два — лучше" справедливо.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Утверждение "Не обманешь — не проживешь" справедливо.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У меня никогда не бывает вспышек гнева.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могу внимательно и до конца выслушать аргументы спорящего со мной.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всегда обижаюсь, если среди награжденных за дело, в котором я участвовал, меня нет.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в очереди кто-то пытается доказать, что он стоит впереди меня, я ему не уступаю.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стараюсь избегать обострения отношений.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Часто я воображаю те наказания, которые могли бы обрушиться на моих обидчиков.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считаю, что я глупее других, поэтому их мнение мне не указ.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осуждаю недоверчивых людей.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всегда спокойно реагирую на критику, даже если она кажется мне несправедливой.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всегда убежденно отстаиваю свою правоту.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обижаюсь на шутки друзей, даже если эти шутки злые.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Иногда я предоставляю возможность другим взять на себе ответственность за решение важного для всех вопроса.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стараюсь убедить другого прийти к компромиссу.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верю, что на зло можно ответить добром, и действую в соответствии с этим.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часто обращаюсь к коллегам, чтобы узнать их мнение.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меня хвалят, значит, этим людям от меня что-то нужно.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 конфликтной ситуации я хорошо владею собой.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Мои близкие часто обижаются на меня за то, что в разговоре с ними я им "рта не даю открыть".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Меня не трогает, если при похвале за общую работу не упоминается мое имя.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Ведя переговоры со старшим по должности, я стараюсь ему не возражать.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 решении любой проблемы я предпочитаю "золотую середину".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У меня отрицательное отношение к мстительным людям.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думаю, что руководитель должен считаться с мнением подчиненных, потому что отвечать за все ему.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часто боюсь подвохов со стороны других людей.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Меня не возмущает, когда люди толкают меня на улице или в транспорте.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Когда я разговариваю с кем-то, меня так и подмывает скорее изложить свое мнение.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Иногда я чувствую, что жизнь поступает со мной несправедливо.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всегда стараюсь выйти из вагона раньше других.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Вряд ли можно найти такое решение, которое бы всех удовлетворило.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Ни одно оскорбление не должно оставаться безнаказанным.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люблю, когда другие лезут ко мне с советами.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подозреваю, что многие поддерживают знакомство со мной из корысти.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умею сдерживаться, когда меня несправедливо упрекают.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При игре в шахматы или в настольный теннис я больше люблю атаковать, чем защищаться.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У меня вызывают сожаление чрезмерно обидчивые люди.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Для меня не имеет большого значения, чья точка зрения в споре кажется правильной — моя или чужая.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Компромисс не всегда является лучшим разрешением спора.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успокаиваюсь до тех пор, пока не отомщу обидчику.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считаю, что лучше посоветоваться с другими, чем принимать решение одному.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сомневаюсь в искренности слов большинства людей.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Обычно меня трудно вывести из себя.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Если я вижу недостатки у других, я не стесняюсь их критиковать.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вижу ничего обидного в том, что мне говорят о моих недостатках.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Будь я продавцом на базаре, я не стал бы уступать в цене за свой товар.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Пойти на компромисс — значит показать свою слабость.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Мнение, что если тебя ударили по одной щеке, то надо подставить другую, справедливо.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не чувствую себя ущемленным, если мнение другого оказывается более правильным.</w:t>
      </w:r>
    </w:p>
    <w:p w:rsidR="00B72936" w:rsidRPr="00B72936" w:rsidRDefault="00B72936" w:rsidP="00B72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Я никогда не подозреваю людей в нечестности.</w:t>
      </w:r>
    </w:p>
    <w:p w:rsidR="00B72936" w:rsidRPr="00B72936" w:rsidRDefault="00B72936" w:rsidP="00B7293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b/>
          <w:bCs/>
          <w:i/>
          <w:iCs/>
          <w:color w:val="333333"/>
          <w:sz w:val="18"/>
          <w:szCs w:val="18"/>
          <w:lang w:eastAsia="ru-RU"/>
        </w:rPr>
        <w:t>Обработка результатов.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Для удобства обработки ответов (мнений по утверждениям) целесообразно, чтобы испытуемые свои ответы ("да", "нет") заносили в карту опроса (см. табл. 44).</w:t>
      </w:r>
    </w:p>
    <w:p w:rsidR="00B72936" w:rsidRPr="00B72936" w:rsidRDefault="00B72936" w:rsidP="00B7293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Таблица 44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</w:r>
      <w:r w:rsidRPr="00B72936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Карта опроса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8"/>
        <w:gridCol w:w="755"/>
        <w:gridCol w:w="845"/>
        <w:gridCol w:w="739"/>
        <w:gridCol w:w="755"/>
        <w:gridCol w:w="845"/>
        <w:gridCol w:w="739"/>
        <w:gridCol w:w="745"/>
        <w:gridCol w:w="845"/>
        <w:gridCol w:w="729"/>
        <w:gridCol w:w="776"/>
      </w:tblGrid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Нет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i/>
                <w:i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72936" w:rsidRPr="00400BC1" w:rsidTr="00DA2795">
        <w:trPr>
          <w:tblCellSpacing w:w="0" w:type="dxa"/>
        </w:trPr>
        <w:tc>
          <w:tcPr>
            <w:tcW w:w="108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7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B72936" w:rsidRPr="00B72936" w:rsidRDefault="00B72936" w:rsidP="00B72936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7293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72936" w:rsidRPr="00B72936" w:rsidRDefault="00B72936" w:rsidP="00B7293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Ответы на вопросы соответствуют 8 шкалам: "вспыльчивость", "наступательность", "обидчивость", "неуступчивость", "компромиссность", "мстительность", "нетерпимость к мнению других", "подозрительность". За каждый ответ "да" или "нет" начисляется 1 балл. По каждой шкале испытуемые могут набрать от 0 до 10 баллов.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</w:r>
      <w:r w:rsidRPr="00B72936">
        <w:rPr>
          <w:rFonts w:ascii="Times New Roman" w:eastAsia="Times New Roman" w:hAnsi="Times New Roman"/>
          <w:b/>
          <w:bCs/>
          <w:i/>
          <w:iCs/>
          <w:color w:val="333333"/>
          <w:sz w:val="18"/>
          <w:szCs w:val="18"/>
          <w:lang w:eastAsia="ru-RU"/>
        </w:rPr>
        <w:t>Интерпретация результатов.</w:t>
      </w:r>
      <w:r w:rsidRPr="00B72936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1, 9, 17, 65 и ответы "нет" по позициям 25, 33, 41, 57, 73 свидетельствуют о склонности к вспыльчивости.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2,10, 18, 42, 50, 58, 66, 74 и ответы "нет" по позициям 26, 34 свидетельствуют о склонности к наступательности, напористости.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3,11,19, 27, 35, 59 и ответы "нет" по позициям 43, 51, 67, 75 свидетельствуют о склонности к обидчивости.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4, 12, 20, 28, 36, 60, 76 и ответы "нет" по позициям 44, 52, 68 свидетельствуют о склонности к неуступчивости.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5, 13, 21, 29, 37, 45, 53 и ответы "нет" по позициям 61, 69, 77 свидетельствуют о склонности к бескомпромиссности.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6, </w:t>
      </w:r>
      <w:r w:rsidRPr="00B72936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22, 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>38, 62, 70 и ответы "нет" по позициям 14, 30, 46, 54, 78 свидетельствуют о склонности к мстительности.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7, 23, 39, 55, 63 и ответы "нет" по позициям 15, 31, 47, 71, 79 свидетельствуют о склонности к нетерпимости ко мнению других.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Ответы "да" по позициям 8, 24, 32, 48, 56, 64, 72 и ответы "нет" по позициям 16, 40, 80 свидетельствуют о склонности к нетерпимости к подозрительности. </w:t>
      </w:r>
      <w:r w:rsidRPr="00B72936"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br/>
        <w:t>Сумма баллов по шкалам "наступательность, напористость", "неуступчивость" дает суммарный показатель позитивной агрессивности субъекта. Сумма баллов, набранная по шкалам "нетерпимость к мнению других", "мстительность", дает показатель негативной агрессивности субъекта, Сумма баллов по шкалам "бескомпромиссность", "вспыльчивость", "обидчивость", "подозрительность" дает обобщенный показатель конфликтности.</w:t>
      </w:r>
    </w:p>
    <w:p w:rsidR="00B72936" w:rsidRPr="00B72936" w:rsidRDefault="00B72936" w:rsidP="00B7293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2936" w:rsidRPr="00B72936" w:rsidRDefault="00B72936" w:rsidP="00B7293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72936" w:rsidRPr="00B72936" w:rsidRDefault="00B72936" w:rsidP="00B7293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4. Анкета собственной разработки по вопросам социального взаимодействия студентов со сверстниками.</w:t>
      </w:r>
    </w:p>
    <w:p w:rsidR="00B72936" w:rsidRPr="00B72936" w:rsidRDefault="00B72936" w:rsidP="00B72936">
      <w:pPr>
        <w:spacing w:after="0" w:line="420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2936" w:rsidRPr="00B72936" w:rsidRDefault="00B72936" w:rsidP="00B72936">
      <w:pPr>
        <w:spacing w:after="0" w:line="420" w:lineRule="atLeast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B7293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     </w:t>
      </w: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бываешь нервным? 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B7293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     </w:t>
      </w: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тебя есть лучший друг? 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B7293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     </w:t>
      </w: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бы твой друг тебя обидел, ты бы не поддерживал с ним такие же близкие отношения?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B7293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обращаешься к сверстникам, чтобы что-то обсудить?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Когда ты делаешь что-то, что не одобряется твоими сверстниками, ты злишься?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Ты не боишься, что тебя когда-либо будут игнорировать? 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Бывали случаи, что ты активно высмеивал кого-то перед другими, когда тот делал что-то не так?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B7293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считаешь, что откровенно ты можешь рассказать друзьям о своих ошибках?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B7293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     </w:t>
      </w: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думаешь, что все иногда чувствуют злость в отношении других? 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Ты стараешься никогда не кричишь и не оскорбляешь других? 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Ты часто кричишь, хлопаешь дверью, огрызаешься, бросаешься вещами, корда злишься?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После подобных случаев или чувствуешь ты когда-нибудь сожаление и или пытаешься загладить свою вину?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Если тебе не нравится преподаватель, ты критикуешь его?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Ты никогда не ругался с преподавателем или на работе? 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Ты делал открыто нечто в школе, универсистете или на работе, за что, как ты знаешь, последует выговор наказание?</w:t>
      </w:r>
    </w:p>
    <w:p w:rsidR="00B72936" w:rsidRPr="00B72936" w:rsidRDefault="00B72936" w:rsidP="00B72936">
      <w:pPr>
        <w:spacing w:after="0" w:line="4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 Ты считаешь, что ты сам можешь решить свои проблемы и тебя раздражает чье-то участие в этом? </w:t>
      </w:r>
    </w:p>
    <w:p w:rsidR="00B72936" w:rsidRPr="00B72936" w:rsidRDefault="00B72936" w:rsidP="00B72936">
      <w:pPr>
        <w:rPr>
          <w:rFonts w:ascii="Times New Roman" w:hAnsi="Times New Roman"/>
          <w:b/>
          <w:sz w:val="28"/>
          <w:szCs w:val="28"/>
        </w:rPr>
      </w:pPr>
    </w:p>
    <w:p w:rsidR="00B72936" w:rsidRPr="00B72936" w:rsidRDefault="00B72936" w:rsidP="00B72936">
      <w:pPr>
        <w:spacing w:after="0" w:line="420" w:lineRule="atLeast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Примечание: </w:t>
      </w:r>
    </w:p>
    <w:p w:rsidR="00B72936" w:rsidRPr="00B72936" w:rsidRDefault="00B72936" w:rsidP="00B72936">
      <w:pPr>
        <w:spacing w:after="0" w:line="420" w:lineRule="atLeast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«да» на вопросы с нечетным номером - +1 балл</w:t>
      </w:r>
    </w:p>
    <w:p w:rsidR="00B72936" w:rsidRPr="00B72936" w:rsidRDefault="00B72936" w:rsidP="00B72936">
      <w:pPr>
        <w:spacing w:after="0" w:line="420" w:lineRule="atLeast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«нет» на вопросы с четным номером - +1 балл</w:t>
      </w:r>
    </w:p>
    <w:p w:rsidR="00B72936" w:rsidRPr="00B72936" w:rsidRDefault="00B72936" w:rsidP="00B72936">
      <w:pPr>
        <w:spacing w:after="0" w:line="420" w:lineRule="atLeast"/>
        <w:jc w:val="both"/>
        <w:outlineLvl w:val="0"/>
      </w:pPr>
      <w:r w:rsidRPr="00B7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Иначе – 0 баллов</w:t>
      </w:r>
    </w:p>
    <w:p w:rsidR="00B72936" w:rsidRPr="00B72936" w:rsidRDefault="00B72936" w:rsidP="00B72936">
      <w:pPr>
        <w:rPr>
          <w:lang w:eastAsia="ru-RU"/>
        </w:rPr>
      </w:pPr>
      <w:r>
        <w:rPr>
          <w:lang w:eastAsia="ru-RU"/>
        </w:rPr>
        <w:br w:type="page"/>
      </w:r>
    </w:p>
    <w:sectPr w:rsidR="00B72936" w:rsidRPr="00B7293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62" w:rsidRDefault="00160562" w:rsidP="00D747A4">
      <w:pPr>
        <w:spacing w:after="0" w:line="240" w:lineRule="auto"/>
      </w:pPr>
      <w:r>
        <w:separator/>
      </w:r>
    </w:p>
  </w:endnote>
  <w:endnote w:type="continuationSeparator" w:id="0">
    <w:p w:rsidR="00160562" w:rsidRDefault="00160562" w:rsidP="00D7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82" w:rsidRDefault="003E588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3060">
      <w:rPr>
        <w:noProof/>
      </w:rPr>
      <w:t>1</w:t>
    </w:r>
    <w:r>
      <w:fldChar w:fldCharType="end"/>
    </w:r>
  </w:p>
  <w:p w:rsidR="003E5882" w:rsidRDefault="003E58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62" w:rsidRDefault="00160562" w:rsidP="00D747A4">
      <w:pPr>
        <w:spacing w:after="0" w:line="240" w:lineRule="auto"/>
      </w:pPr>
      <w:r>
        <w:separator/>
      </w:r>
    </w:p>
  </w:footnote>
  <w:footnote w:type="continuationSeparator" w:id="0">
    <w:p w:rsidR="00160562" w:rsidRDefault="00160562" w:rsidP="00D7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AD1"/>
    <w:multiLevelType w:val="multilevel"/>
    <w:tmpl w:val="AA5C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F639B"/>
    <w:multiLevelType w:val="multilevel"/>
    <w:tmpl w:val="1846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864CA"/>
    <w:multiLevelType w:val="multilevel"/>
    <w:tmpl w:val="AB74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DF"/>
    <w:rsid w:val="00007B63"/>
    <w:rsid w:val="00056CDF"/>
    <w:rsid w:val="00073CB2"/>
    <w:rsid w:val="000A299B"/>
    <w:rsid w:val="000D7FEC"/>
    <w:rsid w:val="000E1C82"/>
    <w:rsid w:val="000F24F2"/>
    <w:rsid w:val="00112DCE"/>
    <w:rsid w:val="0012442F"/>
    <w:rsid w:val="00160562"/>
    <w:rsid w:val="001613E6"/>
    <w:rsid w:val="00171E64"/>
    <w:rsid w:val="001760A8"/>
    <w:rsid w:val="00185409"/>
    <w:rsid w:val="001854BB"/>
    <w:rsid w:val="001C2CC2"/>
    <w:rsid w:val="001D3AE9"/>
    <w:rsid w:val="002067FD"/>
    <w:rsid w:val="0024124E"/>
    <w:rsid w:val="00241FFE"/>
    <w:rsid w:val="00244C84"/>
    <w:rsid w:val="002641DB"/>
    <w:rsid w:val="002C13F6"/>
    <w:rsid w:val="002D46BE"/>
    <w:rsid w:val="002F72DB"/>
    <w:rsid w:val="00373791"/>
    <w:rsid w:val="003838B1"/>
    <w:rsid w:val="00386EF9"/>
    <w:rsid w:val="003C0EF5"/>
    <w:rsid w:val="003E5882"/>
    <w:rsid w:val="00400BC1"/>
    <w:rsid w:val="0041765F"/>
    <w:rsid w:val="00433D07"/>
    <w:rsid w:val="00437A3A"/>
    <w:rsid w:val="00447917"/>
    <w:rsid w:val="004871AE"/>
    <w:rsid w:val="004E2980"/>
    <w:rsid w:val="004E2BCF"/>
    <w:rsid w:val="00506CDB"/>
    <w:rsid w:val="00575FA0"/>
    <w:rsid w:val="005D0BF9"/>
    <w:rsid w:val="005E7FD1"/>
    <w:rsid w:val="006241C5"/>
    <w:rsid w:val="00643C29"/>
    <w:rsid w:val="006462D6"/>
    <w:rsid w:val="00677C4F"/>
    <w:rsid w:val="00695BEB"/>
    <w:rsid w:val="00696FE9"/>
    <w:rsid w:val="006C3227"/>
    <w:rsid w:val="006D6BF3"/>
    <w:rsid w:val="007247FA"/>
    <w:rsid w:val="007A6869"/>
    <w:rsid w:val="007C492F"/>
    <w:rsid w:val="007D0E43"/>
    <w:rsid w:val="00822EF9"/>
    <w:rsid w:val="00866784"/>
    <w:rsid w:val="008B36FF"/>
    <w:rsid w:val="008C6DAA"/>
    <w:rsid w:val="008F2631"/>
    <w:rsid w:val="00942B0C"/>
    <w:rsid w:val="00976409"/>
    <w:rsid w:val="00980258"/>
    <w:rsid w:val="009814DF"/>
    <w:rsid w:val="009A5A5B"/>
    <w:rsid w:val="009E6946"/>
    <w:rsid w:val="00A472E4"/>
    <w:rsid w:val="00A56860"/>
    <w:rsid w:val="00A83E6C"/>
    <w:rsid w:val="00AD260F"/>
    <w:rsid w:val="00B21AF7"/>
    <w:rsid w:val="00B52432"/>
    <w:rsid w:val="00B6069A"/>
    <w:rsid w:val="00B72936"/>
    <w:rsid w:val="00B90CE3"/>
    <w:rsid w:val="00BE1487"/>
    <w:rsid w:val="00BF194E"/>
    <w:rsid w:val="00C52428"/>
    <w:rsid w:val="00C64A82"/>
    <w:rsid w:val="00C8131C"/>
    <w:rsid w:val="00CD5424"/>
    <w:rsid w:val="00D06880"/>
    <w:rsid w:val="00D5132F"/>
    <w:rsid w:val="00D747A4"/>
    <w:rsid w:val="00D75CC4"/>
    <w:rsid w:val="00D877D2"/>
    <w:rsid w:val="00DA2795"/>
    <w:rsid w:val="00DC77DA"/>
    <w:rsid w:val="00DF219B"/>
    <w:rsid w:val="00E527F8"/>
    <w:rsid w:val="00E54DBD"/>
    <w:rsid w:val="00E96D7C"/>
    <w:rsid w:val="00F17A88"/>
    <w:rsid w:val="00F26DB0"/>
    <w:rsid w:val="00F52431"/>
    <w:rsid w:val="00F5759C"/>
    <w:rsid w:val="00FC3060"/>
    <w:rsid w:val="00FC472E"/>
    <w:rsid w:val="00FC64B1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70FBC-A9D6-4B81-A33A-8A3396BF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7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5F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4A82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677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77C4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apple-converted-space">
    <w:name w:val="apple-converted-space"/>
    <w:basedOn w:val="a0"/>
    <w:rsid w:val="00D747A4"/>
  </w:style>
  <w:style w:type="paragraph" w:styleId="a4">
    <w:name w:val="Normal (Web)"/>
    <w:basedOn w:val="a"/>
    <w:uiPriority w:val="99"/>
    <w:semiHidden/>
    <w:unhideWhenUsed/>
    <w:rsid w:val="00D74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7A4"/>
  </w:style>
  <w:style w:type="paragraph" w:styleId="a7">
    <w:name w:val="footer"/>
    <w:basedOn w:val="a"/>
    <w:link w:val="a8"/>
    <w:uiPriority w:val="99"/>
    <w:unhideWhenUsed/>
    <w:rsid w:val="00D7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7A4"/>
  </w:style>
  <w:style w:type="table" w:styleId="a9">
    <w:name w:val="Table Grid"/>
    <w:basedOn w:val="a1"/>
    <w:uiPriority w:val="39"/>
    <w:rsid w:val="0024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BE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1C82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41765F"/>
    <w:rPr>
      <w:rFonts w:ascii="Calibri Light" w:eastAsia="Times New Roman" w:hAnsi="Calibri Light" w:cs="Times New Roman"/>
      <w:i/>
      <w:iCs/>
      <w:color w:val="2E74B5"/>
    </w:rPr>
  </w:style>
  <w:style w:type="paragraph" w:styleId="ab">
    <w:name w:val="TOC Heading"/>
    <w:basedOn w:val="1"/>
    <w:next w:val="a"/>
    <w:uiPriority w:val="39"/>
    <w:unhideWhenUsed/>
    <w:qFormat/>
    <w:rsid w:val="0012442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2442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2442F"/>
    <w:pPr>
      <w:spacing w:after="100"/>
      <w:ind w:left="220"/>
    </w:pPr>
  </w:style>
  <w:style w:type="numbering" w:customStyle="1" w:styleId="13">
    <w:name w:val="Нет списка1"/>
    <w:next w:val="a2"/>
    <w:uiPriority w:val="99"/>
    <w:semiHidden/>
    <w:unhideWhenUsed/>
    <w:rsid w:val="00B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sychol-ok.ru/statistics/student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Лист1!$A$2:$A$31</c:f>
              <c:numCache>
                <c:formatCode>\О\с\н\о\в\н\о\й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Лист1!$B$2:$B$31</c:f>
              <c:numCache>
                <c:formatCode>\О\с\н\о\в\н\о\й</c:formatCode>
                <c:ptCount val="30"/>
                <c:pt idx="0">
                  <c:v>32</c:v>
                </c:pt>
                <c:pt idx="1">
                  <c:v>44</c:v>
                </c:pt>
                <c:pt idx="2">
                  <c:v>24</c:v>
                </c:pt>
                <c:pt idx="3">
                  <c:v>45</c:v>
                </c:pt>
                <c:pt idx="4">
                  <c:v>44</c:v>
                </c:pt>
                <c:pt idx="5">
                  <c:v>45</c:v>
                </c:pt>
                <c:pt idx="6">
                  <c:v>30</c:v>
                </c:pt>
                <c:pt idx="7">
                  <c:v>46</c:v>
                </c:pt>
                <c:pt idx="8">
                  <c:v>47</c:v>
                </c:pt>
                <c:pt idx="9">
                  <c:v>51</c:v>
                </c:pt>
                <c:pt idx="10">
                  <c:v>45</c:v>
                </c:pt>
                <c:pt idx="11">
                  <c:v>34</c:v>
                </c:pt>
                <c:pt idx="12">
                  <c:v>45</c:v>
                </c:pt>
                <c:pt idx="13">
                  <c:v>27</c:v>
                </c:pt>
                <c:pt idx="14">
                  <c:v>27</c:v>
                </c:pt>
                <c:pt idx="15">
                  <c:v>57</c:v>
                </c:pt>
                <c:pt idx="16">
                  <c:v>70</c:v>
                </c:pt>
                <c:pt idx="17">
                  <c:v>46</c:v>
                </c:pt>
                <c:pt idx="18">
                  <c:v>54</c:v>
                </c:pt>
                <c:pt idx="19">
                  <c:v>24</c:v>
                </c:pt>
                <c:pt idx="20">
                  <c:v>31</c:v>
                </c:pt>
                <c:pt idx="21">
                  <c:v>52</c:v>
                </c:pt>
                <c:pt idx="22">
                  <c:v>38</c:v>
                </c:pt>
                <c:pt idx="23">
                  <c:v>38</c:v>
                </c:pt>
                <c:pt idx="24">
                  <c:v>49</c:v>
                </c:pt>
                <c:pt idx="25">
                  <c:v>21</c:v>
                </c:pt>
                <c:pt idx="26">
                  <c:v>38</c:v>
                </c:pt>
                <c:pt idx="27">
                  <c:v>31</c:v>
                </c:pt>
                <c:pt idx="28">
                  <c:v>36</c:v>
                </c:pt>
                <c:pt idx="29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38-47C2-A611-47DA74B9F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1407279"/>
        <c:axId val="1"/>
      </c:barChart>
      <c:catAx>
        <c:axId val="911407279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407279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0.05122</cdr:x>
      <cdr:y>0.15739</cdr:y>
    </cdr:from>
    <cdr:to>
      <cdr:x>1</cdr:x>
      <cdr:y>0.15739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325464" y="503695"/>
          <a:ext cx="444026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CE8C-B6E4-4B45-A5F0-A98AB318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8325</Words>
  <Characters>47453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Глава 2. Эмпирическое исследование взаимосвязи эмоционального интеллекта и агрес</vt:lpstr>
      <vt:lpstr>    2.1. Методы и организация исследования</vt:lpstr>
      <vt:lpstr>    2.2. Анализ результатов эмпирического исследования и интерпретация результатов</vt:lpstr>
      <vt:lpstr>    2.3. Программа снижения агрессивного проявления и коррекции эмоционального интел</vt:lpstr>
      <vt:lpstr>Приложения</vt:lpstr>
      <vt:lpstr>Приложение 1. Опросник «Эмоциональный интеллект» Н. Холла </vt:lpstr>
      <vt:lpstr>Приложение 2.  Опросник эмоционального интеллекта «ЭмИН» Д.В. Люсина</vt:lpstr>
      <vt:lpstr>Приложение 3. Методика «Личностная агрессивность и конфликтность» Е.П. Ильина и </vt:lpstr>
      <vt:lpstr>Приложение 4. Анкета собственной разработки по вопросам социального взаимодейств</vt:lpstr>
      <vt:lpstr/>
      <vt:lpstr/>
      <vt:lpstr>Примечание: </vt:lpstr>
      <vt:lpstr>Ответ «да» на вопросы с нечетным номером - +1 балл</vt:lpstr>
      <vt:lpstr>Ответ «нет» на вопросы с четным номером - +1 балл</vt:lpstr>
      <vt:lpstr>Иначе – 0 баллов</vt:lpstr>
    </vt:vector>
  </TitlesOfParts>
  <Company>SPecialiST RePack</Company>
  <LinksUpToDate>false</LinksUpToDate>
  <CharactersWithSpaces>55667</CharactersWithSpaces>
  <SharedDoc>false</SharedDoc>
  <HLinks>
    <vt:vector size="36" baseType="variant">
      <vt:variant>
        <vt:i4>74</vt:i4>
      </vt:variant>
      <vt:variant>
        <vt:i4>36</vt:i4>
      </vt:variant>
      <vt:variant>
        <vt:i4>0</vt:i4>
      </vt:variant>
      <vt:variant>
        <vt:i4>5</vt:i4>
      </vt:variant>
      <vt:variant>
        <vt:lpwstr>http://www.psychol-ok.ru/statistics/student/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_Toc416302548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_Toc416302547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_Toc416302546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_Toc416302545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_Toc416302544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 Trofimov</cp:lastModifiedBy>
  <cp:revision>3</cp:revision>
  <dcterms:created xsi:type="dcterms:W3CDTF">2024-10-13T21:36:00Z</dcterms:created>
  <dcterms:modified xsi:type="dcterms:W3CDTF">2024-10-13T21:36:00Z</dcterms:modified>
</cp:coreProperties>
</file>