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«Общая психология»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Взаимосвязь психики и заболеваний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возникновения психосоматической медицины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Психосоматика в современном науном знании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Психосоматические соотношения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Соматоцентри</w:t>
      </w:r>
      <w:r>
        <w:rPr>
          <w:rFonts w:ascii="Times New Roman CYR" w:hAnsi="Times New Roman CYR" w:cs="Times New Roman CYR"/>
          <w:sz w:val="28"/>
          <w:szCs w:val="28"/>
        </w:rPr>
        <w:t>ческий подход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Воздействие по биологическим механизмам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Воздействие по психологическим механизмам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Психоцентрический подход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Соматизация преимущественно по биологичесим механизмам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Соматизация преимущественно по клинико-психологическим пр</w:t>
      </w:r>
      <w:r>
        <w:rPr>
          <w:rFonts w:ascii="Times New Roman CYR" w:hAnsi="Times New Roman CYR" w:cs="Times New Roman CYR"/>
          <w:sz w:val="28"/>
          <w:szCs w:val="28"/>
        </w:rPr>
        <w:t>изнакам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 патогенеза психосоматических расстройств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Писхосоматические теории и модели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"Между психическим и физическим здоровьем 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существует синергетическая взаимосвязь"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Маслоу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соотношен</w:t>
      </w:r>
      <w:r>
        <w:rPr>
          <w:rFonts w:ascii="Times New Roman CYR" w:hAnsi="Times New Roman CYR" w:cs="Times New Roman CYR"/>
          <w:sz w:val="28"/>
          <w:szCs w:val="28"/>
        </w:rPr>
        <w:t>ия телесного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(соматического, греч. </w:t>
      </w:r>
      <w:r>
        <w:rPr>
          <w:rFonts w:ascii="Times New Roman CYR" w:hAnsi="Times New Roman CYR" w:cs="Times New Roman CYR"/>
          <w:sz w:val="28"/>
          <w:szCs w:val="28"/>
          <w:lang w:val="es-ES_tradnl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oma</w:t>
      </w:r>
      <w:r>
        <w:rPr>
          <w:rFonts w:ascii="Times New Roman CYR" w:hAnsi="Times New Roman CYR" w:cs="Times New Roman CYR"/>
          <w:sz w:val="28"/>
          <w:szCs w:val="28"/>
        </w:rPr>
        <w:t xml:space="preserve"> - тело) и духовного (психического) являются одними из древнейших. Взаимосвязь психического и соматического изучается в философии со времен Гиппократа и Аристотеля, представления о тесной связи между психическими и со</w:t>
      </w:r>
      <w:r>
        <w:rPr>
          <w:rFonts w:ascii="Times New Roman CYR" w:hAnsi="Times New Roman CYR" w:cs="Times New Roman CYR"/>
          <w:sz w:val="28"/>
          <w:szCs w:val="28"/>
        </w:rPr>
        <w:t xml:space="preserve">матическими процессами встречаются в древних трактатах о врачеании как в западной так и в восточной цивилизациях. В современной науке, в частности в медицине и психологии эти представления получили свое развитие в концепции психосоматики. 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</w:t>
      </w:r>
      <w:r>
        <w:rPr>
          <w:rFonts w:ascii="Times New Roman CYR" w:hAnsi="Times New Roman CYR" w:cs="Times New Roman CYR"/>
          <w:sz w:val="28"/>
          <w:szCs w:val="28"/>
        </w:rPr>
        <w:t>оты является достаточно общее освещение взаимосвязи психики и заболеваний, изучаемое в рамках этой концепции.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Психосоматика (греч.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psyche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душа,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soma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тело) - направление в медицине и психологии, занимающееся изучением влияния психологических (преимущест</w:t>
      </w:r>
      <w:r>
        <w:rPr>
          <w:rFonts w:ascii="Times New Roman CYR" w:hAnsi="Times New Roman CYR" w:cs="Times New Roman CYR"/>
          <w:sz w:val="28"/>
          <w:szCs w:val="28"/>
        </w:rPr>
        <w:t>венно психогенных) факторов на возникновение и последующую динамику соматических заболеваний. Согласно основному постулату этой науки, в основе психосоматического заболевания лежит реакция на эмоциональное переживание, сопровождающаяся функциональными изме</w:t>
      </w:r>
      <w:r>
        <w:rPr>
          <w:rFonts w:ascii="Times New Roman CYR" w:hAnsi="Times New Roman CYR" w:cs="Times New Roman CYR"/>
          <w:sz w:val="28"/>
          <w:szCs w:val="28"/>
        </w:rPr>
        <w:t>нениями и патологическими нарушениями в органах. Соответствующая предрасположенность может влиять на выбор поражаемого органа или системы. [4]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 История возникновения психосоматической медицины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1818 г. немецкий врач Иоганн Хайнрот ввел термин «психо</w:t>
      </w:r>
      <w:r>
        <w:rPr>
          <w:rFonts w:ascii="Times New Roman CYR" w:hAnsi="Times New Roman CYR" w:cs="Times New Roman CYR"/>
          <w:sz w:val="28"/>
          <w:szCs w:val="28"/>
        </w:rPr>
        <w:t>соматический», которым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обозначил свою концепцию о внутреннем конфликте как ведущей причине психической болезни. </w:t>
      </w:r>
      <w:r>
        <w:rPr>
          <w:rFonts w:ascii="Times New Roman CYR" w:hAnsi="Times New Roman CYR" w:cs="Times New Roman CYR"/>
          <w:sz w:val="28"/>
          <w:szCs w:val="28"/>
        </w:rPr>
        <w:t>В 1822 г. немецкий психиатр Карл Якоби ввел понятие «соматопсихическое» как противоположное и в то же время дополняющее по отношению к «психосом</w:t>
      </w:r>
      <w:r>
        <w:rPr>
          <w:rFonts w:ascii="Times New Roman CYR" w:hAnsi="Times New Roman CYR" w:cs="Times New Roman CYR"/>
          <w:sz w:val="28"/>
          <w:szCs w:val="28"/>
        </w:rPr>
        <w:t>атическому». Столетие спустя термин «психосоматика» вошел в общепринятый врачебный лексикон благодаря автсро-американскому психологу Феликсу Дойчу. Наряду с Дойчем изучением психосоматических проблем занимались такие психологи психоаналитического направлен</w:t>
      </w:r>
      <w:r>
        <w:rPr>
          <w:rFonts w:ascii="Times New Roman CYR" w:hAnsi="Times New Roman CYR" w:cs="Times New Roman CYR"/>
          <w:sz w:val="28"/>
          <w:szCs w:val="28"/>
        </w:rPr>
        <w:t>ия как Фландерс Данбар, Франц Александер и др. Среди тех, кто развивал это направление были Альфред Адлер, Леопольд Сонди. В России наиболее близко к этому направлению подошли ученые школы физиолога И. П. Павлова при разработке метода экспериментального не</w:t>
      </w:r>
      <w:r>
        <w:rPr>
          <w:rFonts w:ascii="Times New Roman CYR" w:hAnsi="Times New Roman CYR" w:cs="Times New Roman CYR"/>
          <w:sz w:val="28"/>
          <w:szCs w:val="28"/>
        </w:rPr>
        <w:t xml:space="preserve">вроза.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[4]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Зарождение современной психосоматической медицины связано с работами З. Фрейда, который совместно с Й. Брейером доказал, что «подавленная эмоция», «психическая травма» путем «конверсии» (проекции) могут проявляться соматическим симптомом. Фрейд </w:t>
      </w:r>
      <w:r>
        <w:rPr>
          <w:rFonts w:ascii="Times New Roman CYR" w:hAnsi="Times New Roman CYR" w:cs="Times New Roman CYR"/>
          <w:sz w:val="28"/>
          <w:szCs w:val="28"/>
        </w:rPr>
        <w:t xml:space="preserve">указывал, что необходима «соматическая готовность» - физический фактор, который имеет значение для «выбора органа». Сам Фрейд никогда ни в одной из своих работ не использовал термина «психосоматическая медицина», однако в результате работы группы учеников </w:t>
      </w:r>
      <w:r>
        <w:rPr>
          <w:rFonts w:ascii="Times New Roman CYR" w:hAnsi="Times New Roman CYR" w:cs="Times New Roman CYR"/>
          <w:sz w:val="28"/>
          <w:szCs w:val="28"/>
        </w:rPr>
        <w:t>и последователей Фрейда в Америке и европейских исследователей данное понятие получило широкое распространение, и в середине ХХ века появилась новая отрасль медицинской науки и практики - психосоматическая медицина. Наиболее заметной фигурой в психоаналити</w:t>
      </w:r>
      <w:r>
        <w:rPr>
          <w:rFonts w:ascii="Times New Roman CYR" w:hAnsi="Times New Roman CYR" w:cs="Times New Roman CYR"/>
          <w:sz w:val="28"/>
          <w:szCs w:val="28"/>
        </w:rPr>
        <w:t>ческой трактовке психосоматической проблемы является Ф. Александер. Он изучал роль психических факторов в возникновении желудочно-кишечных, дыхательных, сердечно-сосудистых расстройств и сформулировал принципы, которые легли в основу концепции специфичност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было выделено 7 специфических психосоматических заболеваний, которые образно были названы «святая семерка». К ним отнесены: язва двенадцатиперстной кишки, ревматоидный артрит, язвенный колит, бронхиальная астма, нейродермит, гипертензия и</w:t>
      </w:r>
      <w:r>
        <w:rPr>
          <w:rFonts w:ascii="Times New Roman CYR" w:hAnsi="Times New Roman CYR" w:cs="Times New Roman CYR"/>
          <w:sz w:val="28"/>
          <w:szCs w:val="28"/>
        </w:rPr>
        <w:t xml:space="preserve"> тиреотоксикоз. В дальнейшем круг психосоматических заболеваний был расширен, и в настоящее время к ним относятся также сахарный диабет, гастроэнтерит, онкологические заболевания, ожирение, нервная анорексия и булимия и другие.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психосоматической медицине</w:t>
      </w:r>
      <w:r>
        <w:rPr>
          <w:rFonts w:ascii="Times New Roman CYR" w:hAnsi="Times New Roman CYR" w:cs="Times New Roman CYR"/>
          <w:sz w:val="28"/>
          <w:szCs w:val="28"/>
        </w:rPr>
        <w:t xml:space="preserve"> возродились принципы медицины древности, рассматривающей заболевание как специфически индивидуальное явление, как болезнь конкретного человека. Психосоматический подход предусматриает рассматрение человека целостно, как совокупность биологического, психич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еского, психологического и социального факторов. В этом случае психосоматическое направление можно рассматривать как возможность «исцеления».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tabs>
          <w:tab w:val="left" w:pos="7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Психосоматика в современном научном знании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термин «психосоматика» подразумевает несколь</w:t>
      </w:r>
      <w:r>
        <w:rPr>
          <w:rFonts w:ascii="Times New Roman CYR" w:hAnsi="Times New Roman CYR" w:cs="Times New Roman CYR"/>
          <w:sz w:val="28"/>
          <w:szCs w:val="28"/>
        </w:rPr>
        <w:t>ко значений:</w:t>
      </w:r>
    </w:p>
    <w:p w:rsidR="00000000" w:rsidRDefault="00E97400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научное направление, которое устанавливает взаимоотношения между психикой и телесными функциями, исследует, как психологические переживания влияют на функции организма, как переживания могут вызывать те или иные болезни.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ряд феноменов, св</w:t>
      </w:r>
      <w:r>
        <w:rPr>
          <w:rFonts w:ascii="Times New Roman CYR" w:hAnsi="Times New Roman CYR" w:cs="Times New Roman CYR"/>
          <w:sz w:val="28"/>
          <w:szCs w:val="28"/>
        </w:rPr>
        <w:t xml:space="preserve">язанных с взаимовлиянием психического и телесного, в том числе целый ряд патологических нарушений.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направление медицины, ставящее своей целью лечение психосоматических нарушений («психосоматическая медицина»).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Психосоматика является междисциплинарным на</w:t>
      </w:r>
      <w:r>
        <w:rPr>
          <w:rFonts w:ascii="Times New Roman CYR" w:hAnsi="Times New Roman CYR" w:cs="Times New Roman CYR"/>
          <w:sz w:val="28"/>
          <w:szCs w:val="28"/>
        </w:rPr>
        <w:t>учным направлением:</w:t>
      </w:r>
    </w:p>
    <w:p w:rsidR="00000000" w:rsidRDefault="00E97400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она служит лечению заболеваний и, следовательно, находится в рамках медицины;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исследуя влияние эмоций на физиологические процессы, она является предметом исследования физиологии;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как отрасль психологии она исследует поведенческие </w:t>
      </w:r>
      <w:r>
        <w:rPr>
          <w:rFonts w:ascii="Times New Roman CYR" w:hAnsi="Times New Roman CYR" w:cs="Times New Roman CYR"/>
          <w:sz w:val="28"/>
          <w:szCs w:val="28"/>
        </w:rPr>
        <w:t>реакции, связанные с заболеваниями, психологические механизмы, воздействующие на физиологические функции;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раздел психотерапии она ищет способы изменения деструктивных для организма способов эмоционального реагирования и поведения;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социальная на</w:t>
      </w:r>
      <w:r>
        <w:rPr>
          <w:rFonts w:ascii="Times New Roman CYR" w:hAnsi="Times New Roman CYR" w:cs="Times New Roman CYR"/>
          <w:sz w:val="28"/>
          <w:szCs w:val="28"/>
        </w:rPr>
        <w:t>ука она исследует распространенность психосоматических расстройств, их связь с культурными традициями и условиями жизни. [4]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под психосоматическими расстройствами понимают прежде всего соматические заболевания, в этиологии которых существенную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играют психические процессы и функции. Это симптомы и синдромы нарушений различных органов и систем организма, обусловленные индивидуально-психологическими особенностями человека и связанные со стереотипами его поведения, реакциями на стресс и способами п</w:t>
      </w:r>
      <w:r>
        <w:rPr>
          <w:rFonts w:ascii="Times New Roman CYR" w:hAnsi="Times New Roman CYR" w:cs="Times New Roman CYR"/>
          <w:sz w:val="28"/>
          <w:szCs w:val="28"/>
        </w:rPr>
        <w:t xml:space="preserve">ереработки внутриличностного конфликта.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[5]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 Психосоматические соотношения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рассмотрения психосоматических соотношений, возникающих у больных, традиционно используют два базовых направления.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Соматоцентрический подход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направление -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соматических расстройств на психическое состояние и здоровье человека. Так же его называют соматоцентрическим подходом. </w:t>
      </w:r>
      <w:r>
        <w:rPr>
          <w:rFonts w:ascii="Times New Roman CYR" w:hAnsi="Times New Roman CYR" w:cs="Times New Roman CYR"/>
          <w:sz w:val="28"/>
          <w:szCs w:val="28"/>
        </w:rPr>
        <w:t>В нем можно выделить два самостоятельных раздела.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2.1.1 Воздействие по биологическим механизмам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расстройства экзогенног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типа (соматогении), возникают в связи с воздействием на центральную нервную систему тяжелого соматического заболевания (последнее выступает как органический фактор). Это тяжелые соматические заболевания (сосудистые, эндокринные, инфекционные) с метаболич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ескими нарушениями, интоксикациями, оказывающие биологическое влияние на нервную систему и вызывающие повреждение и гибель нейронов, и формирование органических психических расстройств. Соматогенные психические расстройства достаточно детально изучены и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вещены в специальной литературе.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Воздействие по психологическим механизмам</w:t>
      </w: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расстройства психогенного типа (нозогении), это реакции личности на собственное хроническое или острое соматическое заболевание (последнее выступает как психогенн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фактор). Как правило, это соматические расстройства, угрожающие жизни пациентов, резко меняющие характер их социального функционирования и качества жизни: онкологические заболевания, ВИЧ-инфекция и др.</w:t>
      </w: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Считатется, что любое хроническое соматическое забо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левание оказывает влияние на психику человека, даже если какие-либо психические нарушения не определены клинически. Изучение клинико-психологических аспектов влияния соматического заболевания на психическую сферу получило развитие в рамках концепции «внутр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енней картины болезни» (ВКБ). В отечественный научный обиход данное понятие ввел терапевт Р.А. Лурия. Под ВКБ понимается вся совокупность ощущений, представлений и переживаний пациента по поводу своего заболевания.</w:t>
      </w: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Психоцентрический подход</w:t>
      </w: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</w:t>
      </w:r>
      <w:r>
        <w:rPr>
          <w:rFonts w:ascii="Times New Roman CYR" w:hAnsi="Times New Roman CYR" w:cs="Times New Roman CYR"/>
          <w:sz w:val="28"/>
          <w:szCs w:val="28"/>
        </w:rPr>
        <w:t>равление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психосоматических соотношений - соматизация психических нарушений. Его называют психоцентрическим подходом. В данном подходе изучается связь возникновения и течения соматических заболеваний с психическими расстройствами (тревожно-депрессивного спе</w:t>
      </w:r>
      <w:r>
        <w:rPr>
          <w:rFonts w:ascii="Times New Roman CYR" w:hAnsi="Times New Roman CYR" w:cs="Times New Roman CYR"/>
          <w:sz w:val="28"/>
          <w:szCs w:val="28"/>
        </w:rPr>
        <w:t>ктра), психосоциальными стрессовыми воздействиями, разнообразными характеристиками психического статуса личности, в частности особенностями конституции, которые интерпретируются в рамках разнообразных типологий.</w:t>
      </w: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Соматизация преимущественно по биолог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ическим механизмам</w:t>
      </w:r>
    </w:p>
    <w:p w:rsidR="00000000" w:rsidRDefault="00E9740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Психосоматозы</w:t>
      </w:r>
      <w:r>
        <w:rPr>
          <w:rFonts w:ascii="Times New Roman CYR" w:hAnsi="Times New Roman CYR" w:cs="Times New Roman CYR"/>
          <w:sz w:val="28"/>
          <w:szCs w:val="28"/>
        </w:rPr>
        <w:t xml:space="preserve"> - заболевания, связанные с органическими изменениями, их принято называть истинными психосоматическими болезнями.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ним же относятся психовегетативные расстройства.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2.2.2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Соматизация преимущественно по клинико-психологич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еским и психопатологическим механизмам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можно выделить функциональные нарушения в двигательной и сенсорной (зрение, слух) сферах.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телесные ощущения и представления, проявляющиеся соматическими жалобами, лишенными реальной телесной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огической основы. [2]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Факторы патогенеза психосоматических расстройств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здоровье психический соматический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объяснение патогенеза психосоматических расстройств подразумевает наличие многообразных факторов, среди них:</w:t>
      </w:r>
    </w:p>
    <w:p w:rsidR="00000000" w:rsidRDefault="00E97400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неспецифическая наследс</w:t>
      </w:r>
      <w:r>
        <w:rPr>
          <w:rFonts w:ascii="Times New Roman CYR" w:hAnsi="Times New Roman CYR" w:cs="Times New Roman CYR"/>
          <w:sz w:val="28"/>
          <w:szCs w:val="28"/>
        </w:rPr>
        <w:t>твенная и врожденная отягощенность соматическими нарушениями и дефектами;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наследственное предрасположение к психосоматическим расстройствам;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деятельности ЦНС;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личностные особенности;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психическое и физическое состояние во время действия пс</w:t>
      </w:r>
      <w:r>
        <w:rPr>
          <w:rFonts w:ascii="Times New Roman CYR" w:hAnsi="Times New Roman CYR" w:cs="Times New Roman CYR"/>
          <w:sz w:val="28"/>
          <w:szCs w:val="28"/>
        </w:rPr>
        <w:t>ихотравмирующих событий;</w:t>
      </w:r>
    </w:p>
    <w:p w:rsidR="00000000" w:rsidRDefault="00E97400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эмоциональнй климат в семье и фон неблагоприятных социальных факторов;</w:t>
      </w:r>
    </w:p>
    <w:p w:rsidR="00000000" w:rsidRDefault="00E97400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обенности психотравмирующих событий.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Упоминание о психосоматическом явлении указывает на связь «предрасположенность - личность - ситуация».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4]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любое заболевание может являться психосоматическим, поскольку эмоциональные факторы через нервные и гуморальные пути оказывают влияние на все телесные процессы. Любое психосоматическое заболевание является свойством человеческого организма как системы. Он</w:t>
      </w:r>
      <w:r>
        <w:rPr>
          <w:rFonts w:ascii="Times New Roman CYR" w:hAnsi="Times New Roman CYR" w:cs="Times New Roman CYR"/>
          <w:sz w:val="28"/>
          <w:szCs w:val="28"/>
        </w:rPr>
        <w:t>о не выводится по отдельности ни из психических, ни из физиологических свойств индивида, его невозможно объяснить путем исследования свойств какой-то одной подсистемы - психической или соматической. Только взаимодействие между этими подсистемами и окружающ</w:t>
      </w:r>
      <w:r>
        <w:rPr>
          <w:rFonts w:ascii="Times New Roman CYR" w:hAnsi="Times New Roman CYR" w:cs="Times New Roman CYR"/>
          <w:sz w:val="28"/>
          <w:szCs w:val="28"/>
        </w:rPr>
        <w:t>ей средой может привести к новому состоянию организма, определяемому как психосоматическое заболевание. И только понимание этих связей может дать возможность эффективно воздействовать на возникшее заболевание, например, методами психотерапии, для достижени</w:t>
      </w:r>
      <w:r>
        <w:rPr>
          <w:rFonts w:ascii="Times New Roman CYR" w:hAnsi="Times New Roman CYR" w:cs="Times New Roman CYR"/>
          <w:sz w:val="28"/>
          <w:szCs w:val="28"/>
        </w:rPr>
        <w:t>я исцеления.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Психосоматические теории и модели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достаточно большое количество теорий и моделей возникновения психосоматических заболеваний и способов их классификации. Приведем некоторые из них.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Характерологически ориентированные направления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типологии личности.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древности Гиппократ, а затем Гален описали людей с разными видами темпераментов - сангвиников, холериков, меланхоликов и флегматиков. Это положение нашло дальнейшее развитие в психологических теориях конституции Эрнста Кречмера и </w:t>
      </w:r>
      <w:r>
        <w:rPr>
          <w:rFonts w:ascii="Times New Roman CYR" w:hAnsi="Times New Roman CYR" w:cs="Times New Roman CYR"/>
          <w:sz w:val="28"/>
          <w:szCs w:val="28"/>
        </w:rPr>
        <w:t>Уильяма Шелдона.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Классические психосоматические работы этого характерологического направления принадлежат американскому врачу Флендерс Данбар.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мысль работы Э. Кречмера «Строение тела и характер» (1921) сводится к тому, что определенному типу телос</w:t>
      </w:r>
      <w:r>
        <w:rPr>
          <w:rFonts w:ascii="Times New Roman CYR" w:hAnsi="Times New Roman CYR" w:cs="Times New Roman CYR"/>
          <w:sz w:val="28"/>
          <w:szCs w:val="28"/>
        </w:rPr>
        <w:t>ложения соответствуют вполне определенные особенности психической деятельности и предрасположенность организма к конкретным психическим болезням. Кречмер полагал, что зависимость телосложения от психических свойств или даже болезней человека определяется и</w:t>
      </w:r>
      <w:r>
        <w:rPr>
          <w:rFonts w:ascii="Times New Roman CYR" w:hAnsi="Times New Roman CYR" w:cs="Times New Roman CYR"/>
          <w:sz w:val="28"/>
          <w:szCs w:val="28"/>
        </w:rPr>
        <w:t>ндивидуальными особенностями гормональной системы, поскольку базируется на химическом составе крови. Типологическое учение Кречмера в странах Западной Европы популярно до настоящего времени.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Психоаналитические концепции.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основа, на которой в дальн</w:t>
      </w:r>
      <w:r>
        <w:rPr>
          <w:rFonts w:ascii="Times New Roman CYR" w:hAnsi="Times New Roman CYR" w:cs="Times New Roman CYR"/>
          <w:sz w:val="28"/>
          <w:szCs w:val="28"/>
        </w:rPr>
        <w:t>ейшем развивались психосоматические исследования, была заложена 3. Фрейдом, создавшем конверсионную модель, согласно которой ущемленные эмоции порождают конверсионные симптомы. Вытесненные из сознания социально неприемлемые инстинкты (агрессивные, сексуаль</w:t>
      </w:r>
      <w:r>
        <w:rPr>
          <w:rFonts w:ascii="Times New Roman CYR" w:hAnsi="Times New Roman CYR" w:cs="Times New Roman CYR"/>
          <w:sz w:val="28"/>
          <w:szCs w:val="28"/>
        </w:rPr>
        <w:t>ные) прорываются, принимая ту или иную символическую форму.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теориям данного направления относятся также: теория де- и ресоматизации Шура, модель отказа от веры в будущее Энгеля и Шмале, концепция потери объекта Фрайбергера, концепция двухфазной защиты ил</w:t>
      </w:r>
      <w:r>
        <w:rPr>
          <w:rFonts w:ascii="Times New Roman CYR" w:hAnsi="Times New Roman CYR" w:cs="Times New Roman CYR"/>
          <w:sz w:val="28"/>
          <w:szCs w:val="28"/>
        </w:rPr>
        <w:t xml:space="preserve">и двухфазного вытеснения Митчерлиха.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Теория специфического психодинамического конфликта Александера.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современной психосоматики считается Франц Александер. Упомянутые выше психосоматические теории исходили из дифференцированных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конструкций, причем соматическое лечилось исключительно на психологическом уровне (конверсия, регрессия, ре-соматизация и т. д.). Александер впервые в 1950 г. предложил теорию, согласно которой симптомы вегетативного невроза являются не попыткой выражения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подавленного чувства, а физиологическим сопровождением определенных эмоциональных состояний. Александер говорит о вегетативном неврозе в случае постоянного физиологического сопровождения эмоциональных состояний напряжения при отсутствии действия, направле</w:t>
      </w:r>
      <w:r>
        <w:rPr>
          <w:rFonts w:ascii="Times New Roman CYR" w:hAnsi="Times New Roman CYR" w:cs="Times New Roman CYR"/>
          <w:sz w:val="28"/>
          <w:szCs w:val="28"/>
        </w:rPr>
        <w:t>нного вовне и сбрасывающего напряжение. На втором этапе обратимые функциональные симптомы ведут к необратимым изменениям в органах.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Интегративные модели.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Происходит из изучения большого контингента больных с так называемыми функциональными нарушениями без </w:t>
      </w:r>
      <w:r>
        <w:rPr>
          <w:rFonts w:ascii="Times New Roman CYR" w:hAnsi="Times New Roman CYR" w:cs="Times New Roman CYR"/>
          <w:sz w:val="28"/>
          <w:szCs w:val="28"/>
        </w:rPr>
        <w:t>патологической органической основы.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данным моделям относятся: интегративная модель здоровья, болезни и болезненного состояния по Вайнеру, биопсихосоциальная модель Икскюля и Везиака, медицинская антропология В. Вайцзеккера.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выше психо</w:t>
      </w:r>
      <w:r>
        <w:rPr>
          <w:rFonts w:ascii="Times New Roman CYR" w:hAnsi="Times New Roman CYR" w:cs="Times New Roman CYR"/>
          <w:sz w:val="28"/>
          <w:szCs w:val="28"/>
        </w:rPr>
        <w:t>соматических концепций и моделей необходимо упомянуть следующие: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Концепция алекситимии.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Алексетимия заключается в неспособности к эмоциональному резонансу и «оперативном мышлении» (конкретное мышление, свобода от сновидений), невозможности выразить собстве</w:t>
      </w:r>
      <w:r>
        <w:rPr>
          <w:rFonts w:ascii="Times New Roman CYR" w:hAnsi="Times New Roman CYR" w:cs="Times New Roman CYR"/>
          <w:sz w:val="28"/>
          <w:szCs w:val="28"/>
        </w:rPr>
        <w:t>нные переживания, эмоции и ощущения, неспособности человека быть в контакте с собственным внутренним миром. Человек как бы отделен от всего того в себе самом, что не поддается строго логическому упорядоченному анализу. Все нюансы собственных душевных движе</w:t>
      </w:r>
      <w:r>
        <w:rPr>
          <w:rFonts w:ascii="Times New Roman CYR" w:hAnsi="Times New Roman CYR" w:cs="Times New Roman CYR"/>
          <w:sz w:val="28"/>
          <w:szCs w:val="28"/>
        </w:rPr>
        <w:t>ний остаются для него скрытыми. Алекситимия рассматривается как некая совокупность признаков, характеризующих психический склад индивидов, предрасполагающий их к психосоматическим заболеваниям. Ее рассматривают как фактор риска развития многих заболеваний.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Теория стресса.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Селье. Экспериментально-психологические, клинико-физиологические, биохимические и цитологические исследования последствий эмоционального стресса, устанавливающие влияние экстремальных и хронических стрессовых ситуаций на восприимчиво</w:t>
      </w:r>
      <w:r>
        <w:rPr>
          <w:rFonts w:ascii="Times New Roman CYR" w:hAnsi="Times New Roman CYR" w:cs="Times New Roman CYR"/>
          <w:sz w:val="28"/>
          <w:szCs w:val="28"/>
        </w:rPr>
        <w:t xml:space="preserve">сть и особенности патогенеза, течения и терапии психосоматических заболеваний.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Нейрофизиологическое направление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(Анохин, Губачев, Судаков, Курцин).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лежит стремление установить взаимосвязи между отдельными психофизиологическими характеристиками (</w:t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некоторые неокортикально-лимбические характеристики или симпатико-парасимпатикотрофные проявления) и динамикой висцеральных проявлений (активацией органных функций). Принципиальной основой концепции является наличие функциональных систем. Данное </w:t>
      </w:r>
      <w:r>
        <w:rPr>
          <w:rFonts w:ascii="Times New Roman CYR" w:hAnsi="Times New Roman CYR" w:cs="Times New Roman CYR"/>
          <w:sz w:val="28"/>
          <w:szCs w:val="28"/>
        </w:rPr>
        <w:t>направление изучает нейрофизиологическое обеспечение стойких патологических состояний и объясняет возникновение психосоматических расстройств нарушенными кортико-висцеральными взаимоотношениями. Суть этой теории заключается в том, что нарушения кортикальны</w:t>
      </w:r>
      <w:r>
        <w:rPr>
          <w:rFonts w:ascii="Times New Roman CYR" w:hAnsi="Times New Roman CYR" w:cs="Times New Roman CYR"/>
          <w:sz w:val="28"/>
          <w:szCs w:val="28"/>
        </w:rPr>
        <w:t>х функций рассматриваются как причина развития висцеральной патологии. При этом учитывается, что все внутренние органы имеют свое представительство в коре головного мозга. Влияние коры больших полушарий на внутренние органы осуществляется лимбико-ретикуляр</w:t>
      </w:r>
      <w:r>
        <w:rPr>
          <w:rFonts w:ascii="Times New Roman CYR" w:hAnsi="Times New Roman CYR" w:cs="Times New Roman CYR"/>
          <w:sz w:val="28"/>
          <w:szCs w:val="28"/>
        </w:rPr>
        <w:t>ной, вегетативной и эндокринной системами.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Психоэндокринное и психоиммунное направление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исследований.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Теория нарушения функциональной асимметрии мозга </w:t>
      </w:r>
      <w:r>
        <w:rPr>
          <w:rFonts w:ascii="Times New Roman CYR" w:hAnsi="Times New Roman CYR" w:cs="Times New Roman CYR"/>
          <w:sz w:val="28"/>
          <w:szCs w:val="28"/>
        </w:rPr>
        <w:t>как причина психосоматической патологии.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Концепция враждебности. </w:t>
      </w:r>
      <w:r>
        <w:rPr>
          <w:rFonts w:ascii="Times New Roman CYR" w:hAnsi="Times New Roman CYR" w:cs="Times New Roman CYR"/>
          <w:sz w:val="28"/>
          <w:szCs w:val="28"/>
        </w:rPr>
        <w:t>Согласно этой гипотезе, гнев и враждебн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могут играть существенную роль в этиологии различных тяжелых соматических заболеваний. 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основные концепции психосоматической патологии показывают, что невозможно вычленить изолированно специфические психические или физиоло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констелляции, которые бы охватывали весь спектр проявлений при данном виде заболеваний. 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гипотезы сходятся на том, что социальная дезадаптация - важная причина возникновения психосоматической патологии. [4]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можно утверждать зна</w:t>
      </w:r>
      <w:r>
        <w:rPr>
          <w:rFonts w:ascii="Times New Roman CYR" w:hAnsi="Times New Roman CYR" w:cs="Times New Roman CYR"/>
          <w:sz w:val="28"/>
          <w:szCs w:val="28"/>
        </w:rPr>
        <w:t>чительность влияния негативных эмоций и психических состояний на возникновение психосоматических расстройств и одновременно ценность позитивных эмоций и психических состояний для поддержания здоровья и процесса исцеления.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74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Александер</w:t>
      </w:r>
      <w:r>
        <w:rPr>
          <w:rFonts w:ascii="Times New Roman CYR" w:hAnsi="Times New Roman CYR" w:cs="Times New Roman CYR"/>
          <w:sz w:val="28"/>
          <w:szCs w:val="28"/>
        </w:rPr>
        <w:t xml:space="preserve"> Ф. Психосоматическая медицина. Принципы и практическое применение. /Пер. с англ. С. Могилевского. - М.: Изд-во ЭКСМО-Пресс, 2002. - 352 с. (Серия «Психология без границ»).</w:t>
      </w:r>
    </w:p>
    <w:p w:rsidR="00000000" w:rsidRDefault="00E974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Березанцев А.Ю. Соматопсихические и психосоматические расстройства: вопросы систе</w:t>
      </w:r>
      <w:r>
        <w:rPr>
          <w:rFonts w:ascii="Times New Roman CYR" w:hAnsi="Times New Roman CYR" w:cs="Times New Roman CYR"/>
          <w:sz w:val="28"/>
          <w:szCs w:val="28"/>
        </w:rPr>
        <w:t>матики и синдромологии (клинико-психологический аспект). [Электронный ресурс] // Медицинская психология в России: электрон. науч. журн. 2011. N 1. URL: http:// medpsy.ru (дата обращения: 05.12.2013).</w:t>
      </w:r>
    </w:p>
    <w:p w:rsidR="00000000" w:rsidRDefault="00E974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Советская Энциклопедия: В 30 т. - М.: «Советск</w:t>
      </w:r>
      <w:r>
        <w:rPr>
          <w:rFonts w:ascii="Times New Roman CYR" w:hAnsi="Times New Roman CYR" w:cs="Times New Roman CYR"/>
          <w:sz w:val="28"/>
          <w:szCs w:val="28"/>
        </w:rPr>
        <w:t>ая энциклопедия», 1969-1978.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 Г. Психосоматика: Справочник практического психолога. - М.: Изд-во Эксмо, 2005. - 992 с. - ISBN 5-699-06449-4</w:t>
      </w:r>
    </w:p>
    <w:p w:rsidR="00000000" w:rsidRDefault="00E97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Учебная программа курса «Клиническая психология» по специальности «Социальная работа (социо-медик</w:t>
      </w:r>
      <w:r>
        <w:rPr>
          <w:rFonts w:ascii="Times New Roman CYR" w:hAnsi="Times New Roman CYR" w:cs="Times New Roman CYR"/>
          <w:sz w:val="28"/>
          <w:szCs w:val="28"/>
        </w:rPr>
        <w:t>о-психологическая деятельность)». [Электронный ресурс] // Textarchive.ru. URL: http://textarchive.ru/ (дата обращения 04.12.2013)</w:t>
      </w:r>
    </w:p>
    <w:p w:rsidR="00E97400" w:rsidRDefault="00E97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74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5"/>
    <w:rsid w:val="00BC6FC5"/>
    <w:rsid w:val="00E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0F9A7E-87B6-4C6F-9E31-F617853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2694</Words>
  <Characters>15357</Characters>
  <Application>Microsoft Office Word</Application>
  <DocSecurity>0</DocSecurity>
  <Lines>127</Lines>
  <Paragraphs>36</Paragraphs>
  <ScaleCrop>false</ScaleCrop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2024-08-03T20:48:00Z</dcterms:created>
  <dcterms:modified xsi:type="dcterms:W3CDTF">2024-08-03T20:48:00Z</dcterms:modified>
</cp:coreProperties>
</file>