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69BB">
      <w:pPr>
        <w:pStyle w:val="ae"/>
        <w:rPr>
          <w:sz w:val="38"/>
        </w:rPr>
      </w:pPr>
      <w:bookmarkStart w:id="0" w:name="_GoBack"/>
      <w:bookmarkEnd w:id="0"/>
      <w:r>
        <w:rPr>
          <w:sz w:val="38"/>
        </w:rPr>
        <w:t>КАЗАНСКИЙ ГОСУДАРСТВЕННЫЙ</w:t>
      </w:r>
    </w:p>
    <w:p w:rsidR="00000000" w:rsidRDefault="004A69BB">
      <w:pPr>
        <w:pStyle w:val="ae"/>
        <w:rPr>
          <w:color w:val="000000"/>
          <w:sz w:val="38"/>
        </w:rPr>
      </w:pPr>
      <w:r>
        <w:rPr>
          <w:color w:val="000000"/>
          <w:sz w:val="38"/>
        </w:rPr>
        <w:t>МЕДИЦИНСКИЙ УНИВЕРСИТЕТ</w:t>
      </w:r>
    </w:p>
    <w:p w:rsidR="00000000" w:rsidRDefault="004A69BB">
      <w:pPr>
        <w:rPr>
          <w:sz w:val="24"/>
        </w:rPr>
      </w:pPr>
    </w:p>
    <w:p w:rsidR="00000000" w:rsidRDefault="004A69BB">
      <w:pPr>
        <w:rPr>
          <w:sz w:val="24"/>
        </w:rPr>
      </w:pPr>
    </w:p>
    <w:p w:rsidR="00000000" w:rsidRDefault="004A69BB">
      <w:pPr>
        <w:rPr>
          <w:sz w:val="24"/>
        </w:rPr>
      </w:pPr>
    </w:p>
    <w:p w:rsidR="00000000" w:rsidRDefault="004A69BB">
      <w:pPr>
        <w:rPr>
          <w:sz w:val="24"/>
        </w:rPr>
      </w:pPr>
    </w:p>
    <w:p w:rsidR="00000000" w:rsidRDefault="004A69BB">
      <w:pPr>
        <w:rPr>
          <w:sz w:val="24"/>
        </w:rPr>
      </w:pPr>
    </w:p>
    <w:p w:rsidR="00000000" w:rsidRDefault="004A69BB">
      <w:pPr>
        <w:rPr>
          <w:sz w:val="24"/>
        </w:rPr>
      </w:pPr>
    </w:p>
    <w:p w:rsidR="00000000" w:rsidRDefault="004A69BB">
      <w:pPr>
        <w:rPr>
          <w:sz w:val="24"/>
        </w:rPr>
      </w:pPr>
    </w:p>
    <w:p w:rsidR="00000000" w:rsidRDefault="004A69BB">
      <w:pPr>
        <w:pStyle w:val="20"/>
        <w:jc w:val="center"/>
        <w:rPr>
          <w:rFonts w:ascii="Times New Roman" w:hAnsi="Times New Roman"/>
          <w:i w:val="0"/>
          <w:sz w:val="66"/>
        </w:rPr>
      </w:pPr>
      <w:r>
        <w:rPr>
          <w:rFonts w:ascii="Times New Roman" w:hAnsi="Times New Roman"/>
          <w:i w:val="0"/>
          <w:sz w:val="66"/>
        </w:rPr>
        <w:t>РЕФЕРАТ</w:t>
      </w:r>
    </w:p>
    <w:p w:rsidR="00000000" w:rsidRDefault="004A69BB">
      <w:pPr>
        <w:jc w:val="center"/>
        <w:rPr>
          <w:sz w:val="24"/>
        </w:rPr>
      </w:pPr>
    </w:p>
    <w:p w:rsidR="00000000" w:rsidRDefault="004A69BB">
      <w:pPr>
        <w:jc w:val="center"/>
        <w:rPr>
          <w:sz w:val="24"/>
        </w:rPr>
      </w:pPr>
    </w:p>
    <w:p w:rsidR="00000000" w:rsidRDefault="004A69BB">
      <w:pPr>
        <w:jc w:val="center"/>
        <w:rPr>
          <w:sz w:val="24"/>
        </w:rPr>
      </w:pPr>
    </w:p>
    <w:p w:rsidR="00000000" w:rsidRDefault="004A69BB">
      <w:pPr>
        <w:jc w:val="center"/>
        <w:rPr>
          <w:b/>
          <w:sz w:val="44"/>
        </w:rPr>
      </w:pPr>
      <w:r>
        <w:rPr>
          <w:b/>
          <w:sz w:val="44"/>
        </w:rPr>
        <w:t>на тему:</w:t>
      </w:r>
    </w:p>
    <w:p w:rsidR="00000000" w:rsidRDefault="004A69BB">
      <w:pPr>
        <w:jc w:val="center"/>
        <w:rPr>
          <w:sz w:val="24"/>
        </w:rPr>
      </w:pPr>
    </w:p>
    <w:p w:rsidR="00000000" w:rsidRDefault="004A69BB">
      <w:pPr>
        <w:jc w:val="center"/>
        <w:rPr>
          <w:sz w:val="24"/>
        </w:rPr>
      </w:pPr>
    </w:p>
    <w:p w:rsidR="00000000" w:rsidRDefault="004A69BB">
      <w:pPr>
        <w:jc w:val="center"/>
        <w:rPr>
          <w:sz w:val="24"/>
        </w:rPr>
      </w:pPr>
    </w:p>
    <w:p w:rsidR="00000000" w:rsidRDefault="004A69BB">
      <w:pPr>
        <w:jc w:val="center"/>
        <w:rPr>
          <w:sz w:val="48"/>
        </w:rPr>
      </w:pPr>
    </w:p>
    <w:p w:rsidR="00000000" w:rsidRDefault="004A69BB">
      <w:pPr>
        <w:pStyle w:val="4"/>
        <w:jc w:val="center"/>
        <w:rPr>
          <w:rFonts w:ascii="Courier New" w:hAnsi="Courier New"/>
          <w:sz w:val="58"/>
        </w:rPr>
      </w:pPr>
      <w:r>
        <w:rPr>
          <w:rFonts w:ascii="Courier New" w:hAnsi="Courier New"/>
          <w:sz w:val="58"/>
        </w:rPr>
        <w:t>Ядовитые технические вещес</w:t>
      </w:r>
      <w:r>
        <w:rPr>
          <w:rFonts w:ascii="Courier New" w:hAnsi="Courier New"/>
          <w:sz w:val="58"/>
        </w:rPr>
        <w:t>т</w:t>
      </w:r>
      <w:r>
        <w:rPr>
          <w:rFonts w:ascii="Courier New" w:hAnsi="Courier New"/>
          <w:sz w:val="58"/>
        </w:rPr>
        <w:t>ва</w:t>
      </w:r>
    </w:p>
    <w:p w:rsidR="00000000" w:rsidRDefault="004A69BB">
      <w:pPr>
        <w:ind w:firstLine="426"/>
        <w:rPr>
          <w:sz w:val="24"/>
        </w:rPr>
      </w:pPr>
    </w:p>
    <w:p w:rsidR="00000000" w:rsidRDefault="004A69BB">
      <w:pPr>
        <w:ind w:firstLine="426"/>
        <w:rPr>
          <w:sz w:val="24"/>
        </w:rPr>
      </w:pPr>
    </w:p>
    <w:p w:rsidR="00000000" w:rsidRDefault="004A69BB">
      <w:pPr>
        <w:ind w:firstLine="426"/>
        <w:rPr>
          <w:sz w:val="24"/>
        </w:rPr>
      </w:pPr>
    </w:p>
    <w:p w:rsidR="00000000" w:rsidRDefault="004A69BB">
      <w:pPr>
        <w:ind w:firstLine="426"/>
        <w:rPr>
          <w:sz w:val="24"/>
        </w:rPr>
      </w:pPr>
    </w:p>
    <w:p w:rsidR="00000000" w:rsidRDefault="004A69BB">
      <w:pPr>
        <w:ind w:firstLine="426"/>
        <w:rPr>
          <w:sz w:val="24"/>
        </w:rPr>
      </w:pPr>
    </w:p>
    <w:p w:rsidR="00000000" w:rsidRDefault="004A69BB">
      <w:pPr>
        <w:ind w:firstLine="426"/>
        <w:rPr>
          <w:sz w:val="24"/>
        </w:rPr>
      </w:pPr>
    </w:p>
    <w:p w:rsidR="00000000" w:rsidRDefault="004A69BB">
      <w:pPr>
        <w:ind w:firstLine="426"/>
        <w:rPr>
          <w:sz w:val="24"/>
        </w:rPr>
      </w:pPr>
    </w:p>
    <w:p w:rsidR="00000000" w:rsidRDefault="004A69BB">
      <w:pPr>
        <w:ind w:firstLine="4253"/>
        <w:jc w:val="right"/>
        <w:rPr>
          <w:b/>
          <w:sz w:val="30"/>
        </w:rPr>
      </w:pPr>
      <w:r>
        <w:rPr>
          <w:b/>
          <w:sz w:val="30"/>
        </w:rPr>
        <w:t>Выполнил:</w:t>
      </w:r>
    </w:p>
    <w:p w:rsidR="00000000" w:rsidRDefault="004A69BB">
      <w:pPr>
        <w:ind w:firstLine="4253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студент гр. 1305 </w:t>
      </w:r>
    </w:p>
    <w:p w:rsidR="00000000" w:rsidRDefault="004A69BB">
      <w:pPr>
        <w:ind w:firstLine="4253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Гильфанов Н.М.</w:t>
      </w:r>
    </w:p>
    <w:p w:rsidR="00000000" w:rsidRDefault="004A69BB">
      <w:pPr>
        <w:ind w:firstLine="4253"/>
        <w:jc w:val="right"/>
        <w:rPr>
          <w:b/>
          <w:sz w:val="30"/>
        </w:rPr>
      </w:pPr>
      <w:r>
        <w:rPr>
          <w:b/>
          <w:sz w:val="30"/>
        </w:rPr>
        <w:t xml:space="preserve">Проверил: </w:t>
      </w:r>
    </w:p>
    <w:p w:rsidR="00000000" w:rsidRDefault="004A69BB">
      <w:pPr>
        <w:ind w:firstLine="4253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Динмухаметов А.Г.</w:t>
      </w:r>
    </w:p>
    <w:p w:rsidR="00000000" w:rsidRDefault="004A69BB">
      <w:pPr>
        <w:pStyle w:val="ad"/>
        <w:tabs>
          <w:tab w:val="clear" w:pos="4153"/>
          <w:tab w:val="clear" w:pos="8306"/>
        </w:tabs>
        <w:rPr>
          <w:sz w:val="24"/>
        </w:rPr>
      </w:pPr>
    </w:p>
    <w:p w:rsidR="00000000" w:rsidRDefault="004A69BB">
      <w:pPr>
        <w:pStyle w:val="ad"/>
        <w:tabs>
          <w:tab w:val="clear" w:pos="4153"/>
          <w:tab w:val="clear" w:pos="8306"/>
        </w:tabs>
        <w:rPr>
          <w:sz w:val="24"/>
        </w:rPr>
      </w:pPr>
    </w:p>
    <w:p w:rsidR="00000000" w:rsidRDefault="004A69BB">
      <w:pPr>
        <w:pStyle w:val="ad"/>
        <w:tabs>
          <w:tab w:val="clear" w:pos="4153"/>
          <w:tab w:val="clear" w:pos="8306"/>
        </w:tabs>
        <w:rPr>
          <w:sz w:val="24"/>
        </w:rPr>
      </w:pPr>
    </w:p>
    <w:p w:rsidR="00000000" w:rsidRDefault="004A69BB">
      <w:pPr>
        <w:pStyle w:val="ad"/>
        <w:tabs>
          <w:tab w:val="clear" w:pos="4153"/>
          <w:tab w:val="clear" w:pos="8306"/>
        </w:tabs>
        <w:rPr>
          <w:sz w:val="24"/>
        </w:rPr>
      </w:pPr>
    </w:p>
    <w:p w:rsidR="00000000" w:rsidRDefault="004A69BB">
      <w:pPr>
        <w:pStyle w:val="ad"/>
        <w:tabs>
          <w:tab w:val="clear" w:pos="4153"/>
          <w:tab w:val="clear" w:pos="8306"/>
        </w:tabs>
        <w:rPr>
          <w:sz w:val="24"/>
        </w:rPr>
      </w:pPr>
    </w:p>
    <w:p w:rsidR="00000000" w:rsidRDefault="004A69BB">
      <w:pPr>
        <w:pStyle w:val="5"/>
        <w:jc w:val="center"/>
        <w:rPr>
          <w:sz w:val="38"/>
        </w:rPr>
      </w:pPr>
      <w:r>
        <w:rPr>
          <w:sz w:val="38"/>
        </w:rPr>
        <w:t>Казань 2000</w:t>
      </w:r>
    </w:p>
    <w:p w:rsidR="00000000" w:rsidRDefault="004A69BB">
      <w:pPr>
        <w:pStyle w:val="a8"/>
        <w:spacing w:after="0"/>
        <w:ind w:firstLine="567"/>
        <w:jc w:val="both"/>
        <w:rPr>
          <w:sz w:val="22"/>
        </w:rPr>
      </w:pPr>
      <w:r>
        <w:rPr>
          <w:sz w:val="22"/>
        </w:rPr>
        <w:lastRenderedPageBreak/>
        <w:t>Многие химические соединения, используемые в наро</w:t>
      </w:r>
      <w:r>
        <w:rPr>
          <w:sz w:val="22"/>
        </w:rPr>
        <w:t>дном хозяйстве, обладают высокой токсичн</w:t>
      </w:r>
      <w:r>
        <w:rPr>
          <w:sz w:val="22"/>
        </w:rPr>
        <w:t>о</w:t>
      </w:r>
      <w:r>
        <w:rPr>
          <w:sz w:val="22"/>
        </w:rPr>
        <w:t>стью и способны при определенных условиях вызвать массовые отравления людей и животных, а также заражать окружающую среду. Такие вещества называются техническими ядовитыми веществами, или сильно действующими ядовиты</w:t>
      </w:r>
      <w:r>
        <w:rPr>
          <w:sz w:val="22"/>
        </w:rPr>
        <w:t>ми веществами (СДЯВ). Объекты экономики, при авариях или разрушен</w:t>
      </w:r>
      <w:r>
        <w:rPr>
          <w:sz w:val="22"/>
        </w:rPr>
        <w:t>и</w:t>
      </w:r>
      <w:r>
        <w:rPr>
          <w:sz w:val="22"/>
        </w:rPr>
        <w:t>ях которых могут произойти массовые поражения людей, животных и растений СДЯВ, относят к химич</w:t>
      </w:r>
      <w:r>
        <w:rPr>
          <w:sz w:val="22"/>
        </w:rPr>
        <w:t>е</w:t>
      </w:r>
      <w:r>
        <w:rPr>
          <w:sz w:val="22"/>
        </w:rPr>
        <w:t>ски опасным объектам (ХОО). На территории России число ХОО превышает 3 тысячи. Особую опасность</w:t>
      </w:r>
      <w:r>
        <w:rPr>
          <w:sz w:val="22"/>
        </w:rPr>
        <w:t xml:space="preserve"> представляет железнодорожный транспорт, испытывающий наибольшую нагрузку при транспортировке СДЯВ. СДЯВ перевозят и автомобильным транспортом, так что не исключается возможность, что автом</w:t>
      </w:r>
      <w:r>
        <w:rPr>
          <w:sz w:val="22"/>
        </w:rPr>
        <w:t>о</w:t>
      </w:r>
      <w:r>
        <w:rPr>
          <w:sz w:val="22"/>
        </w:rPr>
        <w:t>биль с цисте</w:t>
      </w:r>
      <w:r>
        <w:rPr>
          <w:sz w:val="22"/>
        </w:rPr>
        <w:t>р</w:t>
      </w:r>
      <w:r>
        <w:rPr>
          <w:sz w:val="22"/>
        </w:rPr>
        <w:t>ной, заполненной СДЯВ, может оказаться там, где ее со</w:t>
      </w:r>
      <w:r>
        <w:rPr>
          <w:sz w:val="22"/>
        </w:rPr>
        <w:t>всем не ждут.</w:t>
      </w:r>
    </w:p>
    <w:p w:rsidR="00000000" w:rsidRDefault="004A69BB">
      <w:pPr>
        <w:pStyle w:val="5"/>
        <w:spacing w:before="0" w:after="0"/>
      </w:pPr>
      <w:r>
        <w:t>Технические ядовитые вещества (СДЯВ):</w:t>
      </w:r>
    </w:p>
    <w:p w:rsidR="00000000" w:rsidRDefault="004A69BB">
      <w:pPr>
        <w:pStyle w:val="PP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вещества с преимущественными удушающими свойствами</w:t>
      </w:r>
    </w:p>
    <w:p w:rsidR="00000000" w:rsidRDefault="004A69BB">
      <w:pPr>
        <w:pStyle w:val="PP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вещества преимущественно общеядовитого действия</w:t>
      </w:r>
    </w:p>
    <w:p w:rsidR="00000000" w:rsidRDefault="004A69BB">
      <w:pPr>
        <w:pStyle w:val="PP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вещества, обладающие удушающим и общеядовитым действием</w:t>
      </w:r>
    </w:p>
    <w:p w:rsidR="00000000" w:rsidRDefault="004A69BB">
      <w:pPr>
        <w:pStyle w:val="PP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нейротропные яды (вещества, действующие на провед</w:t>
      </w:r>
      <w:r>
        <w:rPr>
          <w:sz w:val="22"/>
        </w:rPr>
        <w:t>ение и передачу нервного импульса)</w:t>
      </w:r>
    </w:p>
    <w:p w:rsidR="00000000" w:rsidRDefault="004A69BB">
      <w:pPr>
        <w:pStyle w:val="PP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вещества, обладающие удушающим и нейротропным действие</w:t>
      </w:r>
    </w:p>
    <w:p w:rsidR="00000000" w:rsidRDefault="004A69BB">
      <w:pPr>
        <w:pStyle w:val="PP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метаболические яды</w:t>
      </w:r>
    </w:p>
    <w:p w:rsidR="00000000" w:rsidRDefault="004A69BB">
      <w:pPr>
        <w:pStyle w:val="a8"/>
        <w:spacing w:after="0"/>
        <w:jc w:val="both"/>
        <w:rPr>
          <w:sz w:val="22"/>
        </w:rPr>
      </w:pPr>
    </w:p>
    <w:p w:rsidR="00000000" w:rsidRDefault="004A69BB">
      <w:pPr>
        <w:pStyle w:val="a8"/>
        <w:spacing w:after="0"/>
        <w:jc w:val="both"/>
        <w:rPr>
          <w:b/>
          <w:sz w:val="22"/>
        </w:rPr>
      </w:pPr>
      <w:r>
        <w:rPr>
          <w:b/>
          <w:sz w:val="22"/>
        </w:rPr>
        <w:t>Основные особенности СДЯВ: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способность по направлению ветра переноситься на большие расстояния, где и вызывать поражение людей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объемность действия</w:t>
      </w:r>
      <w:r>
        <w:rPr>
          <w:sz w:val="22"/>
        </w:rPr>
        <w:t>, т. е. способность зараженного воздуха проникать в негерметизированные п</w:t>
      </w:r>
      <w:r>
        <w:rPr>
          <w:sz w:val="22"/>
        </w:rPr>
        <w:t>о</w:t>
      </w:r>
      <w:r>
        <w:rPr>
          <w:sz w:val="22"/>
        </w:rPr>
        <w:t>мещения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большое разнообразие СДЯВ, что создает трудности в создании фильтрующих противогазов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способность многих СДЯВ оказывать не только непосредственное действие, но и заражать люде</w:t>
      </w:r>
      <w:r>
        <w:rPr>
          <w:sz w:val="22"/>
        </w:rPr>
        <w:t>й посредством воды, продуктов, окружающих предметов.</w:t>
      </w:r>
    </w:p>
    <w:p w:rsidR="00000000" w:rsidRDefault="004A69BB">
      <w:pPr>
        <w:pStyle w:val="a8"/>
        <w:spacing w:after="0"/>
        <w:ind w:firstLine="567"/>
        <w:jc w:val="both"/>
        <w:rPr>
          <w:sz w:val="22"/>
        </w:rPr>
      </w:pPr>
      <w:r>
        <w:rPr>
          <w:sz w:val="22"/>
        </w:rPr>
        <w:t>При авариях на химически опасном объекте не исключается одномоментное заражение воздуха дв</w:t>
      </w:r>
      <w:r>
        <w:rPr>
          <w:sz w:val="22"/>
        </w:rPr>
        <w:t>у</w:t>
      </w:r>
      <w:r>
        <w:rPr>
          <w:sz w:val="22"/>
        </w:rPr>
        <w:t>мя и более токсичными агентами, образующимися в результате вторичных химических реакций, обусло</w:t>
      </w:r>
      <w:r>
        <w:rPr>
          <w:sz w:val="22"/>
        </w:rPr>
        <w:t>в</w:t>
      </w:r>
      <w:r>
        <w:rPr>
          <w:sz w:val="22"/>
        </w:rPr>
        <w:t xml:space="preserve">ленных аварией. </w:t>
      </w:r>
      <w:r>
        <w:rPr>
          <w:sz w:val="22"/>
        </w:rPr>
        <w:t>А это может стать причиной комбинированного действия на организм нескольких ядов. При этом токсический эффект может быть усилен (синергизм) или ослаблен (антагонизм). Важнейшей х</w:t>
      </w:r>
      <w:r>
        <w:rPr>
          <w:sz w:val="22"/>
        </w:rPr>
        <w:t>а</w:t>
      </w:r>
      <w:r>
        <w:rPr>
          <w:sz w:val="22"/>
        </w:rPr>
        <w:t>рактеристикой опасности СДЯВ является относительная плотность их паров (газов</w:t>
      </w:r>
      <w:r>
        <w:rPr>
          <w:sz w:val="22"/>
        </w:rPr>
        <w:t>). Если плотность пара какого-либо вещества меньше 1, то это значит, что он легче воздуха и будет быстро рассеиваться. Бол</w:t>
      </w:r>
      <w:r>
        <w:rPr>
          <w:sz w:val="22"/>
        </w:rPr>
        <w:t>ь</w:t>
      </w:r>
      <w:r>
        <w:rPr>
          <w:sz w:val="22"/>
        </w:rPr>
        <w:t>шую опасность представляет СДЯВ, относительная плотность паров которых больше 1,они дольше уде</w:t>
      </w:r>
      <w:r>
        <w:rPr>
          <w:sz w:val="22"/>
        </w:rPr>
        <w:t>р</w:t>
      </w:r>
      <w:r>
        <w:rPr>
          <w:sz w:val="22"/>
        </w:rPr>
        <w:t>живаются у поверхности земли (напр., х</w:t>
      </w:r>
      <w:r>
        <w:rPr>
          <w:sz w:val="22"/>
        </w:rPr>
        <w:t>лор), накапливаются в различных углублениях местности, их во</w:t>
      </w:r>
      <w:r>
        <w:rPr>
          <w:sz w:val="22"/>
        </w:rPr>
        <w:t>з</w:t>
      </w:r>
      <w:r>
        <w:rPr>
          <w:sz w:val="22"/>
        </w:rPr>
        <w:t>действие на л</w:t>
      </w:r>
      <w:r>
        <w:rPr>
          <w:sz w:val="22"/>
        </w:rPr>
        <w:t>ю</w:t>
      </w:r>
      <w:r>
        <w:rPr>
          <w:sz w:val="22"/>
        </w:rPr>
        <w:t>дей будет более продолжительным.</w:t>
      </w:r>
    </w:p>
    <w:p w:rsidR="00000000" w:rsidRDefault="004A69BB">
      <w:pPr>
        <w:pStyle w:val="a8"/>
        <w:spacing w:after="0"/>
        <w:ind w:firstLine="142"/>
        <w:jc w:val="both"/>
        <w:rPr>
          <w:sz w:val="22"/>
        </w:rPr>
      </w:pPr>
      <w:r>
        <w:rPr>
          <w:sz w:val="22"/>
        </w:rPr>
        <w:t>Классификация СДЯВ:</w:t>
      </w:r>
    </w:p>
    <w:p w:rsidR="00000000" w:rsidRDefault="004A69BB">
      <w:pPr>
        <w:pStyle w:val="21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по токсичности:</w:t>
      </w:r>
    </w:p>
    <w:p w:rsidR="00000000" w:rsidRDefault="004A69BB">
      <w:pPr>
        <w:pStyle w:val="2"/>
        <w:tabs>
          <w:tab w:val="clear" w:pos="643"/>
          <w:tab w:val="num" w:pos="926"/>
        </w:tabs>
        <w:ind w:left="926"/>
        <w:rPr>
          <w:sz w:val="22"/>
        </w:rPr>
      </w:pPr>
      <w:r>
        <w:rPr>
          <w:sz w:val="22"/>
        </w:rPr>
        <w:t>чрезвычайно опасные</w:t>
      </w:r>
    </w:p>
    <w:p w:rsidR="00000000" w:rsidRDefault="004A69BB">
      <w:pPr>
        <w:pStyle w:val="2"/>
        <w:tabs>
          <w:tab w:val="clear" w:pos="643"/>
          <w:tab w:val="num" w:pos="926"/>
        </w:tabs>
        <w:ind w:left="926"/>
        <w:rPr>
          <w:sz w:val="22"/>
        </w:rPr>
      </w:pPr>
      <w:r>
        <w:rPr>
          <w:sz w:val="22"/>
        </w:rPr>
        <w:t>высокоопасные</w:t>
      </w:r>
    </w:p>
    <w:p w:rsidR="00000000" w:rsidRDefault="004A69BB">
      <w:pPr>
        <w:pStyle w:val="2"/>
        <w:tabs>
          <w:tab w:val="clear" w:pos="643"/>
          <w:tab w:val="num" w:pos="926"/>
        </w:tabs>
        <w:ind w:left="926"/>
        <w:rPr>
          <w:sz w:val="22"/>
        </w:rPr>
      </w:pPr>
      <w:r>
        <w:rPr>
          <w:sz w:val="22"/>
        </w:rPr>
        <w:t>умеренно опасные</w:t>
      </w:r>
    </w:p>
    <w:p w:rsidR="00000000" w:rsidRDefault="004A69BB">
      <w:pPr>
        <w:pStyle w:val="2"/>
        <w:tabs>
          <w:tab w:val="clear" w:pos="643"/>
          <w:tab w:val="num" w:pos="926"/>
        </w:tabs>
        <w:ind w:left="926"/>
        <w:rPr>
          <w:sz w:val="22"/>
        </w:rPr>
      </w:pPr>
      <w:r>
        <w:rPr>
          <w:sz w:val="22"/>
        </w:rPr>
        <w:t>малоопасные</w:t>
      </w:r>
    </w:p>
    <w:p w:rsidR="00000000" w:rsidRDefault="004A69BB">
      <w:pPr>
        <w:pStyle w:val="21"/>
        <w:jc w:val="both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по клиническим признакам и механизму действ</w:t>
      </w:r>
      <w:r>
        <w:rPr>
          <w:sz w:val="22"/>
        </w:rPr>
        <w:t>ия:</w:t>
      </w:r>
    </w:p>
    <w:p w:rsidR="00000000" w:rsidRDefault="004A69BB">
      <w:pPr>
        <w:pStyle w:val="21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СДЯВ с преимущественно удушающими свойствами:</w:t>
      </w:r>
    </w:p>
    <w:p w:rsidR="00000000" w:rsidRDefault="004A69BB">
      <w:pPr>
        <w:pStyle w:val="2"/>
        <w:tabs>
          <w:tab w:val="clear" w:pos="643"/>
          <w:tab w:val="num" w:pos="926"/>
        </w:tabs>
        <w:ind w:left="926"/>
        <w:rPr>
          <w:sz w:val="22"/>
        </w:rPr>
      </w:pPr>
      <w:r>
        <w:rPr>
          <w:sz w:val="22"/>
        </w:rPr>
        <w:t xml:space="preserve">с выраженным прижигающим эффектом (хлор, оксихлорид фосфора и др.) </w:t>
      </w:r>
    </w:p>
    <w:p w:rsidR="00000000" w:rsidRDefault="004A69BB">
      <w:pPr>
        <w:pStyle w:val="2"/>
        <w:tabs>
          <w:tab w:val="clear" w:pos="643"/>
          <w:tab w:val="num" w:pos="926"/>
        </w:tabs>
        <w:ind w:left="926"/>
        <w:rPr>
          <w:sz w:val="22"/>
        </w:rPr>
      </w:pPr>
      <w:r>
        <w:rPr>
          <w:sz w:val="22"/>
        </w:rPr>
        <w:t>со слабым прижигающим э</w:t>
      </w:r>
      <w:r>
        <w:rPr>
          <w:sz w:val="22"/>
        </w:rPr>
        <w:t>ф</w:t>
      </w:r>
      <w:r>
        <w:rPr>
          <w:sz w:val="22"/>
        </w:rPr>
        <w:t>фектом (фосген, хлорид серы и др.)</w:t>
      </w:r>
    </w:p>
    <w:p w:rsidR="00000000" w:rsidRDefault="004A69BB">
      <w:pPr>
        <w:pStyle w:val="31"/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t xml:space="preserve">СДЯВ преимущественно общеядовитого действия: 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яды крови (мышьяковистый водор</w:t>
      </w:r>
      <w:r>
        <w:rPr>
          <w:sz w:val="22"/>
        </w:rPr>
        <w:t>од, окись углерода, сернистый ангидрид и др.)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тканевые яды (циан</w:t>
      </w:r>
      <w:r>
        <w:rPr>
          <w:sz w:val="22"/>
        </w:rPr>
        <w:t>и</w:t>
      </w:r>
      <w:r>
        <w:rPr>
          <w:sz w:val="22"/>
        </w:rPr>
        <w:t>ды, динитрофенол и др.)</w:t>
      </w:r>
    </w:p>
    <w:p w:rsidR="00000000" w:rsidRDefault="004A69BB">
      <w:pPr>
        <w:pStyle w:val="21"/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t>СДЯВ, обладающие удушающим и общеядовитым действием (окислы азота, сероводород)</w:t>
      </w:r>
    </w:p>
    <w:p w:rsidR="00000000" w:rsidRDefault="004A69BB">
      <w:pPr>
        <w:pStyle w:val="21"/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t>нейротропные яды (фосфорорганические соединения, сероуглерод)</w:t>
      </w:r>
    </w:p>
    <w:p w:rsidR="00000000" w:rsidRDefault="004A69BB">
      <w:pPr>
        <w:pStyle w:val="21"/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t>СДЯВ, обладающие удушающи</w:t>
      </w:r>
      <w:r>
        <w:rPr>
          <w:sz w:val="22"/>
        </w:rPr>
        <w:t>м и нейротропным действием (аммиак)</w:t>
      </w:r>
    </w:p>
    <w:p w:rsidR="00000000" w:rsidRDefault="004A69BB">
      <w:pPr>
        <w:pStyle w:val="21"/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t>метаболические яды: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 xml:space="preserve">с алкилирующей активностью (бромистый метил) 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изменяющие обмен веществ (диоксин).</w:t>
      </w:r>
    </w:p>
    <w:p w:rsidR="00000000" w:rsidRDefault="004A69BB">
      <w:pPr>
        <w:pStyle w:val="a8"/>
        <w:spacing w:after="0"/>
        <w:ind w:firstLine="567"/>
        <w:jc w:val="both"/>
        <w:rPr>
          <w:sz w:val="22"/>
        </w:rPr>
      </w:pPr>
      <w:r>
        <w:rPr>
          <w:sz w:val="22"/>
        </w:rPr>
        <w:t xml:space="preserve">Облако СДЯВ передвигается по ветру, создавая зону заражения (ЗЗ). </w:t>
      </w:r>
      <w:r>
        <w:rPr>
          <w:b/>
          <w:sz w:val="22"/>
        </w:rPr>
        <w:t xml:space="preserve">ЗЗ </w:t>
      </w:r>
      <w:r>
        <w:rPr>
          <w:sz w:val="22"/>
        </w:rPr>
        <w:t>- это территория непосре</w:t>
      </w:r>
      <w:r>
        <w:rPr>
          <w:sz w:val="22"/>
        </w:rPr>
        <w:t>д</w:t>
      </w:r>
      <w:r>
        <w:rPr>
          <w:sz w:val="22"/>
        </w:rPr>
        <w:t>ственного воздействия СД</w:t>
      </w:r>
      <w:r>
        <w:rPr>
          <w:sz w:val="22"/>
        </w:rPr>
        <w:t>ЯВ (место сброса), а также местность, в пределах которой распространилось о</w:t>
      </w:r>
      <w:r>
        <w:rPr>
          <w:sz w:val="22"/>
        </w:rPr>
        <w:t>б</w:t>
      </w:r>
      <w:r>
        <w:rPr>
          <w:sz w:val="22"/>
        </w:rPr>
        <w:t>лако СДЯВ с поражающей концентрацией. Масштабы ЗЗ (глубина и площадь) зависят от величины ав</w:t>
      </w:r>
      <w:r>
        <w:rPr>
          <w:sz w:val="22"/>
        </w:rPr>
        <w:t>а</w:t>
      </w:r>
      <w:r>
        <w:rPr>
          <w:sz w:val="22"/>
        </w:rPr>
        <w:t>рийного выброса, физико-химических и токсических свойств вещества, метеоусловий (темпер</w:t>
      </w:r>
      <w:r>
        <w:rPr>
          <w:sz w:val="22"/>
        </w:rPr>
        <w:t>атура возд</w:t>
      </w:r>
      <w:r>
        <w:rPr>
          <w:sz w:val="22"/>
        </w:rPr>
        <w:t>у</w:t>
      </w:r>
      <w:r>
        <w:rPr>
          <w:sz w:val="22"/>
        </w:rPr>
        <w:t>ха, скорость ветра, степень вертикальной устойчивости воздуха), характера местности (рельеф, растител</w:t>
      </w:r>
      <w:r>
        <w:rPr>
          <w:sz w:val="22"/>
        </w:rPr>
        <w:t>ь</w:t>
      </w:r>
      <w:r>
        <w:rPr>
          <w:sz w:val="22"/>
        </w:rPr>
        <w:lastRenderedPageBreak/>
        <w:t>ность, застройки) и др. Внешние границы ЗЗ определяются по пороговой ингаляционной токсодозе, выз</w:t>
      </w:r>
      <w:r>
        <w:rPr>
          <w:sz w:val="22"/>
        </w:rPr>
        <w:t>ы</w:t>
      </w:r>
      <w:r>
        <w:rPr>
          <w:sz w:val="22"/>
        </w:rPr>
        <w:t>вающей начальные симптомы поражения.</w:t>
      </w:r>
    </w:p>
    <w:p w:rsidR="00000000" w:rsidRDefault="004A69BB">
      <w:pPr>
        <w:pStyle w:val="a8"/>
        <w:spacing w:after="0"/>
        <w:jc w:val="both"/>
        <w:rPr>
          <w:sz w:val="22"/>
        </w:rPr>
      </w:pPr>
      <w:r>
        <w:rPr>
          <w:sz w:val="22"/>
        </w:rPr>
        <w:t>Территор</w:t>
      </w:r>
      <w:r>
        <w:rPr>
          <w:sz w:val="22"/>
        </w:rPr>
        <w:t>ия, в пределах которой в результате воздействия СДЯВ произошли массовые поражения людей, животных и растений, называют очагом поражения (ОП) СДЯВ. Очаг в медико-тактическом отношении характеризуется: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зараженностью внешней среды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внезапностью, быстротой, мас</w:t>
      </w:r>
      <w:r>
        <w:rPr>
          <w:sz w:val="22"/>
        </w:rPr>
        <w:t>совостью и одномоментностью возникновения поражений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большим количеством тяжелых поражений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наличием большого числа комбинированных поражений (интоксикация СДЯВ + ожог, интоксик</w:t>
      </w:r>
      <w:r>
        <w:rPr>
          <w:sz w:val="22"/>
        </w:rPr>
        <w:t>а</w:t>
      </w:r>
      <w:r>
        <w:rPr>
          <w:sz w:val="22"/>
        </w:rPr>
        <w:t>ция СДЯВ + травма и др.)</w:t>
      </w:r>
    </w:p>
    <w:p w:rsidR="00000000" w:rsidRDefault="004A69BB">
      <w:pPr>
        <w:pStyle w:val="a8"/>
        <w:spacing w:after="0"/>
        <w:ind w:firstLine="567"/>
        <w:jc w:val="both"/>
        <w:rPr>
          <w:b/>
          <w:i/>
          <w:sz w:val="22"/>
        </w:rPr>
      </w:pPr>
      <w:r>
        <w:rPr>
          <w:sz w:val="22"/>
        </w:rPr>
        <w:t>Очаги поражения СДЯВ в зависимости от продолжительности</w:t>
      </w:r>
      <w:r>
        <w:rPr>
          <w:sz w:val="22"/>
        </w:rPr>
        <w:t xml:space="preserve"> заражения местности и времени пр</w:t>
      </w:r>
      <w:r>
        <w:rPr>
          <w:sz w:val="22"/>
        </w:rPr>
        <w:t>о</w:t>
      </w:r>
      <w:r>
        <w:rPr>
          <w:sz w:val="22"/>
        </w:rPr>
        <w:t>явления поражающего действия (времени формирования потерь среди населения) подразделяются на 4 в</w:t>
      </w:r>
      <w:r>
        <w:rPr>
          <w:sz w:val="22"/>
        </w:rPr>
        <w:t>и</w:t>
      </w:r>
      <w:r>
        <w:rPr>
          <w:sz w:val="22"/>
        </w:rPr>
        <w:t xml:space="preserve">да </w:t>
      </w:r>
      <w:r>
        <w:rPr>
          <w:b/>
          <w:i/>
          <w:sz w:val="22"/>
        </w:rPr>
        <w:t>(мед</w:t>
      </w:r>
      <w:r>
        <w:rPr>
          <w:b/>
          <w:i/>
          <w:sz w:val="22"/>
        </w:rPr>
        <w:t>и</w:t>
      </w:r>
      <w:r>
        <w:rPr>
          <w:b/>
          <w:i/>
          <w:sz w:val="22"/>
        </w:rPr>
        <w:t>ко-тактическая классификация СДЯВ):</w:t>
      </w:r>
    </w:p>
    <w:p w:rsidR="00000000" w:rsidRDefault="004A69BB">
      <w:pPr>
        <w:pStyle w:val="21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очаг поражения нестойкими быстродействующими веществами, образуется при зараже</w:t>
      </w:r>
      <w:r>
        <w:rPr>
          <w:sz w:val="22"/>
        </w:rPr>
        <w:t>нии синил</w:t>
      </w:r>
      <w:r>
        <w:rPr>
          <w:sz w:val="22"/>
        </w:rPr>
        <w:t>ь</w:t>
      </w:r>
      <w:r>
        <w:rPr>
          <w:sz w:val="22"/>
        </w:rPr>
        <w:t>ной к-той, аммиаком, окисью углерода и др.</w:t>
      </w:r>
    </w:p>
    <w:p w:rsidR="00000000" w:rsidRDefault="004A69BB">
      <w:pPr>
        <w:pStyle w:val="21"/>
        <w:jc w:val="both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очаг поражения нестойкими медленнодействующими веществами фосгеном, хлорпикрином, азотной к-той и др.</w:t>
      </w:r>
    </w:p>
    <w:p w:rsidR="00000000" w:rsidRDefault="004A69BB">
      <w:pPr>
        <w:pStyle w:val="21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очаг поражения стойкими быстродействующими веществами - анилином, фурфуролом и др.</w:t>
      </w:r>
    </w:p>
    <w:p w:rsidR="00000000" w:rsidRDefault="004A69BB">
      <w:pPr>
        <w:pStyle w:val="21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очаг пора</w:t>
      </w:r>
      <w:r>
        <w:rPr>
          <w:sz w:val="22"/>
        </w:rPr>
        <w:t>жения стойкими медленнодействующими веществами - серной к-той, тетраэтилсвинцом и др.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Для очагов поражения, создаваемых быстродействующими веществами характерно: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одномоментное (в течение минут) поражение значительного количества людей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быстрое течение инток</w:t>
      </w:r>
      <w:r>
        <w:rPr>
          <w:sz w:val="22"/>
        </w:rPr>
        <w:t>сикации с преобладанием тяжелых поражений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дефицит времени у органов здравоохранения для изменения существующей организации работы и приведения ее в соответствие с возникающей ситуацией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необходимость оказания эффективной медицинской помощи непосредственно в</w:t>
      </w:r>
      <w:r>
        <w:rPr>
          <w:sz w:val="22"/>
        </w:rPr>
        <w:t xml:space="preserve"> очаге поражения (решающее значение приобретает само- и взаимопомощь) и на этапах медицинской эвакуации в максимально короткие сроки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быстрая эвакуация пораженных из очага в один рейс.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Особенностями очага поражения веществами замедленного действия являются: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формирование санитарных потерь идет постепенно, на протяжении нескольких часов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наличие некоторого резерва времени для корректирования работы здравоохранения с учетом сл</w:t>
      </w:r>
      <w:r>
        <w:rPr>
          <w:sz w:val="22"/>
        </w:rPr>
        <w:t>о</w:t>
      </w:r>
      <w:r>
        <w:rPr>
          <w:sz w:val="22"/>
        </w:rPr>
        <w:t>жившейся о</w:t>
      </w:r>
      <w:r>
        <w:rPr>
          <w:sz w:val="22"/>
        </w:rPr>
        <w:t>б</w:t>
      </w:r>
      <w:r>
        <w:rPr>
          <w:sz w:val="22"/>
        </w:rPr>
        <w:t>становки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необходимость проведения мероприятий по активному выявлению пораже</w:t>
      </w:r>
      <w:r>
        <w:rPr>
          <w:sz w:val="22"/>
        </w:rPr>
        <w:t>нных среди населения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эвакуация пораженных из очага осуществляется по мере их выявления (в несколько рейсов тран</w:t>
      </w:r>
      <w:r>
        <w:rPr>
          <w:sz w:val="22"/>
        </w:rPr>
        <w:t>с</w:t>
      </w:r>
      <w:r>
        <w:rPr>
          <w:sz w:val="22"/>
        </w:rPr>
        <w:t>порта).</w:t>
      </w:r>
    </w:p>
    <w:p w:rsidR="00000000" w:rsidRDefault="004A69BB">
      <w:pPr>
        <w:pStyle w:val="a8"/>
        <w:spacing w:after="0"/>
        <w:ind w:firstLine="567"/>
        <w:jc w:val="both"/>
        <w:rPr>
          <w:sz w:val="22"/>
        </w:rPr>
      </w:pPr>
      <w:r>
        <w:rPr>
          <w:sz w:val="22"/>
        </w:rPr>
        <w:t>В очаге поражения стойкими веществами, продолжительное время (более 1 часа), сохраняется опа</w:t>
      </w:r>
      <w:r>
        <w:rPr>
          <w:sz w:val="22"/>
        </w:rPr>
        <w:t>с</w:t>
      </w:r>
      <w:r>
        <w:rPr>
          <w:sz w:val="22"/>
        </w:rPr>
        <w:t xml:space="preserve">ность поражения. Она сохраняется некоторое </w:t>
      </w:r>
      <w:r>
        <w:rPr>
          <w:sz w:val="22"/>
        </w:rPr>
        <w:t>время и после выхода из очага за счет десорбции СДЯВ с одежды или в результате контакта с зараженным транспортом, различным имуществом. Границы зоны и очага не идентичны.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Пути поступления СДЯВ в организм: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ингаляционный (через дыхательные пути)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 xml:space="preserve">перкутанный </w:t>
      </w:r>
      <w:r>
        <w:rPr>
          <w:sz w:val="22"/>
        </w:rPr>
        <w:t>(через незащищенные кожные покровы и слизистые)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пероральный (с зараженной водой и пищей).</w:t>
      </w:r>
    </w:p>
    <w:p w:rsidR="00000000" w:rsidRDefault="004A69BB">
      <w:pPr>
        <w:pStyle w:val="a8"/>
        <w:spacing w:after="0"/>
        <w:ind w:firstLine="567"/>
        <w:jc w:val="both"/>
        <w:rPr>
          <w:sz w:val="22"/>
        </w:rPr>
      </w:pPr>
      <w:r>
        <w:rPr>
          <w:sz w:val="22"/>
        </w:rPr>
        <w:t>Величина и структура санитарных потерь населения в ОП СДЯВ зависит от многих факторов: кол</w:t>
      </w:r>
      <w:r>
        <w:rPr>
          <w:sz w:val="22"/>
        </w:rPr>
        <w:t>и</w:t>
      </w:r>
      <w:r>
        <w:rPr>
          <w:sz w:val="22"/>
        </w:rPr>
        <w:t>чества, свойств СДЯВ, масштабов зоны заражения,</w:t>
      </w:r>
      <w:r>
        <w:rPr>
          <w:sz w:val="22"/>
          <w:lang w:val="en-US"/>
        </w:rPr>
        <w:t xml:space="preserve"> </w:t>
      </w:r>
      <w:r>
        <w:rPr>
          <w:sz w:val="22"/>
        </w:rPr>
        <w:t>плотности населения,</w:t>
      </w:r>
      <w:r>
        <w:rPr>
          <w:sz w:val="22"/>
          <w:lang w:val="en-US"/>
        </w:rPr>
        <w:t xml:space="preserve"> </w:t>
      </w:r>
      <w:r>
        <w:rPr>
          <w:sz w:val="22"/>
        </w:rPr>
        <w:t>наличи</w:t>
      </w:r>
      <w:r>
        <w:rPr>
          <w:sz w:val="22"/>
        </w:rPr>
        <w:t>я средств защиты и др. Надежность средств коллективной защиты обеспечивают только убежища. При нахождении людей в очаге поражения СДЯВ на открытой местности без противогаза практически почти 100% населения может пол</w:t>
      </w:r>
      <w:r>
        <w:rPr>
          <w:sz w:val="22"/>
        </w:rPr>
        <w:t>у</w:t>
      </w:r>
      <w:r>
        <w:rPr>
          <w:sz w:val="22"/>
        </w:rPr>
        <w:t>чить разной степени тяжести поражения. П</w:t>
      </w:r>
      <w:r>
        <w:rPr>
          <w:sz w:val="22"/>
        </w:rPr>
        <w:t>ри 100%-ной обеспеченности противогазами потери при н</w:t>
      </w:r>
      <w:r>
        <w:rPr>
          <w:sz w:val="22"/>
        </w:rPr>
        <w:t>е</w:t>
      </w:r>
      <w:r>
        <w:rPr>
          <w:sz w:val="22"/>
        </w:rPr>
        <w:t>своевременном использовании или неисправности противогаза могут достигать 10%.Наличие противог</w:t>
      </w:r>
      <w:r>
        <w:rPr>
          <w:sz w:val="22"/>
        </w:rPr>
        <w:t>а</w:t>
      </w:r>
      <w:r>
        <w:rPr>
          <w:sz w:val="22"/>
        </w:rPr>
        <w:t>зов и своевременное их применение в простейших укрытиях и зданиях снижает потери до 4-5%.</w:t>
      </w:r>
    </w:p>
    <w:p w:rsidR="00000000" w:rsidRDefault="004A69BB">
      <w:pPr>
        <w:pStyle w:val="a8"/>
        <w:spacing w:after="0"/>
        <w:jc w:val="both"/>
        <w:rPr>
          <w:i/>
          <w:sz w:val="22"/>
        </w:rPr>
      </w:pPr>
      <w:r>
        <w:rPr>
          <w:i/>
          <w:sz w:val="22"/>
        </w:rPr>
        <w:t>Ожидаемая структу</w:t>
      </w:r>
      <w:r>
        <w:rPr>
          <w:i/>
          <w:sz w:val="22"/>
        </w:rPr>
        <w:t>ра потерь в ОП СДЯВ: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легкой степени - 25%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средней тяжести и тяжелые - 40%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пораженные со смертельным исходом - 35%.</w:t>
      </w:r>
    </w:p>
    <w:p w:rsidR="00000000" w:rsidRDefault="004A69BB">
      <w:pPr>
        <w:pStyle w:val="a8"/>
        <w:spacing w:after="0"/>
        <w:ind w:firstLine="567"/>
        <w:jc w:val="both"/>
        <w:rPr>
          <w:sz w:val="22"/>
        </w:rPr>
      </w:pPr>
      <w:r>
        <w:rPr>
          <w:sz w:val="22"/>
        </w:rPr>
        <w:t>При авариях на ХОО поражения СДЯВ следует ожидать у 60-65% пострадавших, травматические повреждения - у 25%, ожоги - у 15%. При этом у 5% пос</w:t>
      </w:r>
      <w:r>
        <w:rPr>
          <w:sz w:val="22"/>
        </w:rPr>
        <w:t>традавших поражения могут быть комбинирова</w:t>
      </w:r>
      <w:r>
        <w:rPr>
          <w:sz w:val="22"/>
        </w:rPr>
        <w:t>н</w:t>
      </w:r>
      <w:r>
        <w:rPr>
          <w:sz w:val="22"/>
        </w:rPr>
        <w:t>ными (СДЯВ + травма, СДЯВ + ожог).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lastRenderedPageBreak/>
        <w:t>Общие принципы оказания 1-й медицинской помощи в очаге:</w:t>
      </w:r>
    </w:p>
    <w:p w:rsidR="00000000" w:rsidRDefault="004A69BB">
      <w:pPr>
        <w:pStyle w:val="21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в порядке само- и взаимопомощи:</w:t>
      </w:r>
    </w:p>
    <w:p w:rsidR="00000000" w:rsidRDefault="004A69BB">
      <w:pPr>
        <w:pStyle w:val="2"/>
        <w:tabs>
          <w:tab w:val="clear" w:pos="643"/>
          <w:tab w:val="num" w:pos="926"/>
        </w:tabs>
        <w:ind w:left="926"/>
        <w:rPr>
          <w:sz w:val="22"/>
        </w:rPr>
      </w:pPr>
      <w:r>
        <w:rPr>
          <w:sz w:val="22"/>
        </w:rPr>
        <w:t>защита органов дыхания (промышленный противогаз, ватно-марлевая повязка)</w:t>
      </w:r>
    </w:p>
    <w:p w:rsidR="00000000" w:rsidRDefault="004A69BB">
      <w:pPr>
        <w:pStyle w:val="2"/>
        <w:tabs>
          <w:tab w:val="clear" w:pos="643"/>
          <w:tab w:val="num" w:pos="926"/>
        </w:tabs>
        <w:ind w:left="926"/>
        <w:rPr>
          <w:sz w:val="22"/>
        </w:rPr>
      </w:pPr>
      <w:r>
        <w:rPr>
          <w:sz w:val="22"/>
        </w:rPr>
        <w:t>удаление и обе</w:t>
      </w:r>
      <w:r>
        <w:rPr>
          <w:sz w:val="22"/>
        </w:rPr>
        <w:t>ззараживание стойких СДЯВ на коже, слизистых оболочках глаз, одежде ( ча</w:t>
      </w:r>
      <w:r>
        <w:rPr>
          <w:sz w:val="22"/>
        </w:rPr>
        <w:t>с</w:t>
      </w:r>
      <w:r>
        <w:rPr>
          <w:sz w:val="22"/>
        </w:rPr>
        <w:t>тичная санита</w:t>
      </w:r>
      <w:r>
        <w:rPr>
          <w:sz w:val="22"/>
        </w:rPr>
        <w:t>р</w:t>
      </w:r>
      <w:r>
        <w:rPr>
          <w:sz w:val="22"/>
        </w:rPr>
        <w:t>ная обработка)</w:t>
      </w:r>
    </w:p>
    <w:p w:rsidR="00000000" w:rsidRDefault="004A69BB">
      <w:pPr>
        <w:pStyle w:val="2"/>
        <w:tabs>
          <w:tab w:val="clear" w:pos="643"/>
          <w:tab w:val="num" w:pos="926"/>
        </w:tabs>
        <w:ind w:left="926"/>
        <w:rPr>
          <w:sz w:val="22"/>
        </w:rPr>
      </w:pPr>
      <w:r>
        <w:rPr>
          <w:sz w:val="22"/>
        </w:rPr>
        <w:t>немедленная эвакуация за пределы зараженной зоны</w:t>
      </w:r>
    </w:p>
    <w:p w:rsidR="00000000" w:rsidRDefault="004A69BB">
      <w:pPr>
        <w:pStyle w:val="31"/>
        <w:ind w:left="566"/>
        <w:jc w:val="both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оказываемой сандружинницами:</w:t>
      </w:r>
    </w:p>
    <w:p w:rsidR="00000000" w:rsidRDefault="004A69BB">
      <w:pPr>
        <w:pStyle w:val="2"/>
        <w:tabs>
          <w:tab w:val="clear" w:pos="643"/>
          <w:tab w:val="num" w:pos="926"/>
        </w:tabs>
        <w:ind w:left="926"/>
        <w:rPr>
          <w:sz w:val="22"/>
        </w:rPr>
      </w:pPr>
      <w:r>
        <w:rPr>
          <w:sz w:val="22"/>
        </w:rPr>
        <w:t>розыск пораженных</w:t>
      </w:r>
    </w:p>
    <w:p w:rsidR="00000000" w:rsidRDefault="004A69BB">
      <w:pPr>
        <w:pStyle w:val="2"/>
        <w:tabs>
          <w:tab w:val="clear" w:pos="643"/>
          <w:tab w:val="num" w:pos="926"/>
        </w:tabs>
        <w:ind w:left="926"/>
        <w:rPr>
          <w:sz w:val="22"/>
        </w:rPr>
      </w:pPr>
      <w:r>
        <w:rPr>
          <w:sz w:val="22"/>
        </w:rPr>
        <w:t>мед.сортировка по тяжести поражения</w:t>
      </w:r>
    </w:p>
    <w:p w:rsidR="00000000" w:rsidRDefault="004A69BB">
      <w:pPr>
        <w:pStyle w:val="2"/>
        <w:tabs>
          <w:tab w:val="clear" w:pos="643"/>
          <w:tab w:val="num" w:pos="926"/>
        </w:tabs>
        <w:ind w:left="926"/>
        <w:rPr>
          <w:sz w:val="22"/>
        </w:rPr>
      </w:pPr>
      <w:r>
        <w:rPr>
          <w:sz w:val="22"/>
        </w:rPr>
        <w:t>защита органов дыха</w:t>
      </w:r>
      <w:r>
        <w:rPr>
          <w:sz w:val="22"/>
        </w:rPr>
        <w:t>ния</w:t>
      </w:r>
    </w:p>
    <w:p w:rsidR="00000000" w:rsidRDefault="004A69BB">
      <w:pPr>
        <w:pStyle w:val="2"/>
        <w:tabs>
          <w:tab w:val="clear" w:pos="643"/>
          <w:tab w:val="num" w:pos="926"/>
        </w:tabs>
        <w:ind w:left="926"/>
        <w:rPr>
          <w:sz w:val="22"/>
        </w:rPr>
      </w:pPr>
      <w:r>
        <w:rPr>
          <w:sz w:val="22"/>
        </w:rPr>
        <w:t>удаление и обеззараживание капель стойких СДЯВ</w:t>
      </w:r>
    </w:p>
    <w:p w:rsidR="00000000" w:rsidRDefault="004A69BB">
      <w:pPr>
        <w:pStyle w:val="2"/>
        <w:tabs>
          <w:tab w:val="clear" w:pos="643"/>
          <w:tab w:val="num" w:pos="926"/>
        </w:tabs>
        <w:ind w:left="926"/>
        <w:rPr>
          <w:sz w:val="22"/>
        </w:rPr>
      </w:pPr>
      <w:r>
        <w:rPr>
          <w:sz w:val="22"/>
        </w:rPr>
        <w:t>введение противоядия</w:t>
      </w:r>
    </w:p>
    <w:p w:rsidR="00000000" w:rsidRDefault="004A69BB">
      <w:pPr>
        <w:pStyle w:val="2"/>
        <w:tabs>
          <w:tab w:val="clear" w:pos="643"/>
          <w:tab w:val="num" w:pos="926"/>
        </w:tabs>
        <w:ind w:left="926"/>
        <w:rPr>
          <w:sz w:val="22"/>
        </w:rPr>
      </w:pPr>
      <w:r>
        <w:rPr>
          <w:sz w:val="22"/>
        </w:rPr>
        <w:t>немедленная эвакуация за пределы зараженной зоны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Общие принципы токсико-терапевтической помощи: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санитарная обработка (при стойких СДЯВ)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детоксикационные мероприятия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антидотная (специфи</w:t>
      </w:r>
      <w:r>
        <w:rPr>
          <w:sz w:val="22"/>
        </w:rPr>
        <w:t>ческая) терапия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симптоматическая терапия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профилактика осложнений</w:t>
      </w:r>
    </w:p>
    <w:p w:rsidR="00000000" w:rsidRDefault="004A69BB">
      <w:pPr>
        <w:pStyle w:val="a8"/>
        <w:spacing w:after="0"/>
        <w:jc w:val="center"/>
        <w:rPr>
          <w:b/>
          <w:sz w:val="24"/>
        </w:rPr>
      </w:pPr>
      <w:r>
        <w:rPr>
          <w:b/>
          <w:sz w:val="24"/>
        </w:rPr>
        <w:t>Особенности поражения и оказания медицинской помощи при поражениях СДЯВ.</w:t>
      </w:r>
    </w:p>
    <w:p w:rsidR="00000000" w:rsidRDefault="004A69BB">
      <w:pPr>
        <w:pStyle w:val="a8"/>
        <w:spacing w:after="0"/>
        <w:jc w:val="center"/>
        <w:rPr>
          <w:b/>
          <w:sz w:val="22"/>
        </w:rPr>
      </w:pPr>
      <w:r>
        <w:rPr>
          <w:b/>
          <w:sz w:val="22"/>
        </w:rPr>
        <w:t>Вещества с преимущественными удушающими свойствами.</w:t>
      </w:r>
    </w:p>
    <w:p w:rsidR="00000000" w:rsidRDefault="004A69BB">
      <w:pPr>
        <w:pStyle w:val="a8"/>
        <w:spacing w:after="0"/>
        <w:ind w:firstLine="567"/>
        <w:jc w:val="both"/>
        <w:rPr>
          <w:sz w:val="22"/>
        </w:rPr>
      </w:pPr>
      <w:r>
        <w:rPr>
          <w:sz w:val="22"/>
        </w:rPr>
        <w:t>К этой группе относятся вещества, способные поражать организм путе</w:t>
      </w:r>
      <w:r>
        <w:rPr>
          <w:sz w:val="22"/>
        </w:rPr>
        <w:t>м специфического воздейс</w:t>
      </w:r>
      <w:r>
        <w:rPr>
          <w:sz w:val="22"/>
        </w:rPr>
        <w:t>т</w:t>
      </w:r>
      <w:r>
        <w:rPr>
          <w:sz w:val="22"/>
        </w:rPr>
        <w:t>вия на органы дыхания. В клинической картине поражения типичным является развитие острого отека ле</w:t>
      </w:r>
      <w:r>
        <w:rPr>
          <w:sz w:val="22"/>
        </w:rPr>
        <w:t>г</w:t>
      </w:r>
      <w:r>
        <w:rPr>
          <w:sz w:val="22"/>
        </w:rPr>
        <w:t>ких, создающего препятствие для доступа в них воздуха. Хлор, треххлористый фосфор в момент воздейс</w:t>
      </w:r>
      <w:r>
        <w:rPr>
          <w:sz w:val="22"/>
        </w:rPr>
        <w:t>т</w:t>
      </w:r>
      <w:r>
        <w:rPr>
          <w:sz w:val="22"/>
        </w:rPr>
        <w:t>вия раздражают слизистые оболочки</w:t>
      </w:r>
      <w:r>
        <w:rPr>
          <w:sz w:val="22"/>
        </w:rPr>
        <w:t xml:space="preserve"> верхних дыхательных путей и глаз. Вслед за явлениями раздражения появляются воспалительно-некротические изменения в покровных тканях дыхательных путей. Развитие поражения идет без скрытого периода, поэтому эти вещества относятся к быстродействующим. Други</w:t>
      </w:r>
      <w:r>
        <w:rPr>
          <w:sz w:val="22"/>
        </w:rPr>
        <w:t>е вещества этой группы (фосген, хлорид серы) хотя и обладают выраженным раздражающим действием, не вызывают воспалительно-некротических изменений на слизистых оболочках из-за наличия скрытого п</w:t>
      </w:r>
      <w:r>
        <w:rPr>
          <w:sz w:val="22"/>
        </w:rPr>
        <w:t>е</w:t>
      </w:r>
      <w:r>
        <w:rPr>
          <w:sz w:val="22"/>
        </w:rPr>
        <w:t>риода и постепенного развития картины поражения, они относятся</w:t>
      </w:r>
      <w:r>
        <w:rPr>
          <w:sz w:val="22"/>
        </w:rPr>
        <w:t xml:space="preserve"> к медленнодействующим.</w:t>
      </w:r>
    </w:p>
    <w:p w:rsidR="00000000" w:rsidRDefault="004A69BB">
      <w:pPr>
        <w:pStyle w:val="a8"/>
        <w:spacing w:after="0"/>
        <w:jc w:val="both"/>
        <w:rPr>
          <w:b/>
          <w:sz w:val="22"/>
        </w:rPr>
      </w:pPr>
      <w:r>
        <w:rPr>
          <w:b/>
          <w:i/>
          <w:sz w:val="22"/>
        </w:rPr>
        <w:t>Принципы оказания медицинской помощи</w:t>
      </w:r>
      <w:r>
        <w:rPr>
          <w:b/>
          <w:sz w:val="22"/>
        </w:rPr>
        <w:t>:</w:t>
      </w:r>
    </w:p>
    <w:p w:rsidR="00000000" w:rsidRDefault="004A69BB">
      <w:pPr>
        <w:pStyle w:val="21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медицинская помощь в очаге поражения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надеть противогаз или ВМП, смоченную 2-3% раствором соды (при сильном раздражении глаз предварительно промыть их и кожу лица водой)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обеспечить покой, согр</w:t>
      </w:r>
      <w:r>
        <w:rPr>
          <w:sz w:val="22"/>
        </w:rPr>
        <w:t>евание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немедленно эвакуировать из зоны заражения</w:t>
      </w:r>
    </w:p>
    <w:p w:rsidR="00000000" w:rsidRDefault="004A69BB">
      <w:pPr>
        <w:pStyle w:val="21"/>
        <w:numPr>
          <w:ilvl w:val="0"/>
          <w:numId w:val="23"/>
        </w:numPr>
        <w:jc w:val="both"/>
        <w:rPr>
          <w:sz w:val="22"/>
        </w:rPr>
      </w:pPr>
      <w:r>
        <w:rPr>
          <w:sz w:val="22"/>
        </w:rPr>
        <w:t>медицинская и доврачебная помощь вне зоны заражения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снять противогаз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 xml:space="preserve">освободить от стесняющей дыхание одежды, согреть 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 xml:space="preserve">промыть кожу и слизистые оболочки 2% раствором соды 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закапать 2% раствор новокаина в гла</w:t>
      </w:r>
      <w:r>
        <w:rPr>
          <w:sz w:val="22"/>
        </w:rPr>
        <w:t xml:space="preserve">за (при болях) 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 xml:space="preserve">ИВЛ (при нарушении дыхания) 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 xml:space="preserve">п/к кордиамин 1мл, 1мл 10% кофеин (при ослаблении сердечной деятельности 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 xml:space="preserve">п/к 1мл 0,1% атропин и тепло на область шеи при спазме голосовой щели 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ингаляция 0,5% раствора пить</w:t>
      </w:r>
      <w:r>
        <w:rPr>
          <w:sz w:val="22"/>
        </w:rPr>
        <w:t>е</w:t>
      </w:r>
      <w:r>
        <w:rPr>
          <w:sz w:val="22"/>
        </w:rPr>
        <w:t xml:space="preserve">вой соды для смягчения раздражения 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н</w:t>
      </w:r>
      <w:r>
        <w:rPr>
          <w:sz w:val="22"/>
        </w:rPr>
        <w:t>емедленно эвакуировать лежа на 1-й этап медицинской эвакуации или ближайшее лечебное учр</w:t>
      </w:r>
      <w:r>
        <w:rPr>
          <w:sz w:val="22"/>
        </w:rPr>
        <w:t>е</w:t>
      </w:r>
      <w:r>
        <w:rPr>
          <w:sz w:val="22"/>
        </w:rPr>
        <w:t>ждение.</w:t>
      </w:r>
    </w:p>
    <w:p w:rsidR="00000000" w:rsidRDefault="004A69BB">
      <w:pPr>
        <w:pStyle w:val="a8"/>
        <w:spacing w:after="0"/>
        <w:ind w:firstLine="567"/>
        <w:jc w:val="both"/>
        <w:rPr>
          <w:sz w:val="22"/>
        </w:rPr>
      </w:pPr>
      <w:r>
        <w:rPr>
          <w:b/>
          <w:sz w:val="22"/>
        </w:rPr>
        <w:t>Хлор</w:t>
      </w:r>
      <w:r>
        <w:rPr>
          <w:sz w:val="22"/>
        </w:rPr>
        <w:t xml:space="preserve"> - газ, плотность пара 2,5; хорошо растворим в воде; при испарении на воздухе образует с вод</w:t>
      </w:r>
      <w:r>
        <w:rPr>
          <w:sz w:val="22"/>
        </w:rPr>
        <w:t>я</w:t>
      </w:r>
      <w:r>
        <w:rPr>
          <w:sz w:val="22"/>
        </w:rPr>
        <w:t>ными парами туман, состоящий из молекул соляной кислоты и хлор</w:t>
      </w:r>
      <w:r>
        <w:rPr>
          <w:sz w:val="22"/>
        </w:rPr>
        <w:t>а. Очаг - нестойкий, быстродейству</w:t>
      </w:r>
      <w:r>
        <w:rPr>
          <w:sz w:val="22"/>
        </w:rPr>
        <w:t>ю</w:t>
      </w:r>
      <w:r>
        <w:rPr>
          <w:sz w:val="22"/>
        </w:rPr>
        <w:t>щий. Агрегатное состояние в очаге: газообразное, реже – капельно - жидкое. Зараженное облако распр</w:t>
      </w:r>
      <w:r>
        <w:rPr>
          <w:sz w:val="22"/>
        </w:rPr>
        <w:t>о</w:t>
      </w:r>
      <w:r>
        <w:rPr>
          <w:sz w:val="22"/>
        </w:rPr>
        <w:t>страняется в низинах, нижних этажах зданий. Обнаружение: желто-зеленый газ с раздражающим запахом; вызывает изменение окра</w:t>
      </w:r>
      <w:r>
        <w:rPr>
          <w:sz w:val="22"/>
        </w:rPr>
        <w:t>ски и увядание растений. Поражение: в меньшей степени вследствие попадания капель на кожу и слизистые, а в основном - через дыхательные пути; раздражающее действие - резь в гл</w:t>
      </w:r>
      <w:r>
        <w:rPr>
          <w:sz w:val="22"/>
        </w:rPr>
        <w:t>а</w:t>
      </w:r>
      <w:r>
        <w:rPr>
          <w:sz w:val="22"/>
        </w:rPr>
        <w:t>зах, слезотечение, приступообразный кашель, боль в груди, головная боль, диспепт</w:t>
      </w:r>
      <w:r>
        <w:rPr>
          <w:sz w:val="22"/>
        </w:rPr>
        <w:t>ические расстройства. В легких много хрипов, развиваются явления острой эмфиземы легких, тяжелая одышка, цианоз слиз</w:t>
      </w:r>
      <w:r>
        <w:rPr>
          <w:sz w:val="22"/>
        </w:rPr>
        <w:t>и</w:t>
      </w:r>
      <w:r>
        <w:rPr>
          <w:sz w:val="22"/>
        </w:rPr>
        <w:t>стых. Возможна тяжелая бронхопневмония, в 50 % - токсический отек легких. Поражающая токсодоза: 0,6 мг мин/л, смертельная - 6 мг мин/л. Кон</w:t>
      </w:r>
      <w:r>
        <w:rPr>
          <w:sz w:val="22"/>
        </w:rPr>
        <w:t>тингент пораженных: преимущественно тяжелая и средняя ст</w:t>
      </w:r>
      <w:r>
        <w:rPr>
          <w:sz w:val="22"/>
        </w:rPr>
        <w:t>е</w:t>
      </w:r>
      <w:r>
        <w:rPr>
          <w:sz w:val="22"/>
        </w:rPr>
        <w:t>пень. Все пораженные подлежат срочной эвакуации. Защита органов дыхания: промышленные противог</w:t>
      </w:r>
      <w:r>
        <w:rPr>
          <w:sz w:val="22"/>
        </w:rPr>
        <w:t>а</w:t>
      </w:r>
      <w:r>
        <w:rPr>
          <w:sz w:val="22"/>
        </w:rPr>
        <w:t>зы марки "В","В-8", "БКФ","М", ВМП (или полотенце), смоченная 2 % содой. Санитарная обработка: не провод</w:t>
      </w:r>
      <w:r>
        <w:rPr>
          <w:sz w:val="22"/>
        </w:rPr>
        <w:t>ится. Обеззараживание территории: гашеной известью, щелочными растворами.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Первая медицинская помощь в очаге:</w:t>
      </w:r>
    </w:p>
    <w:p w:rsidR="00000000" w:rsidRDefault="004A69BB">
      <w:pPr>
        <w:pStyle w:val="20"/>
        <w:spacing w:before="0" w:after="0"/>
        <w:ind w:left="283"/>
        <w:jc w:val="both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1.</w:t>
      </w:r>
      <w:r>
        <w:rPr>
          <w:rFonts w:ascii="Times New Roman" w:hAnsi="Times New Roman"/>
          <w:b w:val="0"/>
          <w:i w:val="0"/>
          <w:sz w:val="22"/>
        </w:rPr>
        <w:tab/>
        <w:t>в порядке само- и взаимопомощи: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 xml:space="preserve">промыть глаза водой 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 xml:space="preserve">надеть противогаз или ВМП, смоченную 2 % содой 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обработать пораженные участки к</w:t>
      </w:r>
      <w:r>
        <w:rPr>
          <w:sz w:val="22"/>
        </w:rPr>
        <w:t>о</w:t>
      </w:r>
      <w:r>
        <w:rPr>
          <w:sz w:val="22"/>
        </w:rPr>
        <w:t xml:space="preserve">жи мыльным </w:t>
      </w:r>
      <w:r>
        <w:rPr>
          <w:sz w:val="22"/>
        </w:rPr>
        <w:t xml:space="preserve">раствором 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немедленно покинуть очаг (лучше на транспорте)</w:t>
      </w:r>
    </w:p>
    <w:p w:rsidR="00000000" w:rsidRDefault="004A69BB">
      <w:pPr>
        <w:pStyle w:val="20"/>
        <w:spacing w:before="0" w:after="0"/>
        <w:ind w:left="283"/>
        <w:jc w:val="both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2"/>
        </w:rPr>
        <w:t>2.</w:t>
      </w:r>
      <w:r>
        <w:rPr>
          <w:rFonts w:ascii="Times New Roman" w:hAnsi="Times New Roman"/>
          <w:b w:val="0"/>
          <w:i w:val="0"/>
          <w:sz w:val="22"/>
        </w:rPr>
        <w:tab/>
        <w:t>проводимая сандружинницами: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розыск пораженных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при ненадетом противогазе обильно промыть глаза, рот, нос 2 % содой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эвакуация из очага на носилках (транспорте)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Первая медицинская и первая врачебная</w:t>
      </w:r>
      <w:r>
        <w:rPr>
          <w:b/>
          <w:i/>
          <w:sz w:val="22"/>
        </w:rPr>
        <w:t xml:space="preserve"> помощь в местах сбора пораженных: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снять с пораженного противогаз и освободить от стесняющей одежды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согреть пораженного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эвакуировать в лечебное учреждение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По показаниям: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закапать в глаза 0,5 % дикаин с адреналином по 2-3 капли, защитить глаза от света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пров</w:t>
      </w:r>
      <w:r>
        <w:rPr>
          <w:sz w:val="22"/>
        </w:rPr>
        <w:t>одить ингаляции кислорода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при остановке дыхания6 ИВЛ, в/в цититон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при спазме голосовй щели: тепло на область шеи, атропин, при необходимости трахеостомия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сердечно-сосудистые средства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Первая врачебная и специализированная помощь в больницах МСГО: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покой, теп</w:t>
      </w:r>
      <w:r>
        <w:rPr>
          <w:sz w:val="22"/>
        </w:rPr>
        <w:t>ло, горячее питье (молоко, чай)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при раздражении верхних дыхательных путей - вдыхание распыленного 2 % гипосульфита натрия, 2 % соды (2-3 раза в день по 10 минут)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при упорном кашле кодеин, дионин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при болях в глазах: 0,5 % дикаин по 2-3 капли, а затем 1-3 ка</w:t>
      </w:r>
      <w:r>
        <w:rPr>
          <w:sz w:val="22"/>
        </w:rPr>
        <w:t>пли вазелинового масла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при спазме голосовой щели: тепло на область шеи, атропин, теплые щелочные ингаляции, при н</w:t>
      </w:r>
      <w:r>
        <w:rPr>
          <w:sz w:val="22"/>
        </w:rPr>
        <w:t>е</w:t>
      </w:r>
      <w:r>
        <w:rPr>
          <w:sz w:val="22"/>
        </w:rPr>
        <w:t>обходимости - трахеостомия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при отеке легких: см. аммиак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 xml:space="preserve">по показаниям: средства, тонизирующие сердечно-сосудистую систему (кофеин, кордиамин, </w:t>
      </w:r>
      <w:r>
        <w:rPr>
          <w:sz w:val="22"/>
        </w:rPr>
        <w:t>кор</w:t>
      </w:r>
      <w:r>
        <w:rPr>
          <w:sz w:val="22"/>
        </w:rPr>
        <w:t>г</w:t>
      </w:r>
      <w:r>
        <w:rPr>
          <w:sz w:val="22"/>
        </w:rPr>
        <w:t>ликон и др.).</w:t>
      </w:r>
    </w:p>
    <w:p w:rsidR="00000000" w:rsidRDefault="004A69BB">
      <w:pPr>
        <w:pStyle w:val="a8"/>
        <w:spacing w:after="0"/>
        <w:jc w:val="both"/>
        <w:rPr>
          <w:sz w:val="22"/>
        </w:rPr>
      </w:pPr>
      <w:r>
        <w:rPr>
          <w:b/>
          <w:sz w:val="22"/>
        </w:rPr>
        <w:t>Кислота серная</w:t>
      </w:r>
      <w:r>
        <w:rPr>
          <w:sz w:val="22"/>
        </w:rPr>
        <w:t xml:space="preserve"> - физические свойства: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бесцветная тяжелая маслянистая жидкость, на воздухе медленно испаряется, образует едкий туман, черные пятна на листьях;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 xml:space="preserve">коррозионна для большинства металлов, сильный окислитель, хорошо растворяется в </w:t>
      </w:r>
      <w:r>
        <w:rPr>
          <w:sz w:val="22"/>
        </w:rPr>
        <w:t>воде, при температуре +50 С образует пары сернистого ангидрида, более ядовитого, чем серная кислота;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негорючая, воспламеняет органические растворители и масла, реагирует с водой с выделением те</w:t>
      </w:r>
      <w:r>
        <w:rPr>
          <w:sz w:val="22"/>
        </w:rPr>
        <w:t>п</w:t>
      </w:r>
      <w:r>
        <w:rPr>
          <w:sz w:val="22"/>
        </w:rPr>
        <w:t>ла и брызг, аэрозольное облако тяжелее воздуха, оседает на зем</w:t>
      </w:r>
      <w:r>
        <w:rPr>
          <w:sz w:val="22"/>
        </w:rPr>
        <w:t>лю, очаг стойкий, медленно дейс</w:t>
      </w:r>
      <w:r>
        <w:rPr>
          <w:sz w:val="22"/>
        </w:rPr>
        <w:t>т</w:t>
      </w:r>
      <w:r>
        <w:rPr>
          <w:sz w:val="22"/>
        </w:rPr>
        <w:t>вующий.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Опасность и симптомы поражения: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высокотоксичное вещество, опасно при вдыхании, проглатывании и попадании на кожу, вызывает сильное раздражение верхних дыхательных путей;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при попадании на кожу - сильные ожоги, струпы,</w:t>
      </w:r>
      <w:r>
        <w:rPr>
          <w:sz w:val="22"/>
        </w:rPr>
        <w:t xml:space="preserve"> язвы.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Санитарная обработка: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глаза промыть 2% р-ром питьевой соды;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открытые участки кожи обильно промыть водой в течении 15 мин.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Защита органов дыхания: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изолирующий противогаз, промышленные противогазы В,В8,М,БКФ, респиратор РПГ-67В;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ватно-марлевая повязка</w:t>
      </w:r>
      <w:r>
        <w:rPr>
          <w:sz w:val="22"/>
        </w:rPr>
        <w:t>, пропитанная 2% р-ром питьевой соды.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Первая медицинская помощь: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вынести на свежий воздух, осторожное вдыхание паров этилового спирта, эфира;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при отсутствии дыхания, сделать искусственное дыхание методом "рот в рот";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пить теплое молоко с содой, при кашле -</w:t>
      </w:r>
      <w:r>
        <w:rPr>
          <w:sz w:val="22"/>
        </w:rPr>
        <w:t xml:space="preserve"> кодеин;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смыть остатки кислоты с кожи и одежды, большим количеством воды, наложить повязку с 2-3% р-ром с</w:t>
      </w:r>
      <w:r>
        <w:rPr>
          <w:sz w:val="22"/>
        </w:rPr>
        <w:t>о</w:t>
      </w:r>
      <w:r>
        <w:rPr>
          <w:sz w:val="22"/>
        </w:rPr>
        <w:t>ды;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закапать в глаза 2-3 капли 2% р-ра новокаина или 0,5% р-ра дикаина с адреналином;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при спазме голосовой щели - тепло на шею, атропин, папаверин, пл</w:t>
      </w:r>
      <w:r>
        <w:rPr>
          <w:sz w:val="22"/>
        </w:rPr>
        <w:t>атифиллин, при необходимости - трахе</w:t>
      </w:r>
      <w:r>
        <w:rPr>
          <w:sz w:val="22"/>
        </w:rPr>
        <w:t>о</w:t>
      </w:r>
      <w:r>
        <w:rPr>
          <w:sz w:val="22"/>
        </w:rPr>
        <w:t>стомия;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при остановке дыхания - ИВЛ и ингаляции кислорода;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сердечно-сосудистые средства;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немедленно эвакуировать в лечебное учреждение.</w:t>
      </w:r>
    </w:p>
    <w:p w:rsidR="00000000" w:rsidRDefault="004A69BB">
      <w:pPr>
        <w:pStyle w:val="a8"/>
        <w:spacing w:after="0"/>
        <w:jc w:val="both"/>
        <w:rPr>
          <w:sz w:val="22"/>
        </w:rPr>
      </w:pPr>
      <w:r>
        <w:rPr>
          <w:b/>
          <w:sz w:val="22"/>
        </w:rPr>
        <w:t>Кислота</w:t>
      </w:r>
      <w:r>
        <w:rPr>
          <w:b/>
          <w:sz w:val="22"/>
          <w:lang w:val="en-US"/>
        </w:rPr>
        <w:t xml:space="preserve"> </w:t>
      </w:r>
      <w:r>
        <w:rPr>
          <w:b/>
          <w:sz w:val="22"/>
        </w:rPr>
        <w:t>соляная</w:t>
      </w:r>
      <w:r>
        <w:rPr>
          <w:sz w:val="22"/>
        </w:rPr>
        <w:t xml:space="preserve"> - физические свойства: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бесцветная жидкость, едкий запах, желтые пят</w:t>
      </w:r>
      <w:r>
        <w:rPr>
          <w:sz w:val="22"/>
        </w:rPr>
        <w:t>на на зеленых частях растений;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горюча, хорошо растворяется в воде, коррозионна для большинства металлов, при взаимодействии с металл</w:t>
      </w:r>
      <w:r>
        <w:rPr>
          <w:sz w:val="22"/>
        </w:rPr>
        <w:t>а</w:t>
      </w:r>
      <w:r>
        <w:rPr>
          <w:sz w:val="22"/>
        </w:rPr>
        <w:t>ми, выделяет водород - легко воспламеняющийся газ;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Опасность и симптомы поражения: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высокотоксичная жидкость, опасна при вды</w:t>
      </w:r>
      <w:r>
        <w:rPr>
          <w:sz w:val="22"/>
        </w:rPr>
        <w:t>хании, попадании на кожу и слизистые оболочки;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вызывает ожоги.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Санитарная обработка: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глаза промыть 2% р-ром питьевой соды;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открытые участки кожи промыть большим количеством воды.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Защита органов дыхания: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изолирующий противогаз, промышленные противогазы В, В</w:t>
      </w:r>
      <w:r>
        <w:rPr>
          <w:sz w:val="22"/>
        </w:rPr>
        <w:t>8,М,БКФ;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ватно-марлевая повязка, пропитанная 2% р-ром питьевой соды.</w:t>
      </w:r>
    </w:p>
    <w:p w:rsidR="00000000" w:rsidRDefault="004A69BB">
      <w:pPr>
        <w:pStyle w:val="a8"/>
        <w:spacing w:after="0"/>
        <w:jc w:val="both"/>
        <w:rPr>
          <w:sz w:val="22"/>
        </w:rPr>
      </w:pPr>
      <w:r>
        <w:rPr>
          <w:b/>
          <w:i/>
          <w:sz w:val="22"/>
        </w:rPr>
        <w:t>Первая медицинская помощь</w:t>
      </w:r>
      <w:r>
        <w:rPr>
          <w:sz w:val="22"/>
        </w:rPr>
        <w:t>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вынести на свежий воздух;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при отсутствии дыхания сделать искусственное дыхание методом "рот в рот";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при попадании в желудок промыть через зонд;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закапать в глаза</w:t>
      </w:r>
      <w:r>
        <w:rPr>
          <w:sz w:val="22"/>
        </w:rPr>
        <w:t xml:space="preserve"> 2-3 капли 2% р-ра новокаина или 5% р-ра дикаина с адреналином;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при спазме голосовой щели - тепло на шею, атропин, папаверин, платифиллин, при необходимости трахеост</w:t>
      </w:r>
      <w:r>
        <w:rPr>
          <w:sz w:val="22"/>
        </w:rPr>
        <w:t>о</w:t>
      </w:r>
      <w:r>
        <w:rPr>
          <w:sz w:val="22"/>
        </w:rPr>
        <w:t>мия;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сердечно-сосудистые средства;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при остановке дыхания - ИВЛ, ингаляция кислорода.</w:t>
      </w:r>
    </w:p>
    <w:p w:rsidR="00000000" w:rsidRDefault="004A69BB">
      <w:pPr>
        <w:pStyle w:val="a8"/>
        <w:spacing w:after="0"/>
        <w:jc w:val="both"/>
        <w:rPr>
          <w:sz w:val="22"/>
        </w:rPr>
      </w:pPr>
      <w:r>
        <w:rPr>
          <w:b/>
          <w:sz w:val="22"/>
        </w:rPr>
        <w:t>Кисло</w:t>
      </w:r>
      <w:r>
        <w:rPr>
          <w:b/>
          <w:sz w:val="22"/>
        </w:rPr>
        <w:t>та азотная</w:t>
      </w:r>
      <w:r>
        <w:rPr>
          <w:sz w:val="22"/>
        </w:rPr>
        <w:t xml:space="preserve"> - физические свойства: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бесцветная жидкость, туман, резкий раздражающий запах;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негорючая, может образовывать взрывоопасные смеси, коррозионна для большинства металлов;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Опасность и симптомы поражения: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высокотоксичная жидкость, вызывает сильные ожо</w:t>
      </w:r>
      <w:r>
        <w:rPr>
          <w:sz w:val="22"/>
        </w:rPr>
        <w:t>ги слизистых и кожи, при вдыхании вызывает асфиксию.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Санитарная обработка: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глаза промыть 2% р-ром питьевой соды, с помощью ватки в направлении к носу;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открытые участки кожи промыть водой в течении 10-15 минут.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Защита органов дыхания: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изолирующий противогаз</w:t>
      </w:r>
      <w:r>
        <w:rPr>
          <w:sz w:val="22"/>
        </w:rPr>
        <w:t>, промышленные противогазы В,В8,М,БКФ;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ватно-марлевая повязка, смоченная 2% р-ром питьевой соды.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Первая медицинская помощь: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согреть, остатки кислоты с открытых участков кожи и одежды смыть большим количеством воды;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закапать в глаза 2-3 капли 2% р-ра новока</w:t>
      </w:r>
      <w:r>
        <w:rPr>
          <w:sz w:val="22"/>
        </w:rPr>
        <w:t>ина или 5% р-ра дикаина с адреналином;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при спазме голосовой щели - тепло на шею, атропин, папаверин, платифиллин, при необходимости - трахе</w:t>
      </w:r>
      <w:r>
        <w:rPr>
          <w:sz w:val="22"/>
        </w:rPr>
        <w:t>о</w:t>
      </w:r>
      <w:r>
        <w:rPr>
          <w:sz w:val="22"/>
        </w:rPr>
        <w:t>стомия;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при остановке дыхания ИВЛ, ингаляция кислорода;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сердечно-сосудистые средства;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немедленно эвакуировать в лече</w:t>
      </w:r>
      <w:r>
        <w:rPr>
          <w:sz w:val="22"/>
        </w:rPr>
        <w:t>бное учреждение.</w:t>
      </w:r>
    </w:p>
    <w:p w:rsidR="00000000" w:rsidRDefault="004A69BB">
      <w:pPr>
        <w:pStyle w:val="30"/>
        <w:spacing w:before="0" w:after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Вещества преимущественно общеядовитого действия</w:t>
      </w:r>
    </w:p>
    <w:p w:rsidR="00000000" w:rsidRDefault="004A69BB">
      <w:pPr>
        <w:pStyle w:val="a8"/>
        <w:spacing w:after="0"/>
        <w:ind w:firstLine="567"/>
        <w:jc w:val="both"/>
        <w:rPr>
          <w:sz w:val="22"/>
        </w:rPr>
      </w:pPr>
      <w:r>
        <w:rPr>
          <w:sz w:val="22"/>
        </w:rPr>
        <w:t>Различаются по механизму действия на организм. При отравлении ядами крови нарушается тран</w:t>
      </w:r>
      <w:r>
        <w:rPr>
          <w:sz w:val="22"/>
        </w:rPr>
        <w:t>с</w:t>
      </w:r>
      <w:r>
        <w:rPr>
          <w:sz w:val="22"/>
        </w:rPr>
        <w:t>порт кислорода к тканям и развивается кислородная недостаточность. Это может быть следствием разр</w:t>
      </w:r>
      <w:r>
        <w:rPr>
          <w:sz w:val="22"/>
        </w:rPr>
        <w:t>у</w:t>
      </w:r>
      <w:r>
        <w:rPr>
          <w:sz w:val="22"/>
        </w:rPr>
        <w:t>шен</w:t>
      </w:r>
      <w:r>
        <w:rPr>
          <w:sz w:val="22"/>
        </w:rPr>
        <w:t>ия эритроцитов (гемолиз) при отравлении гемолитиками (мышьяковистый водород) или результатом взаимодействия яда с гемоглобином (окись углерода), что ведет к потери последнего способности присо</w:t>
      </w:r>
      <w:r>
        <w:rPr>
          <w:sz w:val="22"/>
        </w:rPr>
        <w:t>е</w:t>
      </w:r>
      <w:r>
        <w:rPr>
          <w:sz w:val="22"/>
        </w:rPr>
        <w:t>динять кислород. Тканевые яды подразделяются на ингибиторы (сни</w:t>
      </w:r>
      <w:r>
        <w:rPr>
          <w:sz w:val="22"/>
        </w:rPr>
        <w:t>жающие активность) ферментов д</w:t>
      </w:r>
      <w:r>
        <w:rPr>
          <w:sz w:val="22"/>
        </w:rPr>
        <w:t>ы</w:t>
      </w:r>
      <w:r>
        <w:rPr>
          <w:sz w:val="22"/>
        </w:rPr>
        <w:t>хания (синильная кислота), вследствие чего нарушаются окислительные процессы в тканях, и разобщители окисления и фосфорилирования (динитрофенол), приводящие к угнетению синтеза белков, нуклеиновых кислот и др.</w:t>
      </w:r>
    </w:p>
    <w:p w:rsidR="00000000" w:rsidRDefault="004A69BB">
      <w:pPr>
        <w:pStyle w:val="a8"/>
        <w:spacing w:after="0"/>
        <w:ind w:firstLine="567"/>
        <w:jc w:val="both"/>
        <w:rPr>
          <w:sz w:val="22"/>
        </w:rPr>
      </w:pPr>
      <w:r>
        <w:rPr>
          <w:b/>
          <w:sz w:val="22"/>
        </w:rPr>
        <w:t>Синильная кисло</w:t>
      </w:r>
      <w:r>
        <w:rPr>
          <w:b/>
          <w:sz w:val="22"/>
        </w:rPr>
        <w:t>та</w:t>
      </w:r>
      <w:r>
        <w:rPr>
          <w:sz w:val="22"/>
        </w:rPr>
        <w:t xml:space="preserve"> - бесцветная прозрачная жидкость с запахом горького миндаля. Пары легче воздуха. Температура кипения +27,5 градусов. Относится к быстродействующим СДЯВ. Блокируя ткан</w:t>
      </w:r>
      <w:r>
        <w:rPr>
          <w:sz w:val="22"/>
        </w:rPr>
        <w:t>е</w:t>
      </w:r>
      <w:r>
        <w:rPr>
          <w:sz w:val="22"/>
        </w:rPr>
        <w:t>вое дыхание ,вызывает гипоксию, следствием которой является нарушение деятельности раз</w:t>
      </w:r>
      <w:r>
        <w:rPr>
          <w:sz w:val="22"/>
        </w:rPr>
        <w:t>личных си</w:t>
      </w:r>
      <w:r>
        <w:rPr>
          <w:sz w:val="22"/>
        </w:rPr>
        <w:t>с</w:t>
      </w:r>
      <w:r>
        <w:rPr>
          <w:sz w:val="22"/>
        </w:rPr>
        <w:t>тем организма, прежде всего, ЦНС. При ингаляционном поступлении синильной кислоты в организм в в</w:t>
      </w:r>
      <w:r>
        <w:rPr>
          <w:sz w:val="22"/>
        </w:rPr>
        <w:t>ы</w:t>
      </w:r>
      <w:r>
        <w:rPr>
          <w:sz w:val="22"/>
        </w:rPr>
        <w:t>соких концентрациях отравление развивается очень быстро: резкая одышка, тахикардия, кратковременное двигательное возбуждение, остановка дыхания и сер</w:t>
      </w:r>
      <w:r>
        <w:rPr>
          <w:sz w:val="22"/>
        </w:rPr>
        <w:t>дца. Смерть наступает от паралича дыхательного и сосудодвигательного центров. Такая форма отравления называется "молниеносной". При замедленной форме наблюдается последовательное развитие симптомов интоксикации; смерть может наступить от п</w:t>
      </w:r>
      <w:r>
        <w:rPr>
          <w:sz w:val="22"/>
        </w:rPr>
        <w:t>а</w:t>
      </w:r>
      <w:r>
        <w:rPr>
          <w:sz w:val="22"/>
        </w:rPr>
        <w:t>ралича дыхател</w:t>
      </w:r>
      <w:r>
        <w:rPr>
          <w:sz w:val="22"/>
        </w:rPr>
        <w:t>ь</w:t>
      </w:r>
      <w:r>
        <w:rPr>
          <w:sz w:val="22"/>
        </w:rPr>
        <w:t>н</w:t>
      </w:r>
      <w:r>
        <w:rPr>
          <w:sz w:val="22"/>
        </w:rPr>
        <w:t>ого центра.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Принципы оказания медицинской помощи:</w:t>
      </w:r>
    </w:p>
    <w:p w:rsidR="00000000" w:rsidRDefault="004A69BB">
      <w:pPr>
        <w:pStyle w:val="4"/>
        <w:spacing w:before="0" w:after="0"/>
        <w:ind w:left="283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1.</w:t>
      </w:r>
      <w:r>
        <w:rPr>
          <w:rFonts w:ascii="Times New Roman" w:hAnsi="Times New Roman"/>
          <w:b w:val="0"/>
          <w:sz w:val="22"/>
        </w:rPr>
        <w:tab/>
        <w:t>медицинская помощь в очаге поражения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надеть противогаз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ввести ингаляционный антидот - амилнитрит (раздавить горлышко ампулы и заложить ее под маску против</w:t>
      </w:r>
      <w:r>
        <w:rPr>
          <w:sz w:val="22"/>
        </w:rPr>
        <w:t>о</w:t>
      </w:r>
      <w:r>
        <w:rPr>
          <w:sz w:val="22"/>
        </w:rPr>
        <w:t>газа)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немедленно эвакуировать из зоны заражения</w:t>
      </w:r>
    </w:p>
    <w:p w:rsidR="00000000" w:rsidRDefault="004A69BB">
      <w:pPr>
        <w:pStyle w:val="4"/>
        <w:spacing w:before="0" w:after="0"/>
        <w:ind w:left="283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2.</w:t>
      </w:r>
      <w:r>
        <w:rPr>
          <w:rFonts w:ascii="Times New Roman" w:hAnsi="Times New Roman"/>
          <w:b w:val="0"/>
          <w:sz w:val="22"/>
        </w:rPr>
        <w:tab/>
        <w:t>медицинская и доврачебная помощь вне зоны заражения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снять противогаз и загрязненную одежду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освободить от стесняющей дыхание одежды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в/м 1мл 20% антициан или дать вдыхать амилнитрит, при необходимости повторно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обеспечить покой, тепло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искусственное дыхание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п/к кордиамин 1-2мл (при ослаблении сердечной деятельности)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немедленно эвакуировать на 1-й этап медицинской эвакуации или ближайшее лечебное учрежд</w:t>
      </w:r>
      <w:r>
        <w:rPr>
          <w:sz w:val="22"/>
        </w:rPr>
        <w:t>е</w:t>
      </w:r>
      <w:r>
        <w:rPr>
          <w:sz w:val="22"/>
        </w:rPr>
        <w:t>ние.</w:t>
      </w:r>
    </w:p>
    <w:p w:rsidR="00000000" w:rsidRDefault="004A69BB">
      <w:pPr>
        <w:pStyle w:val="a8"/>
        <w:spacing w:after="0"/>
        <w:ind w:firstLine="567"/>
        <w:jc w:val="both"/>
        <w:rPr>
          <w:sz w:val="22"/>
        </w:rPr>
      </w:pPr>
      <w:r>
        <w:rPr>
          <w:b/>
          <w:sz w:val="22"/>
        </w:rPr>
        <w:t>Окись углерода</w:t>
      </w:r>
      <w:r>
        <w:rPr>
          <w:sz w:val="22"/>
        </w:rPr>
        <w:t xml:space="preserve"> - бесцветный газ без запаха, легче воздуха, кипит при температуре -191,5 градуса. Относ</w:t>
      </w:r>
      <w:r>
        <w:rPr>
          <w:sz w:val="22"/>
        </w:rPr>
        <w:t>ится к быстродействующим ядам.  Поступает в организм через органы дыхания. При воздействии в очень высоких концентрациях пораженный быстро теряет сознание, затем следуют кратковременные с</w:t>
      </w:r>
      <w:r>
        <w:rPr>
          <w:sz w:val="22"/>
        </w:rPr>
        <w:t>у</w:t>
      </w:r>
      <w:r>
        <w:rPr>
          <w:sz w:val="22"/>
        </w:rPr>
        <w:t>дороги и смерть от паралича дыхательного центра. Эту форму поражения</w:t>
      </w:r>
      <w:r>
        <w:rPr>
          <w:sz w:val="22"/>
        </w:rPr>
        <w:t xml:space="preserve"> называют "молниеносной".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Принципы оказания медицинской помощи:</w:t>
      </w:r>
    </w:p>
    <w:p w:rsidR="00000000" w:rsidRDefault="004A69BB">
      <w:pPr>
        <w:pStyle w:val="21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медицинская помощь в очаге поражения</w:t>
      </w:r>
    </w:p>
    <w:p w:rsidR="00000000" w:rsidRDefault="004A69BB">
      <w:pPr>
        <w:pStyle w:val="2"/>
        <w:tabs>
          <w:tab w:val="clear" w:pos="643"/>
          <w:tab w:val="num" w:pos="993"/>
        </w:tabs>
        <w:ind w:left="937" w:hanging="228"/>
        <w:rPr>
          <w:sz w:val="22"/>
        </w:rPr>
      </w:pPr>
      <w:r>
        <w:rPr>
          <w:sz w:val="22"/>
        </w:rPr>
        <w:t>надеть противогаз с гопкалитовым патроном или патроном ДПГ-1</w:t>
      </w:r>
    </w:p>
    <w:p w:rsidR="00000000" w:rsidRDefault="004A69BB">
      <w:pPr>
        <w:pStyle w:val="2"/>
        <w:tabs>
          <w:tab w:val="clear" w:pos="643"/>
          <w:tab w:val="num" w:pos="993"/>
        </w:tabs>
        <w:ind w:left="937" w:hanging="228"/>
        <w:rPr>
          <w:sz w:val="22"/>
        </w:rPr>
      </w:pPr>
      <w:r>
        <w:rPr>
          <w:sz w:val="22"/>
        </w:rPr>
        <w:t>немедленно эвакуировать из зоны заражения</w:t>
      </w:r>
    </w:p>
    <w:p w:rsidR="00000000" w:rsidRDefault="004A69BB">
      <w:pPr>
        <w:pStyle w:val="21"/>
        <w:numPr>
          <w:ilvl w:val="0"/>
          <w:numId w:val="30"/>
        </w:numPr>
        <w:jc w:val="both"/>
        <w:rPr>
          <w:sz w:val="22"/>
        </w:rPr>
      </w:pPr>
      <w:r>
        <w:rPr>
          <w:sz w:val="22"/>
        </w:rPr>
        <w:t>медицинская и доврачебная помощь вне зоны заражен</w:t>
      </w:r>
      <w:r>
        <w:rPr>
          <w:sz w:val="22"/>
        </w:rPr>
        <w:t xml:space="preserve">ия 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 w:hanging="294"/>
        <w:rPr>
          <w:sz w:val="22"/>
        </w:rPr>
      </w:pPr>
      <w:r>
        <w:rPr>
          <w:sz w:val="22"/>
        </w:rPr>
        <w:t>снять противогаз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 w:hanging="294"/>
        <w:rPr>
          <w:sz w:val="22"/>
        </w:rPr>
      </w:pPr>
      <w:r>
        <w:rPr>
          <w:sz w:val="22"/>
        </w:rPr>
        <w:t>освободить от стесняющей дыхание одежды, согреть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 w:hanging="294"/>
        <w:rPr>
          <w:sz w:val="22"/>
        </w:rPr>
      </w:pPr>
      <w:r>
        <w:rPr>
          <w:sz w:val="22"/>
        </w:rPr>
        <w:t xml:space="preserve">ингаляция кислорода 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 w:hanging="294"/>
        <w:rPr>
          <w:sz w:val="22"/>
        </w:rPr>
      </w:pPr>
      <w:r>
        <w:rPr>
          <w:sz w:val="22"/>
        </w:rPr>
        <w:t>искусстве</w:t>
      </w:r>
      <w:r>
        <w:rPr>
          <w:sz w:val="22"/>
        </w:rPr>
        <w:t>н</w:t>
      </w:r>
      <w:r>
        <w:rPr>
          <w:sz w:val="22"/>
        </w:rPr>
        <w:t xml:space="preserve">ное дыхание 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 w:hanging="294"/>
        <w:rPr>
          <w:sz w:val="22"/>
        </w:rPr>
      </w:pPr>
      <w:r>
        <w:rPr>
          <w:sz w:val="22"/>
        </w:rPr>
        <w:t xml:space="preserve">п/к кордиамин 1мл, 1мл 10% кофеин (при ослаблении сердечной деятельности) 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 w:hanging="294"/>
        <w:rPr>
          <w:sz w:val="22"/>
        </w:rPr>
      </w:pPr>
      <w:r>
        <w:rPr>
          <w:sz w:val="22"/>
        </w:rPr>
        <w:t>немедленно эвакуировать на 1-й этап медицинской эвакуации или в бли</w:t>
      </w:r>
      <w:r>
        <w:rPr>
          <w:sz w:val="22"/>
        </w:rPr>
        <w:t>жайшее лечебное учр</w:t>
      </w:r>
      <w:r>
        <w:rPr>
          <w:sz w:val="22"/>
        </w:rPr>
        <w:t>е</w:t>
      </w:r>
      <w:r>
        <w:rPr>
          <w:sz w:val="22"/>
        </w:rPr>
        <w:t>жд</w:t>
      </w:r>
      <w:r>
        <w:rPr>
          <w:sz w:val="22"/>
        </w:rPr>
        <w:t>е</w:t>
      </w:r>
      <w:r>
        <w:rPr>
          <w:sz w:val="22"/>
        </w:rPr>
        <w:t>ние.</w:t>
      </w:r>
    </w:p>
    <w:p w:rsidR="00000000" w:rsidRDefault="004A69BB">
      <w:pPr>
        <w:pStyle w:val="30"/>
        <w:spacing w:before="0" w:after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Вещества, обладающие удушающим и общеядовитым действием</w:t>
      </w:r>
    </w:p>
    <w:p w:rsidR="00000000" w:rsidRDefault="004A69BB">
      <w:pPr>
        <w:pStyle w:val="a8"/>
        <w:spacing w:after="0"/>
        <w:ind w:firstLine="567"/>
        <w:jc w:val="both"/>
        <w:rPr>
          <w:sz w:val="22"/>
        </w:rPr>
      </w:pPr>
      <w:r>
        <w:rPr>
          <w:sz w:val="22"/>
        </w:rPr>
        <w:t>К этой группе относятся яды, которые при ингаляционном пути поступления приводят к развитию токсического отека легких, а при попадании во внутренние среды организма - к эне</w:t>
      </w:r>
      <w:r>
        <w:rPr>
          <w:sz w:val="22"/>
        </w:rPr>
        <w:t>ргетическим наруш</w:t>
      </w:r>
      <w:r>
        <w:rPr>
          <w:sz w:val="22"/>
        </w:rPr>
        <w:t>е</w:t>
      </w:r>
      <w:r>
        <w:rPr>
          <w:sz w:val="22"/>
        </w:rPr>
        <w:t>ниям.</w:t>
      </w:r>
    </w:p>
    <w:p w:rsidR="00000000" w:rsidRDefault="004A69BB">
      <w:pPr>
        <w:pStyle w:val="a8"/>
        <w:spacing w:after="0"/>
        <w:ind w:firstLine="567"/>
        <w:jc w:val="both"/>
        <w:rPr>
          <w:sz w:val="22"/>
        </w:rPr>
      </w:pPr>
      <w:r>
        <w:rPr>
          <w:b/>
          <w:sz w:val="22"/>
        </w:rPr>
        <w:t>Акрилонитрил</w:t>
      </w:r>
      <w:r>
        <w:rPr>
          <w:sz w:val="22"/>
        </w:rPr>
        <w:t xml:space="preserve"> - бесцветная жидкость. Температура кипения +77,3 градуса. Пары в 1,9 раза тяжелее воздуха. Проникает в организм через органы дыхания, желудочно-кишечный тракт и кожные покровы. При действии паров развивается одышка, тах</w:t>
      </w:r>
      <w:r>
        <w:rPr>
          <w:sz w:val="22"/>
        </w:rPr>
        <w:t>икардия, клонико-тонические судороги, отек легких. Развив</w:t>
      </w:r>
      <w:r>
        <w:rPr>
          <w:sz w:val="22"/>
        </w:rPr>
        <w:t>а</w:t>
      </w:r>
      <w:r>
        <w:rPr>
          <w:sz w:val="22"/>
        </w:rPr>
        <w:t>ется кома. Смерть от остановки дыхания и сердечной деятельности.</w:t>
      </w:r>
      <w:r>
        <w:rPr>
          <w:sz w:val="22"/>
          <w:lang w:val="en-US"/>
        </w:rPr>
        <w:t xml:space="preserve"> </w:t>
      </w:r>
      <w:r>
        <w:rPr>
          <w:sz w:val="22"/>
        </w:rPr>
        <w:t>Попадание на кожу жидкого вещества ведет к воспалению различной степени,</w:t>
      </w:r>
      <w:r>
        <w:rPr>
          <w:sz w:val="22"/>
          <w:lang w:val="en-US"/>
        </w:rPr>
        <w:t xml:space="preserve"> </w:t>
      </w:r>
      <w:r>
        <w:rPr>
          <w:sz w:val="22"/>
        </w:rPr>
        <w:t>вплоть до образования пузырей и язв. Общеядовитое действие п</w:t>
      </w:r>
      <w:r>
        <w:rPr>
          <w:sz w:val="22"/>
        </w:rPr>
        <w:t>о</w:t>
      </w:r>
      <w:r>
        <w:rPr>
          <w:sz w:val="22"/>
        </w:rPr>
        <w:t>добно синильной кислоте.</w:t>
      </w:r>
    </w:p>
    <w:p w:rsidR="00000000" w:rsidRDefault="004A69BB">
      <w:pPr>
        <w:pStyle w:val="a8"/>
        <w:spacing w:after="0"/>
        <w:ind w:firstLine="567"/>
        <w:jc w:val="both"/>
        <w:rPr>
          <w:sz w:val="22"/>
        </w:rPr>
      </w:pPr>
      <w:r>
        <w:rPr>
          <w:b/>
          <w:sz w:val="22"/>
        </w:rPr>
        <w:t>Сероводород</w:t>
      </w:r>
      <w:r>
        <w:rPr>
          <w:sz w:val="22"/>
        </w:rPr>
        <w:t xml:space="preserve"> - бесцветный газ с запахом тухлых яиц. Тяжелее воздуха в 1,2 раза. Температура кип</w:t>
      </w:r>
      <w:r>
        <w:rPr>
          <w:sz w:val="22"/>
        </w:rPr>
        <w:t>е</w:t>
      </w:r>
      <w:r>
        <w:rPr>
          <w:sz w:val="22"/>
        </w:rPr>
        <w:t>ния -61,8 градуса. В организм проникает через органы дыхания и кожу. Вдыхание яда ведет к развитию отека легких. Смерть может н</w:t>
      </w:r>
      <w:r>
        <w:rPr>
          <w:sz w:val="22"/>
        </w:rPr>
        <w:t>а</w:t>
      </w:r>
      <w:r>
        <w:rPr>
          <w:sz w:val="22"/>
        </w:rPr>
        <w:t>ступить</w:t>
      </w:r>
      <w:r>
        <w:rPr>
          <w:sz w:val="22"/>
        </w:rPr>
        <w:t xml:space="preserve"> от паралича дыхательного и сосудодвигательного центров.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Принципы оказания медицинской помощи при поражениях СДЯВ данной группы:</w:t>
      </w:r>
    </w:p>
    <w:p w:rsidR="00000000" w:rsidRDefault="004A69BB">
      <w:pPr>
        <w:pStyle w:val="21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медицинская помощь в очаге поражения</w:t>
      </w:r>
    </w:p>
    <w:p w:rsidR="00000000" w:rsidRDefault="004A69BB">
      <w:pPr>
        <w:pStyle w:val="2"/>
        <w:tabs>
          <w:tab w:val="clear" w:pos="643"/>
          <w:tab w:val="num" w:pos="926"/>
        </w:tabs>
        <w:ind w:left="926"/>
        <w:rPr>
          <w:sz w:val="22"/>
        </w:rPr>
      </w:pPr>
      <w:r>
        <w:rPr>
          <w:sz w:val="22"/>
        </w:rPr>
        <w:t>промыть водой глаза и кожу лица</w:t>
      </w:r>
    </w:p>
    <w:p w:rsidR="00000000" w:rsidRDefault="004A69BB">
      <w:pPr>
        <w:pStyle w:val="2"/>
        <w:tabs>
          <w:tab w:val="clear" w:pos="643"/>
          <w:tab w:val="num" w:pos="926"/>
        </w:tabs>
        <w:ind w:left="926"/>
        <w:rPr>
          <w:sz w:val="22"/>
        </w:rPr>
      </w:pPr>
      <w:r>
        <w:rPr>
          <w:sz w:val="22"/>
        </w:rPr>
        <w:t>надеть противогаз или ВМП, смоченную 2-3% раствором сод</w:t>
      </w:r>
      <w:r>
        <w:rPr>
          <w:sz w:val="22"/>
        </w:rPr>
        <w:t>ы</w:t>
      </w:r>
    </w:p>
    <w:p w:rsidR="00000000" w:rsidRDefault="004A69BB">
      <w:pPr>
        <w:pStyle w:val="2"/>
        <w:tabs>
          <w:tab w:val="clear" w:pos="643"/>
          <w:tab w:val="num" w:pos="926"/>
        </w:tabs>
        <w:ind w:left="926"/>
        <w:rPr>
          <w:sz w:val="22"/>
        </w:rPr>
      </w:pPr>
      <w:r>
        <w:rPr>
          <w:sz w:val="22"/>
        </w:rPr>
        <w:t>при появлении признаков общеядовитого действия - амилнитрит</w:t>
      </w:r>
    </w:p>
    <w:p w:rsidR="00000000" w:rsidRDefault="004A69BB">
      <w:pPr>
        <w:pStyle w:val="2"/>
        <w:tabs>
          <w:tab w:val="clear" w:pos="643"/>
          <w:tab w:val="num" w:pos="926"/>
        </w:tabs>
        <w:ind w:left="926"/>
        <w:rPr>
          <w:sz w:val="22"/>
        </w:rPr>
      </w:pPr>
      <w:r>
        <w:rPr>
          <w:sz w:val="22"/>
        </w:rPr>
        <w:t>промыть открытые участки кожи большим количеством воды</w:t>
      </w:r>
    </w:p>
    <w:p w:rsidR="00000000" w:rsidRDefault="004A69BB">
      <w:pPr>
        <w:pStyle w:val="2"/>
        <w:tabs>
          <w:tab w:val="clear" w:pos="643"/>
          <w:tab w:val="num" w:pos="926"/>
        </w:tabs>
        <w:ind w:left="926"/>
        <w:rPr>
          <w:sz w:val="22"/>
        </w:rPr>
      </w:pPr>
      <w:r>
        <w:rPr>
          <w:sz w:val="22"/>
        </w:rPr>
        <w:t>немедленно эвакуировать из зоны заражения на носилках</w:t>
      </w:r>
    </w:p>
    <w:p w:rsidR="00000000" w:rsidRDefault="004A69BB">
      <w:pPr>
        <w:pStyle w:val="21"/>
        <w:numPr>
          <w:ilvl w:val="0"/>
          <w:numId w:val="33"/>
        </w:numPr>
        <w:jc w:val="both"/>
        <w:rPr>
          <w:sz w:val="22"/>
        </w:rPr>
      </w:pPr>
      <w:r>
        <w:rPr>
          <w:sz w:val="22"/>
        </w:rPr>
        <w:t xml:space="preserve">медицинская и доврачебная помощь вне очага поражения 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снять противогаз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 xml:space="preserve">освободить от </w:t>
      </w:r>
      <w:r>
        <w:rPr>
          <w:sz w:val="22"/>
        </w:rPr>
        <w:t xml:space="preserve">стесняющей дыхание одежды, покой, согревание 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 xml:space="preserve">вдыхать амилнитрит, при необходимости повторно 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 xml:space="preserve">промыть глаза 2% содой 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 xml:space="preserve">открытые участки тела промыть водой с мылом 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 xml:space="preserve"> ингаляция кислорода 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 xml:space="preserve">при остановке дыхания – ИВЛ 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немедленно эвакуировать на носилках.</w:t>
      </w:r>
    </w:p>
    <w:p w:rsidR="00000000" w:rsidRDefault="004A69BB">
      <w:pPr>
        <w:pStyle w:val="a8"/>
        <w:spacing w:after="0"/>
        <w:jc w:val="center"/>
        <w:rPr>
          <w:b/>
          <w:sz w:val="22"/>
        </w:rPr>
      </w:pPr>
      <w:r>
        <w:rPr>
          <w:b/>
          <w:sz w:val="22"/>
        </w:rPr>
        <w:t>Нейро</w:t>
      </w:r>
      <w:r>
        <w:rPr>
          <w:b/>
          <w:sz w:val="22"/>
        </w:rPr>
        <w:t>тропные яды (вещества, действующие на проведение и передачу нервного импульса)</w:t>
      </w:r>
    </w:p>
    <w:p w:rsidR="00000000" w:rsidRDefault="004A69BB">
      <w:pPr>
        <w:pStyle w:val="a8"/>
        <w:spacing w:after="0"/>
        <w:jc w:val="both"/>
        <w:rPr>
          <w:i/>
          <w:sz w:val="22"/>
        </w:rPr>
      </w:pPr>
      <w:r>
        <w:rPr>
          <w:i/>
          <w:sz w:val="22"/>
        </w:rPr>
        <w:t>Нервная регуляция функции различных органов может нарушаться путем действия яда: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на процессы химической передачи нервного импульса посредством нейромедиатора (химического переда</w:t>
      </w:r>
      <w:r>
        <w:rPr>
          <w:sz w:val="22"/>
        </w:rPr>
        <w:t>тчика нервного импульса); такими свойствами обладают ФОС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на чувствительные к нейромедиаторам образования (мембранонейрорецепторы).</w:t>
      </w:r>
    </w:p>
    <w:p w:rsidR="00000000" w:rsidRDefault="004A69BB">
      <w:pPr>
        <w:pStyle w:val="a8"/>
        <w:spacing w:after="0"/>
        <w:jc w:val="both"/>
        <w:rPr>
          <w:sz w:val="22"/>
        </w:rPr>
      </w:pPr>
      <w:r>
        <w:rPr>
          <w:sz w:val="22"/>
        </w:rPr>
        <w:t>К нейротропным (нервно-паралитическим) ядам относятся ФОС.</w:t>
      </w:r>
    </w:p>
    <w:p w:rsidR="00000000" w:rsidRDefault="004A69BB">
      <w:pPr>
        <w:pStyle w:val="a8"/>
        <w:spacing w:after="0"/>
        <w:ind w:firstLine="567"/>
        <w:jc w:val="both"/>
        <w:rPr>
          <w:sz w:val="22"/>
        </w:rPr>
      </w:pPr>
      <w:r>
        <w:rPr>
          <w:b/>
          <w:sz w:val="22"/>
        </w:rPr>
        <w:t>Фосфорорганические соединения (ФОС)</w:t>
      </w:r>
      <w:r>
        <w:rPr>
          <w:sz w:val="22"/>
        </w:rPr>
        <w:t xml:space="preserve"> - класс химических веществ, на</w:t>
      </w:r>
      <w:r>
        <w:rPr>
          <w:sz w:val="22"/>
        </w:rPr>
        <w:t>считывающий несколько тысяч представителей, широко применяющихся в различных отраслях экономики. ФОС проникают в орг</w:t>
      </w:r>
      <w:r>
        <w:rPr>
          <w:sz w:val="22"/>
        </w:rPr>
        <w:t>а</w:t>
      </w:r>
      <w:r>
        <w:rPr>
          <w:sz w:val="22"/>
        </w:rPr>
        <w:t>низм через органы дыхания, кожные покровы и слизистые оболочки желудочно-кишечного тракта. Ра</w:t>
      </w:r>
      <w:r>
        <w:rPr>
          <w:sz w:val="22"/>
        </w:rPr>
        <w:t>з</w:t>
      </w:r>
      <w:r>
        <w:rPr>
          <w:sz w:val="22"/>
        </w:rPr>
        <w:t>дражающим действием на покровные ткани не обл</w:t>
      </w:r>
      <w:r>
        <w:rPr>
          <w:sz w:val="22"/>
        </w:rPr>
        <w:t>адают. Признаки поражения при легкой степени поя</w:t>
      </w:r>
      <w:r>
        <w:rPr>
          <w:sz w:val="22"/>
        </w:rPr>
        <w:t>в</w:t>
      </w:r>
      <w:r>
        <w:rPr>
          <w:sz w:val="22"/>
        </w:rPr>
        <w:t>ляются через 30-60 минут после контакта с ядом. Основные симптомы: сдавление в груди, сужение зра</w:t>
      </w:r>
      <w:r>
        <w:rPr>
          <w:sz w:val="22"/>
        </w:rPr>
        <w:t>ч</w:t>
      </w:r>
      <w:r>
        <w:rPr>
          <w:sz w:val="22"/>
        </w:rPr>
        <w:t>ков (миоз), снижение остроты зрения, общая слабость, головная боль, подергивание отдельных мышц. П</w:t>
      </w:r>
      <w:r>
        <w:rPr>
          <w:sz w:val="22"/>
        </w:rPr>
        <w:t>о</w:t>
      </w:r>
      <w:r>
        <w:rPr>
          <w:sz w:val="22"/>
        </w:rPr>
        <w:t>ражения ср</w:t>
      </w:r>
      <w:r>
        <w:rPr>
          <w:sz w:val="22"/>
        </w:rPr>
        <w:t>едней тяжести характеризуются более быстрым развитием симптомов. Беспокойство, головная боль, головокружение, миоз, выраженные нарушения зрения, бронхоспазм и приступы удушья, нарушения координации движений, дезориентация, повышение АД, боли в животе, дисп</w:t>
      </w:r>
      <w:r>
        <w:rPr>
          <w:sz w:val="22"/>
        </w:rPr>
        <w:t>ептические расстройства, с</w:t>
      </w:r>
      <w:r>
        <w:rPr>
          <w:sz w:val="22"/>
        </w:rPr>
        <w:t>у</w:t>
      </w:r>
      <w:r>
        <w:rPr>
          <w:sz w:val="22"/>
        </w:rPr>
        <w:t>дорожные сокращения отдельных мышц, слюнотечение, потливость. При тяжелой степени поражения д</w:t>
      </w:r>
      <w:r>
        <w:rPr>
          <w:sz w:val="22"/>
        </w:rPr>
        <w:t>ы</w:t>
      </w:r>
      <w:r>
        <w:rPr>
          <w:sz w:val="22"/>
        </w:rPr>
        <w:t>хание резко затруднено, кожа и видимые слизистые синюшные, миоз, обильные пенистые выделения изо рта и носа, обильный пот, клонико-тони</w:t>
      </w:r>
      <w:r>
        <w:rPr>
          <w:sz w:val="22"/>
        </w:rPr>
        <w:t>ческие судороги, кома. Смерть от паралича дыхательного це</w:t>
      </w:r>
      <w:r>
        <w:rPr>
          <w:sz w:val="22"/>
        </w:rPr>
        <w:t>н</w:t>
      </w:r>
      <w:r>
        <w:rPr>
          <w:sz w:val="22"/>
        </w:rPr>
        <w:t>тра.</w:t>
      </w:r>
    </w:p>
    <w:p w:rsidR="00000000" w:rsidRDefault="004A69BB">
      <w:pPr>
        <w:pStyle w:val="a8"/>
        <w:spacing w:after="0"/>
        <w:ind w:firstLine="567"/>
        <w:jc w:val="both"/>
        <w:rPr>
          <w:sz w:val="22"/>
        </w:rPr>
      </w:pPr>
      <w:r>
        <w:rPr>
          <w:b/>
          <w:sz w:val="22"/>
        </w:rPr>
        <w:t>Сероуглерод</w:t>
      </w:r>
      <w:r>
        <w:rPr>
          <w:sz w:val="22"/>
        </w:rPr>
        <w:t xml:space="preserve"> – бесцветная, с запахом эфира, жидкость. Температура кипения +46,2 градуса. Пары тяжелее воздуха в 2,6 раза. Действует раздражающе на глаза и верхние дыхательные пути. Вызывает о</w:t>
      </w:r>
      <w:r>
        <w:rPr>
          <w:sz w:val="22"/>
        </w:rPr>
        <w:t>б</w:t>
      </w:r>
      <w:r>
        <w:rPr>
          <w:sz w:val="22"/>
        </w:rPr>
        <w:t>ще</w:t>
      </w:r>
      <w:r>
        <w:rPr>
          <w:sz w:val="22"/>
        </w:rPr>
        <w:t>е поражение организма при вдыхании паров, но не исключается внедрение яда через кожу. Симптомы поражения:</w:t>
      </w:r>
      <w:r>
        <w:rPr>
          <w:sz w:val="22"/>
          <w:lang w:val="en-US"/>
        </w:rPr>
        <w:t xml:space="preserve"> </w:t>
      </w:r>
      <w:r>
        <w:rPr>
          <w:sz w:val="22"/>
        </w:rPr>
        <w:t xml:space="preserve">головная боль, головокружение, шаткая походка, состояние опьянения, боли при глотании, психическое и двигательное возбуждение, потеря сознания, часто </w:t>
      </w:r>
      <w:r>
        <w:rPr>
          <w:sz w:val="22"/>
        </w:rPr>
        <w:t>- судороги. Смерть от остановки дых</w:t>
      </w:r>
      <w:r>
        <w:rPr>
          <w:sz w:val="22"/>
        </w:rPr>
        <w:t>а</w:t>
      </w:r>
      <w:r>
        <w:rPr>
          <w:sz w:val="22"/>
        </w:rPr>
        <w:t>ния.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Принципы оказания медицинской помощи при поражениях СДЯВ данной группы:</w:t>
      </w:r>
    </w:p>
    <w:p w:rsidR="00000000" w:rsidRDefault="004A69BB">
      <w:pPr>
        <w:pStyle w:val="4"/>
        <w:spacing w:before="0" w:after="0"/>
        <w:ind w:left="283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1.</w:t>
      </w:r>
      <w:r>
        <w:rPr>
          <w:rFonts w:ascii="Times New Roman" w:hAnsi="Times New Roman"/>
          <w:b w:val="0"/>
          <w:sz w:val="22"/>
        </w:rPr>
        <w:tab/>
        <w:t>медицинская помощь в очаге поражения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обильно промыть водой глаза и кожу лица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надеть противогаз или ВМП, смоченную 2-3% раствором соды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немедл</w:t>
      </w:r>
      <w:r>
        <w:rPr>
          <w:sz w:val="22"/>
        </w:rPr>
        <w:t>енно при отравлении ФОС применить антидот (1мл 0,1% атропин п/к или дать выпить содержимое а</w:t>
      </w:r>
      <w:r>
        <w:rPr>
          <w:sz w:val="22"/>
        </w:rPr>
        <w:t>м</w:t>
      </w:r>
      <w:r>
        <w:rPr>
          <w:sz w:val="22"/>
        </w:rPr>
        <w:t>пулы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промыть открытые участки кожи большим количеством воды (лучше с мылом)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немедленно эвакуировать из зоны заражения на носилках</w:t>
      </w:r>
    </w:p>
    <w:p w:rsidR="00000000" w:rsidRDefault="004A69BB">
      <w:pPr>
        <w:pStyle w:val="4"/>
        <w:spacing w:before="0" w:after="0"/>
        <w:ind w:left="283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2.</w:t>
      </w:r>
      <w:r>
        <w:rPr>
          <w:rFonts w:ascii="Times New Roman" w:hAnsi="Times New Roman"/>
          <w:b w:val="0"/>
          <w:sz w:val="22"/>
        </w:rPr>
        <w:tab/>
        <w:t>медицинская и доврачебная помо</w:t>
      </w:r>
      <w:r>
        <w:rPr>
          <w:rFonts w:ascii="Times New Roman" w:hAnsi="Times New Roman"/>
          <w:b w:val="0"/>
          <w:sz w:val="22"/>
        </w:rPr>
        <w:t>щь вне очага поражения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снять противогаз и загрязненную одежду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обильно промыть глаза и лицо водой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обеспечить покой, согревание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ингаляция кислорода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при болях в глазах закапать 2% новокаин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при нарушении дыхания - ИВЛ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п/к кордиамин 1мл, 1мл 10% кофеин (при осл</w:t>
      </w:r>
      <w:r>
        <w:rPr>
          <w:sz w:val="22"/>
        </w:rPr>
        <w:t>аблении сердечной деятельности)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при отравлениях ФОС, кроме того, незамедлительно, а по показаниям повторно, п/к 1-2 мл 0,1% атропин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немедленно эвакуировать на 1-й этап медицинской эвакуации или ближайшее лечебное учре</w:t>
      </w:r>
      <w:r>
        <w:rPr>
          <w:sz w:val="22"/>
        </w:rPr>
        <w:t>ж</w:t>
      </w:r>
      <w:r>
        <w:rPr>
          <w:sz w:val="22"/>
        </w:rPr>
        <w:t>дение.</w:t>
      </w:r>
    </w:p>
    <w:p w:rsidR="00000000" w:rsidRDefault="004A69BB">
      <w:pPr>
        <w:pStyle w:val="30"/>
        <w:spacing w:before="0" w:after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Вещества, обладающие удушающим </w:t>
      </w:r>
      <w:r>
        <w:rPr>
          <w:rFonts w:ascii="Times New Roman" w:hAnsi="Times New Roman"/>
          <w:b/>
          <w:sz w:val="22"/>
        </w:rPr>
        <w:t>и нейротропным действием</w:t>
      </w:r>
    </w:p>
    <w:p w:rsidR="00000000" w:rsidRDefault="004A69BB">
      <w:pPr>
        <w:pStyle w:val="a8"/>
        <w:spacing w:after="0"/>
        <w:jc w:val="both"/>
        <w:rPr>
          <w:sz w:val="22"/>
        </w:rPr>
      </w:pPr>
      <w:r>
        <w:rPr>
          <w:sz w:val="22"/>
        </w:rPr>
        <w:t>Представителем данной группы является аммиак.</w:t>
      </w:r>
    </w:p>
    <w:p w:rsidR="00000000" w:rsidRDefault="004A69BB">
      <w:pPr>
        <w:pStyle w:val="a8"/>
        <w:spacing w:after="0"/>
        <w:ind w:firstLine="567"/>
        <w:jc w:val="both"/>
        <w:rPr>
          <w:sz w:val="22"/>
        </w:rPr>
      </w:pPr>
      <w:r>
        <w:rPr>
          <w:b/>
          <w:sz w:val="22"/>
        </w:rPr>
        <w:t>Аммиак</w:t>
      </w:r>
      <w:r>
        <w:rPr>
          <w:sz w:val="22"/>
        </w:rPr>
        <w:t xml:space="preserve"> - бесцветный газ, плотность пара 0,59, при взаимодействии с влагой воздуха образуется нашатырный спирт, в смеси с кислородом взрывается. Очаг - нестойкий, быстродействующий; агре</w:t>
      </w:r>
      <w:r>
        <w:rPr>
          <w:sz w:val="22"/>
        </w:rPr>
        <w:t>гатное состояние в очаге: газ, аэрозоль; зараженное облако распространяется в верхних слоях атмосферы. Обн</w:t>
      </w:r>
      <w:r>
        <w:rPr>
          <w:sz w:val="22"/>
        </w:rPr>
        <w:t>а</w:t>
      </w:r>
      <w:r>
        <w:rPr>
          <w:sz w:val="22"/>
        </w:rPr>
        <w:t>ружение - резкий характерный запах. Поражение: проникает через дыхательные пути, раздражение и не</w:t>
      </w:r>
      <w:r>
        <w:rPr>
          <w:sz w:val="22"/>
        </w:rPr>
        <w:t>к</w:t>
      </w:r>
      <w:r>
        <w:rPr>
          <w:sz w:val="22"/>
        </w:rPr>
        <w:t>ротический ожог кожи, конъюнктивиты глаз, верхних д</w:t>
      </w:r>
      <w:r>
        <w:rPr>
          <w:sz w:val="22"/>
        </w:rPr>
        <w:t>ыхательных путей, резкий отек гортани, языка, л</w:t>
      </w:r>
      <w:r>
        <w:rPr>
          <w:sz w:val="22"/>
        </w:rPr>
        <w:t>а</w:t>
      </w:r>
      <w:r>
        <w:rPr>
          <w:sz w:val="22"/>
        </w:rPr>
        <w:t>рингоспазм, бронхоспазм; через несколько часов - общерезорбтивное действие, что ведет к токсическому отеку легких. Поражающая токсодоза 15 мг мин/л , смертельная - 100 мг мин/л. Контингент пораженных: преимущ</w:t>
      </w:r>
      <w:r>
        <w:rPr>
          <w:sz w:val="22"/>
        </w:rPr>
        <w:t>ественно тяжелые и средней степени. Эвакуация пораженных из очага - транспортом. Защита о</w:t>
      </w:r>
      <w:r>
        <w:rPr>
          <w:sz w:val="22"/>
        </w:rPr>
        <w:t>р</w:t>
      </w:r>
      <w:r>
        <w:rPr>
          <w:sz w:val="22"/>
        </w:rPr>
        <w:t>ганов дых</w:t>
      </w:r>
      <w:r>
        <w:rPr>
          <w:sz w:val="22"/>
        </w:rPr>
        <w:t>а</w:t>
      </w:r>
      <w:r>
        <w:rPr>
          <w:sz w:val="22"/>
        </w:rPr>
        <w:t>ния: фильтрующие промышленные противогазы "КД", "КД-8","М", при их отсутствии ватно-марлевая повязка (ВМП), смоченная 5 % лимонной кислотой. Санитарная обра</w:t>
      </w:r>
      <w:r>
        <w:rPr>
          <w:sz w:val="22"/>
        </w:rPr>
        <w:t>ботка не проводится. Обе</w:t>
      </w:r>
      <w:r>
        <w:rPr>
          <w:sz w:val="22"/>
        </w:rPr>
        <w:t>з</w:t>
      </w:r>
      <w:r>
        <w:rPr>
          <w:sz w:val="22"/>
        </w:rPr>
        <w:t xml:space="preserve">зараживание территории: большое количество воды, промышленные отходы кислого характера. 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Первая медицинская помощь в очаге:</w:t>
      </w:r>
    </w:p>
    <w:p w:rsidR="00000000" w:rsidRDefault="004A69BB">
      <w:pPr>
        <w:pStyle w:val="21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в порядке само- и взаимопомощи:</w:t>
      </w:r>
    </w:p>
    <w:p w:rsidR="00000000" w:rsidRDefault="004A69BB">
      <w:pPr>
        <w:pStyle w:val="3"/>
        <w:rPr>
          <w:sz w:val="22"/>
        </w:rPr>
      </w:pPr>
      <w:r>
        <w:rPr>
          <w:sz w:val="22"/>
        </w:rPr>
        <w:t>обильно промыть глаза водой или 0,5-1 % раствором алюминиево-калиевых кв</w:t>
      </w:r>
      <w:r>
        <w:rPr>
          <w:sz w:val="22"/>
        </w:rPr>
        <w:t>асцов</w:t>
      </w:r>
    </w:p>
    <w:p w:rsidR="00000000" w:rsidRDefault="004A69BB">
      <w:pPr>
        <w:pStyle w:val="3"/>
        <w:rPr>
          <w:sz w:val="22"/>
        </w:rPr>
      </w:pPr>
      <w:r>
        <w:rPr>
          <w:sz w:val="22"/>
        </w:rPr>
        <w:t xml:space="preserve">надеть противогаз или ВМП, смоченную 5 % раствором лимонной кислоты </w:t>
      </w:r>
    </w:p>
    <w:p w:rsidR="00000000" w:rsidRDefault="004A69BB">
      <w:pPr>
        <w:pStyle w:val="3"/>
        <w:rPr>
          <w:sz w:val="22"/>
        </w:rPr>
      </w:pPr>
      <w:r>
        <w:rPr>
          <w:sz w:val="22"/>
        </w:rPr>
        <w:t xml:space="preserve">при попадании капель на кожу обильно смыть водой </w:t>
      </w:r>
    </w:p>
    <w:p w:rsidR="00000000" w:rsidRDefault="004A69BB">
      <w:pPr>
        <w:pStyle w:val="3"/>
        <w:rPr>
          <w:sz w:val="22"/>
        </w:rPr>
      </w:pPr>
      <w:r>
        <w:rPr>
          <w:sz w:val="22"/>
        </w:rPr>
        <w:t xml:space="preserve"> выйти из очага в направлении, перпендикулярном движению ветра</w:t>
      </w:r>
    </w:p>
    <w:p w:rsidR="00000000" w:rsidRDefault="004A69BB">
      <w:pPr>
        <w:pStyle w:val="40"/>
        <w:ind w:left="284" w:firstLine="0"/>
        <w:jc w:val="both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проводимая сандружинницами:</w:t>
      </w:r>
    </w:p>
    <w:p w:rsidR="00000000" w:rsidRDefault="004A69BB">
      <w:pPr>
        <w:pStyle w:val="3"/>
        <w:rPr>
          <w:sz w:val="22"/>
        </w:rPr>
      </w:pPr>
      <w:r>
        <w:rPr>
          <w:sz w:val="22"/>
        </w:rPr>
        <w:t>розыск пораженных</w:t>
      </w:r>
    </w:p>
    <w:p w:rsidR="00000000" w:rsidRDefault="004A69BB">
      <w:pPr>
        <w:pStyle w:val="3"/>
        <w:rPr>
          <w:sz w:val="22"/>
        </w:rPr>
      </w:pPr>
      <w:r>
        <w:rPr>
          <w:sz w:val="22"/>
        </w:rPr>
        <w:t>при ненадетом проти</w:t>
      </w:r>
      <w:r>
        <w:rPr>
          <w:sz w:val="22"/>
        </w:rPr>
        <w:t>вогазе обильно промыть глаза водой или 0,5-1 % раствором алюминиево-калиевых квасцов</w:t>
      </w:r>
    </w:p>
    <w:p w:rsidR="00000000" w:rsidRDefault="004A69BB">
      <w:pPr>
        <w:pStyle w:val="3"/>
        <w:rPr>
          <w:sz w:val="22"/>
        </w:rPr>
      </w:pPr>
      <w:r>
        <w:rPr>
          <w:sz w:val="22"/>
        </w:rPr>
        <w:t>надеть противогаз или ВМП, смоченную 5 % раствором лимонной кислоты</w:t>
      </w:r>
    </w:p>
    <w:p w:rsidR="00000000" w:rsidRDefault="004A69BB">
      <w:pPr>
        <w:pStyle w:val="3"/>
        <w:rPr>
          <w:sz w:val="22"/>
        </w:rPr>
      </w:pPr>
      <w:r>
        <w:rPr>
          <w:sz w:val="22"/>
        </w:rPr>
        <w:t>при попадании капель на кожу обильно смыть водой</w:t>
      </w:r>
    </w:p>
    <w:p w:rsidR="00000000" w:rsidRDefault="004A69BB">
      <w:pPr>
        <w:pStyle w:val="3"/>
        <w:rPr>
          <w:sz w:val="22"/>
        </w:rPr>
      </w:pPr>
      <w:r>
        <w:rPr>
          <w:sz w:val="22"/>
        </w:rPr>
        <w:t>обеспечить покой, эвакуацию лежа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Первая медицинская и </w:t>
      </w:r>
      <w:r>
        <w:rPr>
          <w:b/>
          <w:i/>
          <w:sz w:val="22"/>
        </w:rPr>
        <w:t>первая врачебная помощь в местах сбора пораженных: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снять с пораженного противогаз и освободить его от стесняющей одежды, согреть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для ослабления боли - наркотики ( морфин 1 % - 1)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при резких болях в глазах закапать 2-3 капли новокаина (1%) или 0,5 % дикаина</w:t>
      </w:r>
      <w:r>
        <w:rPr>
          <w:sz w:val="22"/>
        </w:rPr>
        <w:t xml:space="preserve"> с адреналином, н</w:t>
      </w:r>
      <w:r>
        <w:rPr>
          <w:sz w:val="22"/>
        </w:rPr>
        <w:t>а</w:t>
      </w:r>
      <w:r>
        <w:rPr>
          <w:sz w:val="22"/>
        </w:rPr>
        <w:t>деть очки-консервы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на пораженный участок кожи - примочки с 5 % раствором лимонной, уксусной или соляной кисл</w:t>
      </w:r>
      <w:r>
        <w:rPr>
          <w:sz w:val="22"/>
        </w:rPr>
        <w:t>о</w:t>
      </w:r>
      <w:r>
        <w:rPr>
          <w:sz w:val="22"/>
        </w:rPr>
        <w:t>ты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при упорном кашле - таблетка кодеина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при спазме голосовой щели: на область шеи горчичники, атропин п/к 0,1%-1 мл, при необходи</w:t>
      </w:r>
      <w:r>
        <w:rPr>
          <w:sz w:val="22"/>
        </w:rPr>
        <w:t>мости трахе</w:t>
      </w:r>
      <w:r>
        <w:rPr>
          <w:sz w:val="22"/>
        </w:rPr>
        <w:t>о</w:t>
      </w:r>
      <w:r>
        <w:rPr>
          <w:sz w:val="22"/>
        </w:rPr>
        <w:t>стомия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при остром отеке гортани - трахеостомия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при остановке дыхания - ИВЛ</w:t>
      </w:r>
    </w:p>
    <w:p w:rsidR="00000000" w:rsidRDefault="004A69BB">
      <w:pPr>
        <w:pStyle w:val="2"/>
        <w:rPr>
          <w:sz w:val="22"/>
        </w:rPr>
      </w:pPr>
      <w:r>
        <w:rPr>
          <w:sz w:val="22"/>
        </w:rPr>
        <w:t>по показаниям: ингаляции кислорода, стимуляторы сердечной деятельности, дыхательные анале</w:t>
      </w:r>
      <w:r>
        <w:rPr>
          <w:sz w:val="22"/>
        </w:rPr>
        <w:t>п</w:t>
      </w:r>
      <w:r>
        <w:rPr>
          <w:sz w:val="22"/>
        </w:rPr>
        <w:t>тики.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Первая врачебная и специализированная помощь в больницах МСГО:</w:t>
      </w:r>
    </w:p>
    <w:p w:rsidR="00000000" w:rsidRDefault="004A69BB">
      <w:pPr>
        <w:pStyle w:val="2"/>
        <w:numPr>
          <w:ilvl w:val="0"/>
          <w:numId w:val="45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санитарная</w:t>
      </w:r>
      <w:r>
        <w:rPr>
          <w:sz w:val="22"/>
        </w:rPr>
        <w:t xml:space="preserve"> обработка: не проводится</w:t>
      </w:r>
    </w:p>
    <w:p w:rsidR="00000000" w:rsidRDefault="004A69BB">
      <w:pPr>
        <w:pStyle w:val="2"/>
        <w:numPr>
          <w:ilvl w:val="0"/>
          <w:numId w:val="45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полный покой тепло</w:t>
      </w:r>
    </w:p>
    <w:p w:rsidR="00000000" w:rsidRDefault="004A69BB">
      <w:pPr>
        <w:pStyle w:val="2"/>
        <w:numPr>
          <w:ilvl w:val="0"/>
          <w:numId w:val="45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при болях в глазах по 2-3 капли 1 % новокаина или 0,5 % дикаин с адреналином, затем закапывание 0,1 % ра</w:t>
      </w:r>
      <w:r>
        <w:rPr>
          <w:sz w:val="22"/>
        </w:rPr>
        <w:t>с</w:t>
      </w:r>
      <w:r>
        <w:rPr>
          <w:sz w:val="22"/>
        </w:rPr>
        <w:t>твора сернокислого цинка, 1 % борной кислоты или 30 % альбуцида</w:t>
      </w:r>
    </w:p>
    <w:p w:rsidR="00000000" w:rsidRDefault="004A69BB">
      <w:pPr>
        <w:pStyle w:val="2"/>
        <w:numPr>
          <w:ilvl w:val="0"/>
          <w:numId w:val="45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ингаляции водяных паров (+ уксус или лимон</w:t>
      </w:r>
      <w:r>
        <w:rPr>
          <w:sz w:val="22"/>
        </w:rPr>
        <w:t>ная кислота) или 10 % ментола в хлороформе, инг</w:t>
      </w:r>
      <w:r>
        <w:rPr>
          <w:sz w:val="22"/>
        </w:rPr>
        <w:t>а</w:t>
      </w:r>
      <w:r>
        <w:rPr>
          <w:sz w:val="22"/>
        </w:rPr>
        <w:t>ляции кисл</w:t>
      </w:r>
      <w:r>
        <w:rPr>
          <w:sz w:val="22"/>
        </w:rPr>
        <w:t>о</w:t>
      </w:r>
      <w:r>
        <w:rPr>
          <w:sz w:val="22"/>
        </w:rPr>
        <w:t>рода</w:t>
      </w:r>
    </w:p>
    <w:p w:rsidR="00000000" w:rsidRDefault="004A69BB">
      <w:pPr>
        <w:pStyle w:val="2"/>
        <w:numPr>
          <w:ilvl w:val="0"/>
          <w:numId w:val="45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внутрь теплое молоко с содой</w:t>
      </w:r>
    </w:p>
    <w:p w:rsidR="00000000" w:rsidRDefault="004A69BB">
      <w:pPr>
        <w:pStyle w:val="2"/>
        <w:numPr>
          <w:ilvl w:val="0"/>
          <w:numId w:val="45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при упорном кашле кодеин или дионин</w:t>
      </w:r>
    </w:p>
    <w:p w:rsidR="00000000" w:rsidRDefault="004A69BB">
      <w:pPr>
        <w:pStyle w:val="2"/>
        <w:numPr>
          <w:ilvl w:val="0"/>
          <w:numId w:val="45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при спазме голосовой щели тепло на область шеи, теплые водяные ингаляции, атропин 0,1 %-1,0 п/к, при н</w:t>
      </w:r>
      <w:r>
        <w:rPr>
          <w:sz w:val="22"/>
        </w:rPr>
        <w:t>е</w:t>
      </w:r>
      <w:r>
        <w:rPr>
          <w:sz w:val="22"/>
        </w:rPr>
        <w:t>обходимости трахеостомия</w:t>
      </w:r>
    </w:p>
    <w:p w:rsidR="00000000" w:rsidRDefault="004A69BB">
      <w:pPr>
        <w:pStyle w:val="2"/>
        <w:numPr>
          <w:ilvl w:val="0"/>
          <w:numId w:val="45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при остановке дыхания - ИВЛ</w:t>
      </w:r>
    </w:p>
    <w:p w:rsidR="00000000" w:rsidRDefault="004A69BB">
      <w:pPr>
        <w:pStyle w:val="2"/>
        <w:numPr>
          <w:ilvl w:val="0"/>
          <w:numId w:val="45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для ослабления боли: наркотики - морфин (1%-1), холинолитики - атропин (0,1 %-1,0), нейролепт</w:t>
      </w:r>
      <w:r>
        <w:rPr>
          <w:sz w:val="22"/>
        </w:rPr>
        <w:t>и</w:t>
      </w:r>
      <w:r>
        <w:rPr>
          <w:sz w:val="22"/>
        </w:rPr>
        <w:t>ки - фентанил (0,005 %-2,0), дроперидол (0,25 %-1,0), в/в смесь 30,0-2 % новокаина + 500,0 - 5 % глюкозы или полигл</w:t>
      </w:r>
      <w:r>
        <w:rPr>
          <w:sz w:val="22"/>
        </w:rPr>
        <w:t>ю</w:t>
      </w:r>
      <w:r>
        <w:rPr>
          <w:sz w:val="22"/>
        </w:rPr>
        <w:t>кина</w:t>
      </w:r>
    </w:p>
    <w:p w:rsidR="00000000" w:rsidRDefault="004A69BB">
      <w:pPr>
        <w:pStyle w:val="2"/>
        <w:numPr>
          <w:ilvl w:val="0"/>
          <w:numId w:val="45"/>
        </w:numPr>
        <w:tabs>
          <w:tab w:val="clear" w:pos="360"/>
          <w:tab w:val="num" w:pos="720"/>
        </w:tabs>
        <w:ind w:left="720"/>
        <w:rPr>
          <w:sz w:val="22"/>
        </w:rPr>
      </w:pPr>
      <w:r>
        <w:rPr>
          <w:sz w:val="22"/>
        </w:rPr>
        <w:t>при отеке мо</w:t>
      </w:r>
      <w:r>
        <w:rPr>
          <w:sz w:val="22"/>
        </w:rPr>
        <w:t>зга:</w:t>
      </w:r>
    </w:p>
    <w:p w:rsidR="00000000" w:rsidRDefault="004A69BB">
      <w:pPr>
        <w:pStyle w:val="2"/>
        <w:tabs>
          <w:tab w:val="clear" w:pos="643"/>
          <w:tab w:val="num" w:pos="720"/>
        </w:tabs>
        <w:ind w:left="720"/>
        <w:rPr>
          <w:sz w:val="22"/>
        </w:rPr>
      </w:pPr>
      <w:r>
        <w:rPr>
          <w:sz w:val="22"/>
        </w:rPr>
        <w:t>дегидратация: 100-150 мл 30 % мочевины в/в (1-2 г/кг массы) или 40-60 мг фуросемида с 20 мл 40 % гл</w:t>
      </w:r>
      <w:r>
        <w:rPr>
          <w:sz w:val="22"/>
        </w:rPr>
        <w:t>ю</w:t>
      </w:r>
      <w:r>
        <w:rPr>
          <w:sz w:val="22"/>
        </w:rPr>
        <w:t>козы</w:t>
      </w:r>
    </w:p>
    <w:p w:rsidR="00000000" w:rsidRDefault="004A69BB">
      <w:pPr>
        <w:pStyle w:val="2"/>
        <w:tabs>
          <w:tab w:val="clear" w:pos="643"/>
          <w:tab w:val="num" w:pos="720"/>
        </w:tabs>
        <w:ind w:left="720"/>
        <w:rPr>
          <w:sz w:val="22"/>
        </w:rPr>
      </w:pPr>
      <w:r>
        <w:rPr>
          <w:sz w:val="22"/>
        </w:rPr>
        <w:t>оксигенотерапия с ингаляцией противовспенивающих средств (пары спирты 20-30 %, антифомс</w:t>
      </w:r>
      <w:r>
        <w:rPr>
          <w:sz w:val="22"/>
        </w:rPr>
        <w:t>и</w:t>
      </w:r>
      <w:r>
        <w:rPr>
          <w:sz w:val="22"/>
        </w:rPr>
        <w:t>лан), ингаляции кислорода с добавлением бронхолитиков (эфе</w:t>
      </w:r>
      <w:r>
        <w:rPr>
          <w:sz w:val="22"/>
        </w:rPr>
        <w:t>дрин), стероидных гормонов и ант</w:t>
      </w:r>
      <w:r>
        <w:rPr>
          <w:sz w:val="22"/>
        </w:rPr>
        <w:t>и</w:t>
      </w:r>
      <w:r>
        <w:rPr>
          <w:sz w:val="22"/>
        </w:rPr>
        <w:t>биотиков (при отсутс</w:t>
      </w:r>
      <w:r>
        <w:rPr>
          <w:sz w:val="22"/>
        </w:rPr>
        <w:t>т</w:t>
      </w:r>
      <w:r>
        <w:rPr>
          <w:sz w:val="22"/>
        </w:rPr>
        <w:t>вии ингалятора вводить в обычных дозах парентерально)</w:t>
      </w:r>
    </w:p>
    <w:p w:rsidR="00000000" w:rsidRDefault="004A69BB">
      <w:pPr>
        <w:pStyle w:val="2"/>
        <w:tabs>
          <w:tab w:val="clear" w:pos="643"/>
          <w:tab w:val="num" w:pos="720"/>
        </w:tabs>
        <w:ind w:left="720"/>
        <w:rPr>
          <w:sz w:val="22"/>
        </w:rPr>
      </w:pPr>
      <w:r>
        <w:rPr>
          <w:sz w:val="22"/>
        </w:rPr>
        <w:t>введение глюкокортикоидов - преднизолон 30 мг в 20 мл 40 % глюкозы ( до 160-200 мг/сут)</w:t>
      </w:r>
    </w:p>
    <w:p w:rsidR="00000000" w:rsidRDefault="004A69BB">
      <w:pPr>
        <w:pStyle w:val="2"/>
        <w:tabs>
          <w:tab w:val="clear" w:pos="643"/>
          <w:tab w:val="num" w:pos="720"/>
        </w:tabs>
        <w:ind w:left="720"/>
        <w:rPr>
          <w:sz w:val="22"/>
        </w:rPr>
      </w:pPr>
      <w:r>
        <w:rPr>
          <w:sz w:val="22"/>
        </w:rPr>
        <w:t>седативные средства: литическая смесь (морфин 1 %-1,0 + амин</w:t>
      </w:r>
      <w:r>
        <w:rPr>
          <w:sz w:val="22"/>
        </w:rPr>
        <w:t>азин 2,5 %-1,0 + пипольфен 2,5 %-1,0) или нейролептики (галоперидол)</w:t>
      </w:r>
    </w:p>
    <w:p w:rsidR="00000000" w:rsidRDefault="004A69BB">
      <w:pPr>
        <w:pStyle w:val="2"/>
        <w:tabs>
          <w:tab w:val="clear" w:pos="643"/>
          <w:tab w:val="num" w:pos="720"/>
        </w:tabs>
        <w:ind w:left="720"/>
        <w:rPr>
          <w:sz w:val="22"/>
        </w:rPr>
      </w:pPr>
      <w:r>
        <w:rPr>
          <w:sz w:val="22"/>
        </w:rPr>
        <w:t>искусственное сокращение ОЦК - наложение жгутов на все конечности на</w:t>
      </w:r>
    </w:p>
    <w:p w:rsidR="00000000" w:rsidRDefault="004A69BB">
      <w:pPr>
        <w:pStyle w:val="2"/>
        <w:tabs>
          <w:tab w:val="clear" w:pos="643"/>
          <w:tab w:val="num" w:pos="720"/>
        </w:tabs>
        <w:ind w:left="720"/>
        <w:rPr>
          <w:sz w:val="22"/>
        </w:rPr>
      </w:pPr>
      <w:r>
        <w:rPr>
          <w:sz w:val="22"/>
        </w:rPr>
        <w:t>20-30 минут</w:t>
      </w:r>
    </w:p>
    <w:p w:rsidR="00000000" w:rsidRDefault="004A69BB">
      <w:pPr>
        <w:pStyle w:val="2"/>
        <w:tabs>
          <w:tab w:val="clear" w:pos="643"/>
          <w:tab w:val="num" w:pos="720"/>
        </w:tabs>
        <w:ind w:left="720"/>
        <w:rPr>
          <w:sz w:val="22"/>
        </w:rPr>
      </w:pPr>
      <w:r>
        <w:rPr>
          <w:sz w:val="22"/>
        </w:rPr>
        <w:t>по показаниям: средства, тонизирующие сердечно-сосудистую систему (кофеин, камфора, корди</w:t>
      </w:r>
      <w:r>
        <w:rPr>
          <w:sz w:val="22"/>
        </w:rPr>
        <w:t>а</w:t>
      </w:r>
      <w:r>
        <w:rPr>
          <w:sz w:val="22"/>
        </w:rPr>
        <w:t>мин, кор</w:t>
      </w:r>
      <w:r>
        <w:rPr>
          <w:sz w:val="22"/>
        </w:rPr>
        <w:t>а</w:t>
      </w:r>
      <w:r>
        <w:rPr>
          <w:sz w:val="22"/>
        </w:rPr>
        <w:t>зол)</w:t>
      </w:r>
    </w:p>
    <w:p w:rsidR="00000000" w:rsidRDefault="004A69BB">
      <w:pPr>
        <w:pStyle w:val="2"/>
        <w:tabs>
          <w:tab w:val="clear" w:pos="643"/>
          <w:tab w:val="num" w:pos="720"/>
        </w:tabs>
        <w:ind w:left="720"/>
        <w:rPr>
          <w:sz w:val="22"/>
        </w:rPr>
      </w:pPr>
      <w:r>
        <w:rPr>
          <w:sz w:val="22"/>
        </w:rPr>
        <w:t>си</w:t>
      </w:r>
      <w:r>
        <w:rPr>
          <w:sz w:val="22"/>
        </w:rPr>
        <w:t>мптоматическая терапия</w:t>
      </w:r>
    </w:p>
    <w:p w:rsidR="00000000" w:rsidRDefault="004A69BB">
      <w:pPr>
        <w:pStyle w:val="30"/>
        <w:spacing w:before="0" w:after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Метаболические яды</w:t>
      </w:r>
    </w:p>
    <w:p w:rsidR="00000000" w:rsidRDefault="004A69BB">
      <w:pPr>
        <w:pStyle w:val="a8"/>
        <w:spacing w:after="0"/>
        <w:ind w:firstLine="567"/>
        <w:jc w:val="both"/>
        <w:rPr>
          <w:sz w:val="22"/>
        </w:rPr>
      </w:pPr>
      <w:r>
        <w:rPr>
          <w:sz w:val="22"/>
        </w:rPr>
        <w:t>По характеру действия на организм метаболические яды делятся на обладающие алкилирующей а</w:t>
      </w:r>
      <w:r>
        <w:rPr>
          <w:sz w:val="22"/>
        </w:rPr>
        <w:t>к</w:t>
      </w:r>
      <w:r>
        <w:rPr>
          <w:sz w:val="22"/>
        </w:rPr>
        <w:t>тивностью (бро</w:t>
      </w:r>
      <w:r>
        <w:rPr>
          <w:sz w:val="22"/>
        </w:rPr>
        <w:t>м</w:t>
      </w:r>
      <w:r>
        <w:rPr>
          <w:sz w:val="22"/>
        </w:rPr>
        <w:t>метан) и извращающие обмен веществ (диоксин).</w:t>
      </w:r>
    </w:p>
    <w:p w:rsidR="00000000" w:rsidRDefault="004A69BB">
      <w:pPr>
        <w:pStyle w:val="a8"/>
        <w:spacing w:after="0"/>
        <w:ind w:firstLine="567"/>
        <w:jc w:val="both"/>
        <w:rPr>
          <w:sz w:val="22"/>
        </w:rPr>
      </w:pPr>
      <w:r>
        <w:rPr>
          <w:b/>
          <w:sz w:val="22"/>
        </w:rPr>
        <w:t>Бромметан</w:t>
      </w:r>
      <w:r>
        <w:rPr>
          <w:sz w:val="22"/>
        </w:rPr>
        <w:t xml:space="preserve"> (бромистый метил) - бесцветный газ с запахом эфира. Т</w:t>
      </w:r>
      <w:r>
        <w:rPr>
          <w:sz w:val="22"/>
        </w:rPr>
        <w:t>яжелее воздуха в 3,3 раза. Те</w:t>
      </w:r>
      <w:r>
        <w:rPr>
          <w:sz w:val="22"/>
        </w:rPr>
        <w:t>м</w:t>
      </w:r>
      <w:r>
        <w:rPr>
          <w:sz w:val="22"/>
        </w:rPr>
        <w:t>пература кипения +3,6 градусов.  Поступает в организм через органы дыхания, но может проникать и через кожу. Признаки отравления проявляются после скрытого периода. Для тяжелых поражений характерны эпиле</w:t>
      </w:r>
      <w:r>
        <w:rPr>
          <w:sz w:val="22"/>
        </w:rPr>
        <w:t>п</w:t>
      </w:r>
      <w:r>
        <w:rPr>
          <w:sz w:val="22"/>
        </w:rPr>
        <w:t>тиформные судороги, ко</w:t>
      </w:r>
      <w:r>
        <w:rPr>
          <w:sz w:val="22"/>
        </w:rPr>
        <w:t>ма.</w:t>
      </w:r>
    </w:p>
    <w:p w:rsidR="00000000" w:rsidRDefault="004A69BB">
      <w:pPr>
        <w:pStyle w:val="a8"/>
        <w:spacing w:after="0"/>
        <w:jc w:val="both"/>
        <w:rPr>
          <w:b/>
          <w:i/>
          <w:sz w:val="22"/>
        </w:rPr>
      </w:pPr>
      <w:r>
        <w:rPr>
          <w:b/>
          <w:i/>
          <w:sz w:val="22"/>
        </w:rPr>
        <w:t>Принципы оказания медицинской помощи:</w:t>
      </w:r>
    </w:p>
    <w:p w:rsidR="00000000" w:rsidRDefault="004A69BB">
      <w:pPr>
        <w:pStyle w:val="21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медицинская помощь в очаге поражения</w:t>
      </w:r>
    </w:p>
    <w:p w:rsidR="00000000" w:rsidRDefault="004A69BB">
      <w:pPr>
        <w:pStyle w:val="2"/>
        <w:tabs>
          <w:tab w:val="clear" w:pos="643"/>
          <w:tab w:val="num" w:pos="851"/>
        </w:tabs>
        <w:ind w:left="926"/>
        <w:rPr>
          <w:sz w:val="22"/>
        </w:rPr>
      </w:pPr>
      <w:r>
        <w:rPr>
          <w:sz w:val="22"/>
        </w:rPr>
        <w:t>промыть водой глаза и кожу лица</w:t>
      </w:r>
    </w:p>
    <w:p w:rsidR="00000000" w:rsidRDefault="004A69BB">
      <w:pPr>
        <w:pStyle w:val="2"/>
        <w:tabs>
          <w:tab w:val="clear" w:pos="643"/>
          <w:tab w:val="num" w:pos="851"/>
        </w:tabs>
        <w:ind w:left="926"/>
        <w:rPr>
          <w:sz w:val="22"/>
        </w:rPr>
      </w:pPr>
      <w:r>
        <w:rPr>
          <w:sz w:val="22"/>
        </w:rPr>
        <w:t>надеть противогаз или ВМП, смоченную 2-3% раствором соды</w:t>
      </w:r>
    </w:p>
    <w:p w:rsidR="00000000" w:rsidRDefault="004A69BB">
      <w:pPr>
        <w:pStyle w:val="2"/>
        <w:tabs>
          <w:tab w:val="clear" w:pos="643"/>
          <w:tab w:val="num" w:pos="851"/>
        </w:tabs>
        <w:ind w:left="926"/>
        <w:rPr>
          <w:sz w:val="22"/>
        </w:rPr>
      </w:pPr>
      <w:r>
        <w:rPr>
          <w:sz w:val="22"/>
        </w:rPr>
        <w:t>немедленно эвакуировать из зоны заражения</w:t>
      </w:r>
    </w:p>
    <w:p w:rsidR="00000000" w:rsidRDefault="004A69BB">
      <w:pPr>
        <w:pStyle w:val="21"/>
        <w:numPr>
          <w:ilvl w:val="0"/>
          <w:numId w:val="40"/>
        </w:numPr>
        <w:jc w:val="both"/>
        <w:rPr>
          <w:sz w:val="22"/>
        </w:rPr>
      </w:pPr>
      <w:r>
        <w:rPr>
          <w:sz w:val="22"/>
        </w:rPr>
        <w:t>медицинская и доврачебная помощь вне зоны з</w:t>
      </w:r>
      <w:r>
        <w:rPr>
          <w:sz w:val="22"/>
        </w:rPr>
        <w:t xml:space="preserve">аражения </w:t>
      </w:r>
    </w:p>
    <w:p w:rsidR="00000000" w:rsidRDefault="004A69BB">
      <w:pPr>
        <w:pStyle w:val="2"/>
        <w:tabs>
          <w:tab w:val="clear" w:pos="643"/>
          <w:tab w:val="num" w:pos="851"/>
        </w:tabs>
        <w:ind w:left="1003" w:hanging="436"/>
        <w:rPr>
          <w:sz w:val="22"/>
        </w:rPr>
      </w:pPr>
      <w:r>
        <w:rPr>
          <w:sz w:val="22"/>
        </w:rPr>
        <w:t>снять противогаз и загрязненную верхнюю одежду</w:t>
      </w:r>
    </w:p>
    <w:p w:rsidR="00000000" w:rsidRDefault="004A69BB">
      <w:pPr>
        <w:pStyle w:val="2"/>
        <w:tabs>
          <w:tab w:val="clear" w:pos="643"/>
          <w:tab w:val="num" w:pos="851"/>
        </w:tabs>
        <w:ind w:left="1003" w:hanging="436"/>
        <w:rPr>
          <w:sz w:val="22"/>
        </w:rPr>
      </w:pPr>
      <w:r>
        <w:rPr>
          <w:sz w:val="22"/>
        </w:rPr>
        <w:t>освободить от стесняющей дыхание одежды, покой, с</w:t>
      </w:r>
      <w:r>
        <w:rPr>
          <w:sz w:val="22"/>
        </w:rPr>
        <w:t>о</w:t>
      </w:r>
      <w:r>
        <w:rPr>
          <w:sz w:val="22"/>
        </w:rPr>
        <w:t xml:space="preserve">гревание </w:t>
      </w:r>
    </w:p>
    <w:p w:rsidR="00000000" w:rsidRDefault="004A69BB">
      <w:pPr>
        <w:pStyle w:val="2"/>
        <w:tabs>
          <w:tab w:val="clear" w:pos="643"/>
          <w:tab w:val="num" w:pos="851"/>
        </w:tabs>
        <w:ind w:left="1003" w:hanging="436"/>
        <w:rPr>
          <w:sz w:val="22"/>
        </w:rPr>
      </w:pPr>
      <w:r>
        <w:rPr>
          <w:sz w:val="22"/>
        </w:rPr>
        <w:t xml:space="preserve">промыть глаза и лицо водой </w:t>
      </w:r>
    </w:p>
    <w:p w:rsidR="00000000" w:rsidRDefault="004A69BB">
      <w:pPr>
        <w:pStyle w:val="2"/>
        <w:tabs>
          <w:tab w:val="clear" w:pos="643"/>
          <w:tab w:val="num" w:pos="851"/>
        </w:tabs>
        <w:ind w:left="1003" w:hanging="436"/>
        <w:rPr>
          <w:sz w:val="22"/>
        </w:rPr>
      </w:pPr>
      <w:r>
        <w:rPr>
          <w:sz w:val="22"/>
        </w:rPr>
        <w:t>открытые участки тела промыть водой с мылом</w:t>
      </w:r>
    </w:p>
    <w:p w:rsidR="00000000" w:rsidRDefault="004A69BB">
      <w:pPr>
        <w:pStyle w:val="2"/>
        <w:tabs>
          <w:tab w:val="clear" w:pos="643"/>
          <w:tab w:val="num" w:pos="851"/>
        </w:tabs>
        <w:ind w:left="1003" w:hanging="436"/>
        <w:rPr>
          <w:sz w:val="22"/>
        </w:rPr>
      </w:pPr>
      <w:r>
        <w:rPr>
          <w:sz w:val="22"/>
        </w:rPr>
        <w:t>ингаляция кислорода</w:t>
      </w:r>
    </w:p>
    <w:p w:rsidR="00000000" w:rsidRDefault="004A69BB">
      <w:pPr>
        <w:pStyle w:val="2"/>
        <w:tabs>
          <w:tab w:val="clear" w:pos="643"/>
          <w:tab w:val="num" w:pos="851"/>
        </w:tabs>
        <w:ind w:left="1003" w:hanging="436"/>
        <w:rPr>
          <w:sz w:val="22"/>
        </w:rPr>
      </w:pPr>
      <w:r>
        <w:rPr>
          <w:sz w:val="22"/>
        </w:rPr>
        <w:t>при нарушении дыхания - ИВЛ</w:t>
      </w:r>
    </w:p>
    <w:p w:rsidR="00000000" w:rsidRDefault="004A69BB">
      <w:pPr>
        <w:pStyle w:val="2"/>
        <w:tabs>
          <w:tab w:val="clear" w:pos="643"/>
          <w:tab w:val="num" w:pos="851"/>
        </w:tabs>
        <w:ind w:left="1003" w:hanging="436"/>
        <w:rPr>
          <w:sz w:val="22"/>
        </w:rPr>
      </w:pPr>
      <w:r>
        <w:rPr>
          <w:sz w:val="22"/>
        </w:rPr>
        <w:t xml:space="preserve">при болях в глазах </w:t>
      </w:r>
      <w:r>
        <w:rPr>
          <w:sz w:val="22"/>
        </w:rPr>
        <w:t>закапать 2% новокаин</w:t>
      </w:r>
    </w:p>
    <w:p w:rsidR="00000000" w:rsidRDefault="004A69BB">
      <w:pPr>
        <w:pStyle w:val="2"/>
        <w:tabs>
          <w:tab w:val="clear" w:pos="643"/>
          <w:tab w:val="num" w:pos="851"/>
        </w:tabs>
        <w:ind w:left="1003" w:hanging="436"/>
        <w:rPr>
          <w:sz w:val="22"/>
        </w:rPr>
      </w:pPr>
      <w:r>
        <w:rPr>
          <w:sz w:val="22"/>
        </w:rPr>
        <w:t>немедленно эвакуировать на 1-й этап медицинской эвакуации или ближайшее лечебное учрежд</w:t>
      </w:r>
      <w:r>
        <w:rPr>
          <w:sz w:val="22"/>
        </w:rPr>
        <w:t>е</w:t>
      </w:r>
      <w:r>
        <w:rPr>
          <w:sz w:val="22"/>
        </w:rPr>
        <w:t>ние (незав</w:t>
      </w:r>
      <w:r>
        <w:rPr>
          <w:sz w:val="22"/>
        </w:rPr>
        <w:t>и</w:t>
      </w:r>
      <w:r>
        <w:rPr>
          <w:sz w:val="22"/>
        </w:rPr>
        <w:t>симо от тяжести состояния).</w:t>
      </w:r>
    </w:p>
    <w:p w:rsidR="00000000" w:rsidRDefault="004A69BB">
      <w:pPr>
        <w:pStyle w:val="a8"/>
        <w:spacing w:after="0"/>
        <w:ind w:firstLine="567"/>
        <w:jc w:val="both"/>
        <w:rPr>
          <w:sz w:val="22"/>
        </w:rPr>
      </w:pPr>
      <w:r>
        <w:rPr>
          <w:b/>
          <w:sz w:val="22"/>
        </w:rPr>
        <w:t>Диоксин</w:t>
      </w:r>
      <w:r>
        <w:rPr>
          <w:sz w:val="22"/>
        </w:rPr>
        <w:t xml:space="preserve"> - кристаллическое вещество, легко распыляющееся в воздухе. Разрушается при температ</w:t>
      </w:r>
      <w:r>
        <w:rPr>
          <w:sz w:val="22"/>
        </w:rPr>
        <w:t>у</w:t>
      </w:r>
      <w:r>
        <w:rPr>
          <w:sz w:val="22"/>
        </w:rPr>
        <w:t>ре свыше 1000 гр</w:t>
      </w:r>
      <w:r>
        <w:rPr>
          <w:sz w:val="22"/>
        </w:rPr>
        <w:t>адусов. Проникает в организм через органы дыхания,</w:t>
      </w:r>
      <w:r>
        <w:rPr>
          <w:sz w:val="22"/>
          <w:lang w:val="en-US"/>
        </w:rPr>
        <w:t xml:space="preserve"> </w:t>
      </w:r>
      <w:r>
        <w:rPr>
          <w:sz w:val="22"/>
        </w:rPr>
        <w:t>кожные покровы и желудочно-кишечный тракт. Относится к медленнодействующим веществам. Первые признаки поражения, даже при поступлении в организм смертельных доз,</w:t>
      </w:r>
      <w:r>
        <w:rPr>
          <w:sz w:val="22"/>
          <w:lang w:val="en-US"/>
        </w:rPr>
        <w:t xml:space="preserve"> </w:t>
      </w:r>
      <w:r>
        <w:rPr>
          <w:sz w:val="22"/>
        </w:rPr>
        <w:t>проявляются не ранее 5-7 дня.  Появляются:</w:t>
      </w:r>
      <w:r>
        <w:rPr>
          <w:sz w:val="22"/>
          <w:lang w:val="en-US"/>
        </w:rPr>
        <w:t xml:space="preserve"> </w:t>
      </w:r>
      <w:r>
        <w:rPr>
          <w:sz w:val="22"/>
        </w:rPr>
        <w:t xml:space="preserve">головная боль, тошнота, рвота, слезотечение. Спустя 1-2 недели на веках, под глазами, на щеках обнаруживается </w:t>
      </w:r>
      <w:r>
        <w:rPr>
          <w:sz w:val="22"/>
          <w:lang w:val="en-US"/>
        </w:rPr>
        <w:t xml:space="preserve"> </w:t>
      </w:r>
      <w:r>
        <w:rPr>
          <w:sz w:val="22"/>
        </w:rPr>
        <w:t>угреп</w:t>
      </w:r>
      <w:r>
        <w:rPr>
          <w:sz w:val="22"/>
        </w:rPr>
        <w:t>о</w:t>
      </w:r>
      <w:r>
        <w:rPr>
          <w:sz w:val="22"/>
        </w:rPr>
        <w:t>добная сыпь (хлоракне), которая в дальнейшем может распространяться на кожу других областей тела. Эти высыпания сопровождаются зудом. Появл</w:t>
      </w:r>
      <w:r>
        <w:rPr>
          <w:sz w:val="22"/>
        </w:rPr>
        <w:t>яются боли в правом подреберье, исчезает аппетит, увеличивае</w:t>
      </w:r>
      <w:r>
        <w:rPr>
          <w:sz w:val="22"/>
        </w:rPr>
        <w:t>т</w:t>
      </w:r>
      <w:r>
        <w:rPr>
          <w:sz w:val="22"/>
        </w:rPr>
        <w:t>ся печень. При тяжелых отравлениях присоединяются: мышечная слабость, боли в мышцах и суставах, снижение слуха и чувствительности к запахам, депрессия, выпадение волос, снижение массы тела, невр</w:t>
      </w:r>
      <w:r>
        <w:rPr>
          <w:sz w:val="22"/>
        </w:rPr>
        <w:t>и</w:t>
      </w:r>
      <w:r>
        <w:rPr>
          <w:sz w:val="22"/>
        </w:rPr>
        <w:t>ты, панкреатиты, гепатиты, пневмония, почечная недостаточность.</w:t>
      </w:r>
    </w:p>
    <w:p w:rsidR="00000000" w:rsidRDefault="004A69BB">
      <w:pPr>
        <w:pStyle w:val="21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первая медицинская помощь в очаге заключается в прекращении поступления яда в организм:</w:t>
      </w:r>
      <w:r>
        <w:rPr>
          <w:sz w:val="22"/>
          <w:lang w:val="en-US"/>
        </w:rPr>
        <w:t xml:space="preserve"> </w:t>
      </w:r>
      <w:r>
        <w:rPr>
          <w:sz w:val="22"/>
        </w:rPr>
        <w:t>над</w:t>
      </w:r>
      <w:r>
        <w:rPr>
          <w:sz w:val="22"/>
        </w:rPr>
        <w:t>е</w:t>
      </w:r>
      <w:r>
        <w:rPr>
          <w:sz w:val="22"/>
        </w:rPr>
        <w:t>вание противогаза,</w:t>
      </w:r>
      <w:r>
        <w:rPr>
          <w:sz w:val="22"/>
          <w:lang w:val="en-US"/>
        </w:rPr>
        <w:t xml:space="preserve"> </w:t>
      </w:r>
      <w:r>
        <w:rPr>
          <w:sz w:val="22"/>
        </w:rPr>
        <w:t>ВМП после обильного промывания глаз и лица водой; обмывание открытых уч</w:t>
      </w:r>
      <w:r>
        <w:rPr>
          <w:sz w:val="22"/>
        </w:rPr>
        <w:t>а</w:t>
      </w:r>
      <w:r>
        <w:rPr>
          <w:sz w:val="22"/>
        </w:rPr>
        <w:t xml:space="preserve">стков </w:t>
      </w:r>
      <w:r>
        <w:rPr>
          <w:sz w:val="22"/>
        </w:rPr>
        <w:t>кожи водой с мылом; своевременная эвакуация из зоны заражения.</w:t>
      </w:r>
    </w:p>
    <w:p w:rsidR="00000000" w:rsidRDefault="004A69BB">
      <w:pPr>
        <w:pStyle w:val="21"/>
        <w:numPr>
          <w:ilvl w:val="0"/>
          <w:numId w:val="43"/>
        </w:numPr>
        <w:jc w:val="both"/>
        <w:rPr>
          <w:sz w:val="22"/>
        </w:rPr>
      </w:pPr>
      <w:r>
        <w:rPr>
          <w:sz w:val="22"/>
        </w:rPr>
        <w:t xml:space="preserve">первая медицинская и доврачебная помощь вне зоны заражения 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 xml:space="preserve">снять противогаз и загрязненную верхнюю одежду </w:t>
      </w:r>
    </w:p>
    <w:p w:rsidR="00000000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промыть глаза и открытые участки кожи большим кол</w:t>
      </w:r>
      <w:r>
        <w:rPr>
          <w:sz w:val="22"/>
        </w:rPr>
        <w:t>и</w:t>
      </w:r>
      <w:r>
        <w:rPr>
          <w:sz w:val="22"/>
        </w:rPr>
        <w:t xml:space="preserve">чеством воды с мылом </w:t>
      </w:r>
    </w:p>
    <w:p w:rsidR="004A69BB" w:rsidRDefault="004A69BB">
      <w:pPr>
        <w:pStyle w:val="2"/>
        <w:tabs>
          <w:tab w:val="clear" w:pos="643"/>
          <w:tab w:val="num" w:pos="1003"/>
        </w:tabs>
        <w:ind w:left="1003"/>
        <w:rPr>
          <w:sz w:val="22"/>
        </w:rPr>
      </w:pPr>
      <w:r>
        <w:rPr>
          <w:sz w:val="22"/>
        </w:rPr>
        <w:t>немедленно эв</w:t>
      </w:r>
      <w:r>
        <w:rPr>
          <w:sz w:val="22"/>
        </w:rPr>
        <w:t>акуировать на 1-й этап медицинской эвакуации или ближайшее лечебное учре</w:t>
      </w:r>
      <w:r>
        <w:rPr>
          <w:sz w:val="22"/>
        </w:rPr>
        <w:t>ж</w:t>
      </w:r>
      <w:r>
        <w:rPr>
          <w:sz w:val="22"/>
        </w:rPr>
        <w:t>дение.</w:t>
      </w:r>
    </w:p>
    <w:sectPr w:rsidR="004A69BB">
      <w:headerReference w:type="even" r:id="rId8"/>
      <w:headerReference w:type="default" r:id="rId9"/>
      <w:pgSz w:w="11907" w:h="16840" w:code="9"/>
      <w:pgMar w:top="907" w:right="907" w:bottom="907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9BB" w:rsidRDefault="004A69BB">
      <w:r>
        <w:separator/>
      </w:r>
    </w:p>
  </w:endnote>
  <w:endnote w:type="continuationSeparator" w:id="0">
    <w:p w:rsidR="004A69BB" w:rsidRDefault="004A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9BB" w:rsidRDefault="004A69BB">
      <w:r>
        <w:separator/>
      </w:r>
    </w:p>
  </w:footnote>
  <w:footnote w:type="continuationSeparator" w:id="0">
    <w:p w:rsidR="004A69BB" w:rsidRDefault="004A6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A69BB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:rsidR="00000000" w:rsidRDefault="004A69B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A69BB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C15BB">
      <w:rPr>
        <w:rStyle w:val="af0"/>
        <w:noProof/>
      </w:rPr>
      <w:t>2</w:t>
    </w:r>
    <w:r>
      <w:rPr>
        <w:rStyle w:val="af0"/>
      </w:rPr>
      <w:fldChar w:fldCharType="end"/>
    </w:r>
  </w:p>
  <w:p w:rsidR="00000000" w:rsidRDefault="004A69B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38E7D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1DE5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90242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E82556"/>
    <w:multiLevelType w:val="singleLevel"/>
    <w:tmpl w:val="9D9A85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09C74319"/>
    <w:multiLevelType w:val="singleLevel"/>
    <w:tmpl w:val="6C682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0A045AC1"/>
    <w:multiLevelType w:val="singleLevel"/>
    <w:tmpl w:val="11F44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0CE0321E"/>
    <w:multiLevelType w:val="singleLevel"/>
    <w:tmpl w:val="2EACDF8A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7">
    <w:nsid w:val="11E65490"/>
    <w:multiLevelType w:val="singleLevel"/>
    <w:tmpl w:val="B6F093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135025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41103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972379"/>
    <w:multiLevelType w:val="singleLevel"/>
    <w:tmpl w:val="2EACDF8A"/>
    <w:lvl w:ilvl="0">
      <w:start w:val="4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1">
    <w:nsid w:val="1BF544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C423E4D"/>
    <w:multiLevelType w:val="singleLevel"/>
    <w:tmpl w:val="A036C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3">
    <w:nsid w:val="1CD96D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1D363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20F4436"/>
    <w:multiLevelType w:val="singleLevel"/>
    <w:tmpl w:val="49A46A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6">
    <w:nsid w:val="22A41FFD"/>
    <w:multiLevelType w:val="singleLevel"/>
    <w:tmpl w:val="D47ACD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7">
    <w:nsid w:val="2A3908D0"/>
    <w:multiLevelType w:val="singleLevel"/>
    <w:tmpl w:val="88AA526A"/>
    <w:lvl w:ilvl="0">
      <w:start w:val="1"/>
      <w:numFmt w:val="decimal"/>
      <w:lvlText w:val="%1."/>
      <w:lvlJc w:val="left"/>
      <w:pPr>
        <w:tabs>
          <w:tab w:val="num" w:pos="718"/>
        </w:tabs>
        <w:ind w:left="718" w:hanging="435"/>
      </w:pPr>
      <w:rPr>
        <w:rFonts w:hint="default"/>
      </w:rPr>
    </w:lvl>
  </w:abstractNum>
  <w:abstractNum w:abstractNumId="18">
    <w:nsid w:val="2A9C703E"/>
    <w:multiLevelType w:val="singleLevel"/>
    <w:tmpl w:val="A1A81B8C"/>
    <w:lvl w:ilvl="0">
      <w:start w:val="7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9">
    <w:nsid w:val="320701C7"/>
    <w:multiLevelType w:val="singleLevel"/>
    <w:tmpl w:val="D2885050"/>
    <w:lvl w:ilvl="0">
      <w:start w:val="2"/>
      <w:numFmt w:val="decimal"/>
      <w:lvlText w:val="%1."/>
      <w:lvlJc w:val="left"/>
      <w:pPr>
        <w:tabs>
          <w:tab w:val="num" w:pos="718"/>
        </w:tabs>
        <w:ind w:left="718" w:hanging="435"/>
      </w:pPr>
      <w:rPr>
        <w:rFonts w:hint="default"/>
      </w:rPr>
    </w:lvl>
  </w:abstractNum>
  <w:abstractNum w:abstractNumId="20">
    <w:nsid w:val="33A215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5333153"/>
    <w:multiLevelType w:val="singleLevel"/>
    <w:tmpl w:val="8C12F4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2">
    <w:nsid w:val="35831427"/>
    <w:multiLevelType w:val="singleLevel"/>
    <w:tmpl w:val="1390DA2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3">
    <w:nsid w:val="36A233E7"/>
    <w:multiLevelType w:val="singleLevel"/>
    <w:tmpl w:val="EE885DB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4">
    <w:nsid w:val="3A2E35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A760C39"/>
    <w:multiLevelType w:val="singleLevel"/>
    <w:tmpl w:val="2EACDF8A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6">
    <w:nsid w:val="40565AE9"/>
    <w:multiLevelType w:val="singleLevel"/>
    <w:tmpl w:val="D14AA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7">
    <w:nsid w:val="4C6D306B"/>
    <w:multiLevelType w:val="singleLevel"/>
    <w:tmpl w:val="B5D09D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8">
    <w:nsid w:val="4DBF5B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C365E4F"/>
    <w:multiLevelType w:val="singleLevel"/>
    <w:tmpl w:val="D47ACD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0">
    <w:nsid w:val="5CBC52EC"/>
    <w:multiLevelType w:val="singleLevel"/>
    <w:tmpl w:val="9D925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1">
    <w:nsid w:val="610254F9"/>
    <w:multiLevelType w:val="singleLevel"/>
    <w:tmpl w:val="DC3811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2">
    <w:nsid w:val="61216C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17F00C3"/>
    <w:multiLevelType w:val="singleLevel"/>
    <w:tmpl w:val="CE0C48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4">
    <w:nsid w:val="623A192F"/>
    <w:multiLevelType w:val="singleLevel"/>
    <w:tmpl w:val="2138E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5">
    <w:nsid w:val="63BB4641"/>
    <w:multiLevelType w:val="singleLevel"/>
    <w:tmpl w:val="D47ACD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36">
    <w:nsid w:val="6A1F6CF5"/>
    <w:multiLevelType w:val="singleLevel"/>
    <w:tmpl w:val="2EACDF8A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37">
    <w:nsid w:val="6AAB7542"/>
    <w:multiLevelType w:val="singleLevel"/>
    <w:tmpl w:val="F162EB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8">
    <w:nsid w:val="6AAF7DC6"/>
    <w:multiLevelType w:val="singleLevel"/>
    <w:tmpl w:val="947CC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9">
    <w:nsid w:val="6CEE2B74"/>
    <w:multiLevelType w:val="singleLevel"/>
    <w:tmpl w:val="4B4878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0">
    <w:nsid w:val="74D6116F"/>
    <w:multiLevelType w:val="singleLevel"/>
    <w:tmpl w:val="2EACDF8A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41">
    <w:nsid w:val="74FE0D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53C5822"/>
    <w:multiLevelType w:val="singleLevel"/>
    <w:tmpl w:val="A1A81B8C"/>
    <w:lvl w:ilvl="0">
      <w:start w:val="7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43">
    <w:nsid w:val="75AD45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85A7146"/>
    <w:multiLevelType w:val="singleLevel"/>
    <w:tmpl w:val="3B6ACF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3"/>
  </w:num>
  <w:num w:numId="5">
    <w:abstractNumId w:val="35"/>
  </w:num>
  <w:num w:numId="6">
    <w:abstractNumId w:val="29"/>
  </w:num>
  <w:num w:numId="7">
    <w:abstractNumId w:val="26"/>
  </w:num>
  <w:num w:numId="8">
    <w:abstractNumId w:val="18"/>
  </w:num>
  <w:num w:numId="9">
    <w:abstractNumId w:val="16"/>
  </w:num>
  <w:num w:numId="10">
    <w:abstractNumId w:val="42"/>
  </w:num>
  <w:num w:numId="11">
    <w:abstractNumId w:val="38"/>
  </w:num>
  <w:num w:numId="12">
    <w:abstractNumId w:val="17"/>
  </w:num>
  <w:num w:numId="13">
    <w:abstractNumId w:val="8"/>
  </w:num>
  <w:num w:numId="14">
    <w:abstractNumId w:val="12"/>
  </w:num>
  <w:num w:numId="15">
    <w:abstractNumId w:val="10"/>
  </w:num>
  <w:num w:numId="16">
    <w:abstractNumId w:val="13"/>
  </w:num>
  <w:num w:numId="17">
    <w:abstractNumId w:val="32"/>
  </w:num>
  <w:num w:numId="18">
    <w:abstractNumId w:val="11"/>
  </w:num>
  <w:num w:numId="19">
    <w:abstractNumId w:val="34"/>
  </w:num>
  <w:num w:numId="20">
    <w:abstractNumId w:val="3"/>
  </w:num>
  <w:num w:numId="21">
    <w:abstractNumId w:val="7"/>
  </w:num>
  <w:num w:numId="22">
    <w:abstractNumId w:val="5"/>
  </w:num>
  <w:num w:numId="23">
    <w:abstractNumId w:val="40"/>
  </w:num>
  <w:num w:numId="24">
    <w:abstractNumId w:val="41"/>
  </w:num>
  <w:num w:numId="25">
    <w:abstractNumId w:val="31"/>
  </w:num>
  <w:num w:numId="26">
    <w:abstractNumId w:val="30"/>
  </w:num>
  <w:num w:numId="27">
    <w:abstractNumId w:val="44"/>
  </w:num>
  <w:num w:numId="28">
    <w:abstractNumId w:val="15"/>
  </w:num>
  <w:num w:numId="29">
    <w:abstractNumId w:val="37"/>
  </w:num>
  <w:num w:numId="30">
    <w:abstractNumId w:val="6"/>
  </w:num>
  <w:num w:numId="31">
    <w:abstractNumId w:val="43"/>
  </w:num>
  <w:num w:numId="32">
    <w:abstractNumId w:val="21"/>
  </w:num>
  <w:num w:numId="33">
    <w:abstractNumId w:val="25"/>
  </w:num>
  <w:num w:numId="34">
    <w:abstractNumId w:val="9"/>
  </w:num>
  <w:num w:numId="35">
    <w:abstractNumId w:val="4"/>
  </w:num>
  <w:num w:numId="36">
    <w:abstractNumId w:val="39"/>
  </w:num>
  <w:num w:numId="37">
    <w:abstractNumId w:val="27"/>
  </w:num>
  <w:num w:numId="38">
    <w:abstractNumId w:val="20"/>
  </w:num>
  <w:num w:numId="39">
    <w:abstractNumId w:val="23"/>
  </w:num>
  <w:num w:numId="40">
    <w:abstractNumId w:val="19"/>
  </w:num>
  <w:num w:numId="41">
    <w:abstractNumId w:val="24"/>
  </w:num>
  <w:num w:numId="42">
    <w:abstractNumId w:val="22"/>
  </w:num>
  <w:num w:numId="43">
    <w:abstractNumId w:val="36"/>
  </w:num>
  <w:num w:numId="44">
    <w:abstractNumId w:val="28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BB"/>
    <w:rsid w:val="004A69BB"/>
    <w:rsid w:val="007C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0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semiHidden/>
    <w:rPr>
      <w:rFonts w:ascii="Courier New" w:hAnsi="Courier New"/>
    </w:rPr>
  </w:style>
  <w:style w:type="paragraph" w:styleId="a5">
    <w:name w:val="List"/>
    <w:basedOn w:val="a0"/>
    <w:semiHidden/>
    <w:pPr>
      <w:ind w:left="283" w:hanging="283"/>
    </w:pPr>
  </w:style>
  <w:style w:type="paragraph" w:styleId="21">
    <w:name w:val="List 2"/>
    <w:basedOn w:val="a0"/>
    <w:semiHidden/>
    <w:pPr>
      <w:ind w:left="566" w:hanging="283"/>
    </w:pPr>
  </w:style>
  <w:style w:type="paragraph" w:styleId="31">
    <w:name w:val="List 3"/>
    <w:basedOn w:val="a0"/>
    <w:semiHidden/>
    <w:pPr>
      <w:ind w:left="849" w:hanging="283"/>
    </w:pPr>
  </w:style>
  <w:style w:type="paragraph" w:styleId="40">
    <w:name w:val="List 4"/>
    <w:basedOn w:val="a0"/>
    <w:semiHidden/>
    <w:pPr>
      <w:ind w:left="1132" w:hanging="283"/>
    </w:pPr>
  </w:style>
  <w:style w:type="paragraph" w:styleId="a6">
    <w:name w:val="Closing"/>
    <w:basedOn w:val="a0"/>
    <w:semiHidden/>
    <w:pPr>
      <w:ind w:left="4252"/>
    </w:pPr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2">
    <w:name w:val="List Bullet 2"/>
    <w:basedOn w:val="a0"/>
    <w:autoRedefine/>
    <w:semiHidden/>
    <w:pPr>
      <w:numPr>
        <w:numId w:val="42"/>
      </w:numPr>
      <w:jc w:val="both"/>
    </w:pPr>
  </w:style>
  <w:style w:type="paragraph" w:styleId="3">
    <w:name w:val="List Bullet 3"/>
    <w:basedOn w:val="a0"/>
    <w:autoRedefine/>
    <w:semiHidden/>
    <w:pPr>
      <w:numPr>
        <w:numId w:val="39"/>
      </w:numPr>
      <w:jc w:val="both"/>
    </w:pPr>
  </w:style>
  <w:style w:type="paragraph" w:styleId="22">
    <w:name w:val="List Continue 2"/>
    <w:basedOn w:val="a0"/>
    <w:semiHidden/>
    <w:pPr>
      <w:spacing w:after="120"/>
      <w:ind w:left="566"/>
    </w:pPr>
  </w:style>
  <w:style w:type="paragraph" w:styleId="32">
    <w:name w:val="List Continue 3"/>
    <w:basedOn w:val="a0"/>
    <w:semiHidden/>
    <w:pPr>
      <w:spacing w:after="120"/>
      <w:ind w:left="849"/>
    </w:pPr>
  </w:style>
  <w:style w:type="paragraph" w:styleId="a7">
    <w:name w:val="Signature"/>
    <w:basedOn w:val="a0"/>
    <w:semiHidden/>
    <w:pPr>
      <w:ind w:left="4252"/>
    </w:pPr>
  </w:style>
  <w:style w:type="paragraph" w:styleId="a8">
    <w:name w:val="Body Text"/>
    <w:basedOn w:val="a0"/>
    <w:semiHidden/>
    <w:pPr>
      <w:spacing w:after="120"/>
    </w:pPr>
  </w:style>
  <w:style w:type="paragraph" w:styleId="a9">
    <w:name w:val="Body Text Indent"/>
    <w:basedOn w:val="a0"/>
    <w:semiHidden/>
    <w:pPr>
      <w:spacing w:after="120"/>
      <w:ind w:left="283"/>
    </w:pPr>
  </w:style>
  <w:style w:type="paragraph" w:styleId="aa">
    <w:name w:val="Normal Indent"/>
    <w:basedOn w:val="a0"/>
    <w:semiHidden/>
    <w:pPr>
      <w:ind w:left="720"/>
    </w:pPr>
  </w:style>
  <w:style w:type="paragraph" w:customStyle="1" w:styleId="ab">
    <w:name w:val="Краткий обратный адрес"/>
    <w:basedOn w:val="a0"/>
  </w:style>
  <w:style w:type="paragraph" w:customStyle="1" w:styleId="PP">
    <w:name w:val="Строка PP"/>
    <w:basedOn w:val="a7"/>
  </w:style>
  <w:style w:type="paragraph" w:customStyle="1" w:styleId="ac">
    <w:name w:val="Адресат"/>
    <w:basedOn w:val="a0"/>
  </w:style>
  <w:style w:type="paragraph" w:styleId="ad">
    <w:name w:val="footer"/>
    <w:basedOn w:val="a0"/>
    <w:semiHidden/>
    <w:pPr>
      <w:tabs>
        <w:tab w:val="center" w:pos="4153"/>
        <w:tab w:val="right" w:pos="8306"/>
      </w:tabs>
      <w:spacing w:after="120" w:line="360" w:lineRule="auto"/>
      <w:jc w:val="both"/>
    </w:pPr>
    <w:rPr>
      <w:sz w:val="22"/>
    </w:rPr>
  </w:style>
  <w:style w:type="paragraph" w:styleId="ae">
    <w:name w:val="Title"/>
    <w:basedOn w:val="a0"/>
    <w:qFormat/>
    <w:pPr>
      <w:spacing w:after="120"/>
      <w:jc w:val="center"/>
    </w:pPr>
    <w:rPr>
      <w:b/>
      <w:sz w:val="34"/>
    </w:rPr>
  </w:style>
  <w:style w:type="paragraph" w:styleId="af">
    <w:name w:val="header"/>
    <w:basedOn w:val="a0"/>
    <w:semiHidden/>
    <w:pPr>
      <w:tabs>
        <w:tab w:val="center" w:pos="4153"/>
        <w:tab w:val="right" w:pos="8306"/>
      </w:tabs>
    </w:pPr>
  </w:style>
  <w:style w:type="character" w:styleId="af0">
    <w:name w:val="page number"/>
    <w:basedOn w:val="a1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0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semiHidden/>
    <w:rPr>
      <w:rFonts w:ascii="Courier New" w:hAnsi="Courier New"/>
    </w:rPr>
  </w:style>
  <w:style w:type="paragraph" w:styleId="a5">
    <w:name w:val="List"/>
    <w:basedOn w:val="a0"/>
    <w:semiHidden/>
    <w:pPr>
      <w:ind w:left="283" w:hanging="283"/>
    </w:pPr>
  </w:style>
  <w:style w:type="paragraph" w:styleId="21">
    <w:name w:val="List 2"/>
    <w:basedOn w:val="a0"/>
    <w:semiHidden/>
    <w:pPr>
      <w:ind w:left="566" w:hanging="283"/>
    </w:pPr>
  </w:style>
  <w:style w:type="paragraph" w:styleId="31">
    <w:name w:val="List 3"/>
    <w:basedOn w:val="a0"/>
    <w:semiHidden/>
    <w:pPr>
      <w:ind w:left="849" w:hanging="283"/>
    </w:pPr>
  </w:style>
  <w:style w:type="paragraph" w:styleId="40">
    <w:name w:val="List 4"/>
    <w:basedOn w:val="a0"/>
    <w:semiHidden/>
    <w:pPr>
      <w:ind w:left="1132" w:hanging="283"/>
    </w:pPr>
  </w:style>
  <w:style w:type="paragraph" w:styleId="a6">
    <w:name w:val="Closing"/>
    <w:basedOn w:val="a0"/>
    <w:semiHidden/>
    <w:pPr>
      <w:ind w:left="4252"/>
    </w:pPr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2">
    <w:name w:val="List Bullet 2"/>
    <w:basedOn w:val="a0"/>
    <w:autoRedefine/>
    <w:semiHidden/>
    <w:pPr>
      <w:numPr>
        <w:numId w:val="42"/>
      </w:numPr>
      <w:jc w:val="both"/>
    </w:pPr>
  </w:style>
  <w:style w:type="paragraph" w:styleId="3">
    <w:name w:val="List Bullet 3"/>
    <w:basedOn w:val="a0"/>
    <w:autoRedefine/>
    <w:semiHidden/>
    <w:pPr>
      <w:numPr>
        <w:numId w:val="39"/>
      </w:numPr>
      <w:jc w:val="both"/>
    </w:pPr>
  </w:style>
  <w:style w:type="paragraph" w:styleId="22">
    <w:name w:val="List Continue 2"/>
    <w:basedOn w:val="a0"/>
    <w:semiHidden/>
    <w:pPr>
      <w:spacing w:after="120"/>
      <w:ind w:left="566"/>
    </w:pPr>
  </w:style>
  <w:style w:type="paragraph" w:styleId="32">
    <w:name w:val="List Continue 3"/>
    <w:basedOn w:val="a0"/>
    <w:semiHidden/>
    <w:pPr>
      <w:spacing w:after="120"/>
      <w:ind w:left="849"/>
    </w:pPr>
  </w:style>
  <w:style w:type="paragraph" w:styleId="a7">
    <w:name w:val="Signature"/>
    <w:basedOn w:val="a0"/>
    <w:semiHidden/>
    <w:pPr>
      <w:ind w:left="4252"/>
    </w:pPr>
  </w:style>
  <w:style w:type="paragraph" w:styleId="a8">
    <w:name w:val="Body Text"/>
    <w:basedOn w:val="a0"/>
    <w:semiHidden/>
    <w:pPr>
      <w:spacing w:after="120"/>
    </w:pPr>
  </w:style>
  <w:style w:type="paragraph" w:styleId="a9">
    <w:name w:val="Body Text Indent"/>
    <w:basedOn w:val="a0"/>
    <w:semiHidden/>
    <w:pPr>
      <w:spacing w:after="120"/>
      <w:ind w:left="283"/>
    </w:pPr>
  </w:style>
  <w:style w:type="paragraph" w:styleId="aa">
    <w:name w:val="Normal Indent"/>
    <w:basedOn w:val="a0"/>
    <w:semiHidden/>
    <w:pPr>
      <w:ind w:left="720"/>
    </w:pPr>
  </w:style>
  <w:style w:type="paragraph" w:customStyle="1" w:styleId="ab">
    <w:name w:val="Краткий обратный адрес"/>
    <w:basedOn w:val="a0"/>
  </w:style>
  <w:style w:type="paragraph" w:customStyle="1" w:styleId="PP">
    <w:name w:val="Строка PP"/>
    <w:basedOn w:val="a7"/>
  </w:style>
  <w:style w:type="paragraph" w:customStyle="1" w:styleId="ac">
    <w:name w:val="Адресат"/>
    <w:basedOn w:val="a0"/>
  </w:style>
  <w:style w:type="paragraph" w:styleId="ad">
    <w:name w:val="footer"/>
    <w:basedOn w:val="a0"/>
    <w:semiHidden/>
    <w:pPr>
      <w:tabs>
        <w:tab w:val="center" w:pos="4153"/>
        <w:tab w:val="right" w:pos="8306"/>
      </w:tabs>
      <w:spacing w:after="120" w:line="360" w:lineRule="auto"/>
      <w:jc w:val="both"/>
    </w:pPr>
    <w:rPr>
      <w:sz w:val="22"/>
    </w:rPr>
  </w:style>
  <w:style w:type="paragraph" w:styleId="ae">
    <w:name w:val="Title"/>
    <w:basedOn w:val="a0"/>
    <w:qFormat/>
    <w:pPr>
      <w:spacing w:after="120"/>
      <w:jc w:val="center"/>
    </w:pPr>
    <w:rPr>
      <w:b/>
      <w:sz w:val="34"/>
    </w:rPr>
  </w:style>
  <w:style w:type="paragraph" w:styleId="af">
    <w:name w:val="header"/>
    <w:basedOn w:val="a0"/>
    <w:semiHidden/>
    <w:pPr>
      <w:tabs>
        <w:tab w:val="center" w:pos="4153"/>
        <w:tab w:val="right" w:pos="8306"/>
      </w:tabs>
    </w:pPr>
  </w:style>
  <w:style w:type="character" w:styleId="af0">
    <w:name w:val="page number"/>
    <w:basedOn w:val="a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4711</Words>
  <Characters>26857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·5</vt:lpstr>
    </vt:vector>
  </TitlesOfParts>
  <Company>Vist</Company>
  <LinksUpToDate>false</LinksUpToDate>
  <CharactersWithSpaces>31505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·5</dc:title>
  <dc:creator>Genome</dc:creator>
  <cp:lastModifiedBy>Igor</cp:lastModifiedBy>
  <cp:revision>3</cp:revision>
  <dcterms:created xsi:type="dcterms:W3CDTF">2024-07-20T19:44:00Z</dcterms:created>
  <dcterms:modified xsi:type="dcterms:W3CDTF">2024-07-20T19:44:00Z</dcterms:modified>
</cp:coreProperties>
</file>