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3E" w:rsidRDefault="000312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</w:p>
    <w:p w:rsidR="00031251" w:rsidRDefault="000312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Введение </w:t>
      </w:r>
    </w:p>
    <w:p w:rsidR="00031251" w:rsidRDefault="00031251" w:rsidP="0003125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31251">
        <w:rPr>
          <w:rFonts w:ascii="Times New Roman" w:hAnsi="Times New Roman" w:cs="Times New Roman"/>
        </w:rPr>
        <w:t>Врачебная ошибка</w:t>
      </w:r>
    </w:p>
    <w:p w:rsidR="00031251" w:rsidRDefault="00031251" w:rsidP="0003125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31251">
        <w:rPr>
          <w:rFonts w:ascii="Times New Roman" w:hAnsi="Times New Roman" w:cs="Times New Roman"/>
        </w:rPr>
        <w:t>Ос</w:t>
      </w:r>
      <w:r>
        <w:rPr>
          <w:rFonts w:ascii="Times New Roman" w:hAnsi="Times New Roman" w:cs="Times New Roman"/>
        </w:rPr>
        <w:t>обенности СОВРЕМЕННЫХ ятрогений</w:t>
      </w:r>
    </w:p>
    <w:p w:rsidR="00031251" w:rsidRDefault="00031251" w:rsidP="0003125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Специальности медицинских работников, допустивших дефекты </w:t>
      </w:r>
      <w:proofErr w:type="spellStart"/>
      <w:r>
        <w:rPr>
          <w:rFonts w:ascii="Times New Roman" w:hAnsi="Times New Roman" w:cs="Times New Roman"/>
        </w:rPr>
        <w:t>мед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омощи</w:t>
      </w:r>
      <w:proofErr w:type="spellEnd"/>
    </w:p>
    <w:p w:rsidR="00031251" w:rsidRDefault="00031251" w:rsidP="0003125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Врачебные ошибки в стоматологии</w:t>
      </w:r>
    </w:p>
    <w:p w:rsidR="00031251" w:rsidRDefault="00031251" w:rsidP="000312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Заключение </w:t>
      </w:r>
    </w:p>
    <w:p w:rsidR="00031251" w:rsidRDefault="00031251" w:rsidP="000312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</w:t>
      </w:r>
    </w:p>
    <w:p w:rsidR="00031251" w:rsidRDefault="00031251" w:rsidP="00031251">
      <w:pPr>
        <w:rPr>
          <w:rFonts w:ascii="Times New Roman" w:hAnsi="Times New Roman" w:cs="Times New Roman"/>
        </w:rPr>
      </w:pPr>
    </w:p>
    <w:p w:rsidR="00031251" w:rsidRDefault="000312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31251" w:rsidRDefault="00031251" w:rsidP="000312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Введение </w:t>
      </w:r>
    </w:p>
    <w:p w:rsidR="00031251" w:rsidRDefault="00031251" w:rsidP="00031251">
      <w:pPr>
        <w:rPr>
          <w:rFonts w:ascii="Times New Roman" w:hAnsi="Times New Roman" w:cs="Times New Roman"/>
        </w:rPr>
      </w:pPr>
      <w:proofErr w:type="gramStart"/>
      <w:r w:rsidRPr="00031251">
        <w:rPr>
          <w:rFonts w:ascii="Times New Roman" w:hAnsi="Times New Roman" w:cs="Times New Roman"/>
        </w:rPr>
        <w:t>Ятрогения (греч.</w:t>
      </w:r>
      <w:proofErr w:type="gramEnd"/>
      <w:r w:rsidRPr="00031251">
        <w:rPr>
          <w:rFonts w:ascii="Times New Roman" w:hAnsi="Times New Roman" w:cs="Times New Roman"/>
        </w:rPr>
        <w:t xml:space="preserve"> </w:t>
      </w:r>
      <w:proofErr w:type="spellStart"/>
      <w:r w:rsidRPr="00031251">
        <w:rPr>
          <w:rFonts w:ascii="Times New Roman" w:hAnsi="Times New Roman" w:cs="Times New Roman"/>
        </w:rPr>
        <w:t>Iatros</w:t>
      </w:r>
      <w:proofErr w:type="spellEnd"/>
      <w:r w:rsidRPr="00031251">
        <w:rPr>
          <w:rFonts w:ascii="Times New Roman" w:hAnsi="Times New Roman" w:cs="Times New Roman"/>
        </w:rPr>
        <w:t xml:space="preserve"> – врач, </w:t>
      </w:r>
      <w:proofErr w:type="spellStart"/>
      <w:r w:rsidRPr="00031251">
        <w:rPr>
          <w:rFonts w:ascii="Times New Roman" w:hAnsi="Times New Roman" w:cs="Times New Roman"/>
        </w:rPr>
        <w:t>Genes</w:t>
      </w:r>
      <w:proofErr w:type="spellEnd"/>
      <w:r w:rsidRPr="00031251">
        <w:rPr>
          <w:rFonts w:ascii="Times New Roman" w:hAnsi="Times New Roman" w:cs="Times New Roman"/>
        </w:rPr>
        <w:t xml:space="preserve"> – порождаемый, возникающий) - болезни </w:t>
      </w:r>
      <w:proofErr w:type="spellStart"/>
      <w:r w:rsidRPr="00031251">
        <w:rPr>
          <w:rFonts w:ascii="Times New Roman" w:hAnsi="Times New Roman" w:cs="Times New Roman"/>
        </w:rPr>
        <w:t>ятрогенные</w:t>
      </w:r>
      <w:proofErr w:type="spellEnd"/>
      <w:r w:rsidRPr="00031251">
        <w:rPr>
          <w:rFonts w:ascii="Times New Roman" w:hAnsi="Times New Roman" w:cs="Times New Roman"/>
        </w:rPr>
        <w:t xml:space="preserve">, этот термин имеет 2 значения: 1. заболевание </w:t>
      </w:r>
      <w:proofErr w:type="spellStart"/>
      <w:r w:rsidRPr="00031251">
        <w:rPr>
          <w:rFonts w:ascii="Times New Roman" w:hAnsi="Times New Roman" w:cs="Times New Roman"/>
        </w:rPr>
        <w:t>ятрогенное</w:t>
      </w:r>
      <w:proofErr w:type="spellEnd"/>
      <w:r w:rsidRPr="00031251">
        <w:rPr>
          <w:rFonts w:ascii="Times New Roman" w:hAnsi="Times New Roman" w:cs="Times New Roman"/>
        </w:rPr>
        <w:t xml:space="preserve"> – болезни возникающие в связи с </w:t>
      </w:r>
      <w:proofErr w:type="spellStart"/>
      <w:r w:rsidRPr="00031251">
        <w:rPr>
          <w:rFonts w:ascii="Times New Roman" w:hAnsi="Times New Roman" w:cs="Times New Roman"/>
        </w:rPr>
        <w:t>неост</w:t>
      </w:r>
      <w:proofErr w:type="gramStart"/>
      <w:r w:rsidRPr="00031251">
        <w:rPr>
          <w:rFonts w:ascii="Times New Roman" w:hAnsi="Times New Roman" w:cs="Times New Roman"/>
        </w:rPr>
        <w:t>о</w:t>
      </w:r>
      <w:proofErr w:type="spellEnd"/>
      <w:r w:rsidRPr="00031251">
        <w:rPr>
          <w:rFonts w:ascii="Times New Roman" w:hAnsi="Times New Roman" w:cs="Times New Roman"/>
        </w:rPr>
        <w:t>-</w:t>
      </w:r>
      <w:proofErr w:type="gramEnd"/>
      <w:r w:rsidRPr="00031251">
        <w:rPr>
          <w:rFonts w:ascii="Times New Roman" w:hAnsi="Times New Roman" w:cs="Times New Roman"/>
        </w:rPr>
        <w:t xml:space="preserve"> </w:t>
      </w:r>
      <w:proofErr w:type="spellStart"/>
      <w:r w:rsidRPr="00031251">
        <w:rPr>
          <w:rFonts w:ascii="Times New Roman" w:hAnsi="Times New Roman" w:cs="Times New Roman"/>
        </w:rPr>
        <w:t>рожными</w:t>
      </w:r>
      <w:proofErr w:type="spellEnd"/>
      <w:r w:rsidRPr="00031251">
        <w:rPr>
          <w:rFonts w:ascii="Times New Roman" w:hAnsi="Times New Roman" w:cs="Times New Roman"/>
        </w:rPr>
        <w:t xml:space="preserve"> высказываниями врачей или других представителей медицинского персонала, оказавшими действие на психику больного. 2. Патология терапии – патологические состояния и болезни, обусловленные диагностическими, профилактическими и лечебными действиями.</w:t>
      </w:r>
    </w:p>
    <w:p w:rsidR="00031251" w:rsidRDefault="00031251" w:rsidP="00031251">
      <w:pPr>
        <w:rPr>
          <w:rFonts w:ascii="Times New Roman" w:hAnsi="Times New Roman" w:cs="Times New Roman"/>
        </w:rPr>
      </w:pPr>
      <w:r w:rsidRPr="00031251">
        <w:rPr>
          <w:rFonts w:ascii="Times New Roman" w:hAnsi="Times New Roman" w:cs="Times New Roman"/>
        </w:rPr>
        <w:t xml:space="preserve">Негативные последствия лечебно-диагностического процесса </w:t>
      </w:r>
      <w:proofErr w:type="spellStart"/>
      <w:r w:rsidRPr="00031251">
        <w:rPr>
          <w:rFonts w:ascii="Times New Roman" w:hAnsi="Times New Roman" w:cs="Times New Roman"/>
        </w:rPr>
        <w:t>сущ</w:t>
      </w:r>
      <w:proofErr w:type="gramStart"/>
      <w:r w:rsidRPr="00031251">
        <w:rPr>
          <w:rFonts w:ascii="Times New Roman" w:hAnsi="Times New Roman" w:cs="Times New Roman"/>
        </w:rPr>
        <w:t>е</w:t>
      </w:r>
      <w:proofErr w:type="spellEnd"/>
      <w:r w:rsidRPr="00031251">
        <w:rPr>
          <w:rFonts w:ascii="Times New Roman" w:hAnsi="Times New Roman" w:cs="Times New Roman"/>
        </w:rPr>
        <w:t>-</w:t>
      </w:r>
      <w:proofErr w:type="gramEnd"/>
      <w:r w:rsidRPr="00031251">
        <w:rPr>
          <w:rFonts w:ascii="Times New Roman" w:hAnsi="Times New Roman" w:cs="Times New Roman"/>
        </w:rPr>
        <w:t xml:space="preserve"> </w:t>
      </w:r>
      <w:proofErr w:type="spellStart"/>
      <w:r w:rsidRPr="00031251">
        <w:rPr>
          <w:rFonts w:ascii="Times New Roman" w:hAnsi="Times New Roman" w:cs="Times New Roman"/>
        </w:rPr>
        <w:t>ствовали</w:t>
      </w:r>
      <w:proofErr w:type="spellEnd"/>
      <w:r w:rsidRPr="00031251">
        <w:rPr>
          <w:rFonts w:ascii="Times New Roman" w:hAnsi="Times New Roman" w:cs="Times New Roman"/>
        </w:rPr>
        <w:t xml:space="preserve"> всегда. В разное время они обозначались как «ошибки и осложнения», «врачебные ошибки», «ошибки по небрежности», «несчастные случаи в медицине», «лекарственные», «вторые» болезни» и т.д. Уже только перечисление приведенных терминов указывает на значительное разнообразие ситуаций, при которых эти «ошибки» и «дефекты» возникают, а также разноречивость их оценок.</w:t>
      </w:r>
    </w:p>
    <w:p w:rsidR="00031251" w:rsidRDefault="00C91D48" w:rsidP="00031251">
      <w:pPr>
        <w:rPr>
          <w:rFonts w:ascii="Times New Roman" w:hAnsi="Times New Roman" w:cs="Times New Roman"/>
        </w:rPr>
      </w:pPr>
      <w:r w:rsidRPr="00C91D48">
        <w:rPr>
          <w:rFonts w:ascii="Times New Roman" w:hAnsi="Times New Roman" w:cs="Times New Roman"/>
        </w:rPr>
        <w:t xml:space="preserve">Современная медицина характеризуется необычно широким и не всегда достаточно оправданным применением разнообразных </w:t>
      </w:r>
      <w:proofErr w:type="spellStart"/>
      <w:proofErr w:type="gramStart"/>
      <w:r w:rsidRPr="00C91D48">
        <w:rPr>
          <w:rFonts w:ascii="Times New Roman" w:hAnsi="Times New Roman" w:cs="Times New Roman"/>
        </w:rPr>
        <w:t>силь-но</w:t>
      </w:r>
      <w:proofErr w:type="spellEnd"/>
      <w:proofErr w:type="gramEnd"/>
      <w:r w:rsidRPr="00C91D48">
        <w:rPr>
          <w:rFonts w:ascii="Times New Roman" w:hAnsi="Times New Roman" w:cs="Times New Roman"/>
        </w:rPr>
        <w:t xml:space="preserve"> действующих препаратов, биологически активных веществ, </w:t>
      </w:r>
      <w:proofErr w:type="spellStart"/>
      <w:r w:rsidRPr="00C91D48">
        <w:rPr>
          <w:rFonts w:ascii="Times New Roman" w:hAnsi="Times New Roman" w:cs="Times New Roman"/>
        </w:rPr>
        <w:t>им-мунодепрессантов</w:t>
      </w:r>
      <w:proofErr w:type="spellEnd"/>
      <w:r w:rsidRPr="00C91D48">
        <w:rPr>
          <w:rFonts w:ascii="Times New Roman" w:hAnsi="Times New Roman" w:cs="Times New Roman"/>
        </w:rPr>
        <w:t>, многочисленных инструментальных методов исследования, выполнением сложных оперативных вмешательств и т.д.</w:t>
      </w:r>
    </w:p>
    <w:p w:rsidR="00C91D48" w:rsidRDefault="00C91D48" w:rsidP="00031251">
      <w:pPr>
        <w:rPr>
          <w:rFonts w:ascii="Times New Roman" w:hAnsi="Times New Roman" w:cs="Times New Roman"/>
        </w:rPr>
      </w:pPr>
    </w:p>
    <w:p w:rsidR="00C91D48" w:rsidRDefault="00C91D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91D48" w:rsidRDefault="00C91D48" w:rsidP="00031251">
      <w:pPr>
        <w:rPr>
          <w:rFonts w:ascii="Times New Roman" w:hAnsi="Times New Roman" w:cs="Times New Roman"/>
        </w:rPr>
      </w:pPr>
      <w:r w:rsidRPr="00031251">
        <w:rPr>
          <w:rFonts w:ascii="Times New Roman" w:hAnsi="Times New Roman" w:cs="Times New Roman"/>
        </w:rPr>
        <w:lastRenderedPageBreak/>
        <w:t>Врачебная ошибка</w:t>
      </w:r>
    </w:p>
    <w:p w:rsidR="00C91D48" w:rsidRDefault="00C91D48" w:rsidP="00031251">
      <w:pPr>
        <w:rPr>
          <w:rFonts w:ascii="Times New Roman" w:hAnsi="Times New Roman" w:cs="Times New Roman"/>
          <w:i/>
        </w:rPr>
      </w:pPr>
      <w:r w:rsidRPr="00C91D48">
        <w:rPr>
          <w:rFonts w:ascii="Times New Roman" w:hAnsi="Times New Roman" w:cs="Times New Roman"/>
          <w:i/>
        </w:rPr>
        <w:t>«Каждый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</w:t>
      </w:r>
      <w:proofErr w:type="gramStart"/>
      <w:r w:rsidRPr="00C91D48">
        <w:rPr>
          <w:rFonts w:ascii="Times New Roman" w:hAnsi="Times New Roman" w:cs="Times New Roman"/>
          <w:i/>
        </w:rPr>
        <w:t>.»</w:t>
      </w:r>
      <w:proofErr w:type="gramEnd"/>
    </w:p>
    <w:p w:rsidR="00C91D48" w:rsidRDefault="00C91D48" w:rsidP="00031251">
      <w:pPr>
        <w:rPr>
          <w:rFonts w:ascii="Times New Roman" w:hAnsi="Times New Roman" w:cs="Times New Roman"/>
        </w:rPr>
      </w:pPr>
      <w:proofErr w:type="gramStart"/>
      <w:r w:rsidRPr="00C91D48">
        <w:rPr>
          <w:rFonts w:ascii="Times New Roman" w:hAnsi="Times New Roman" w:cs="Times New Roman"/>
        </w:rPr>
        <w:t>Врачебная ошибка- это неумышленное действие или бездействие медицинского работника (лечащего врача), субъективно характеризующееся  как, преступная самонадеянность или преступная небрежность, по отношению к исполнению своих обязанностей, в отношении обратившегося за медицинской помощью, причинившее последнему физический, материальный или моральный вред.</w:t>
      </w:r>
      <w:proofErr w:type="gramEnd"/>
    </w:p>
    <w:p w:rsidR="00C91D48" w:rsidRPr="00C91D48" w:rsidRDefault="00C91D48" w:rsidP="00C91D48">
      <w:pPr>
        <w:rPr>
          <w:rFonts w:ascii="Times New Roman" w:hAnsi="Times New Roman" w:cs="Times New Roman"/>
        </w:rPr>
      </w:pPr>
      <w:r w:rsidRPr="00C91D48">
        <w:rPr>
          <w:rFonts w:ascii="Times New Roman" w:hAnsi="Times New Roman" w:cs="Times New Roman"/>
        </w:rPr>
        <w:t xml:space="preserve">Врачебная ошибка — неправильное действие (или бездействие) врача, имеющее в своей основе несовершенство современной науки, незнание или неспособность использовать имеющиеся знания на практике. </w:t>
      </w:r>
    </w:p>
    <w:p w:rsidR="00C91D48" w:rsidRPr="00C91D48" w:rsidRDefault="00C91D48" w:rsidP="00C91D48">
      <w:pPr>
        <w:rPr>
          <w:rFonts w:ascii="Times New Roman" w:hAnsi="Times New Roman" w:cs="Times New Roman"/>
        </w:rPr>
      </w:pPr>
      <w:r w:rsidRPr="00C91D48">
        <w:rPr>
          <w:rFonts w:ascii="Times New Roman" w:hAnsi="Times New Roman" w:cs="Times New Roman"/>
        </w:rPr>
        <w:t>Однако с этими определениями нельзя согласиться.  Складывается впечатление, что подобные определения составлены теми, кто давно уже профессионально деформировался как врач и превратился в рубщика мяса и для них человек всего лишь  выпускаемая ими продукция, которую в случае некачественного исполнения можно поменять</w:t>
      </w:r>
      <w:proofErr w:type="gramStart"/>
      <w:r w:rsidRPr="00C91D48">
        <w:rPr>
          <w:rFonts w:ascii="Times New Roman" w:hAnsi="Times New Roman" w:cs="Times New Roman"/>
        </w:rPr>
        <w:t xml:space="preserve"> .</w:t>
      </w:r>
      <w:proofErr w:type="gramEnd"/>
    </w:p>
    <w:p w:rsidR="00C91D48" w:rsidRDefault="00C91D48" w:rsidP="00C91D48">
      <w:pPr>
        <w:rPr>
          <w:rFonts w:ascii="Times New Roman" w:hAnsi="Times New Roman" w:cs="Times New Roman"/>
        </w:rPr>
      </w:pPr>
      <w:r w:rsidRPr="00C91D48">
        <w:rPr>
          <w:rFonts w:ascii="Times New Roman" w:hAnsi="Times New Roman" w:cs="Times New Roman"/>
        </w:rPr>
        <w:t>Если медицинский работник (лечащий врач) будет добросовестно относиться к своим профессиональным обязанностям, грамотно применять полученные им знания, постоянно повышать уровень своей квалификации, на имеющемся  уровне развития медицины, то вероятность совершения врачебной ошибки будет минимальна.</w:t>
      </w:r>
    </w:p>
    <w:p w:rsidR="00C91D48" w:rsidRDefault="00C91D48" w:rsidP="00C91D48">
      <w:pPr>
        <w:rPr>
          <w:rFonts w:ascii="Times New Roman" w:hAnsi="Times New Roman" w:cs="Times New Roman"/>
        </w:rPr>
      </w:pPr>
      <w:r w:rsidRPr="00C91D48">
        <w:rPr>
          <w:rFonts w:ascii="Times New Roman" w:hAnsi="Times New Roman" w:cs="Times New Roman"/>
        </w:rPr>
        <w:t xml:space="preserve">Врачебная ошибка может содержать преступную самонадеянность, но чаще  всего небрежность содержащую состав уголовно наказуемого, административного  правонарушения, этического проступка, </w:t>
      </w:r>
      <w:proofErr w:type="gramStart"/>
      <w:r w:rsidRPr="00C91D48">
        <w:rPr>
          <w:rFonts w:ascii="Times New Roman" w:hAnsi="Times New Roman" w:cs="Times New Roman"/>
        </w:rPr>
        <w:t>ставшее</w:t>
      </w:r>
      <w:proofErr w:type="gramEnd"/>
      <w:r w:rsidRPr="00C91D48">
        <w:rPr>
          <w:rFonts w:ascii="Times New Roman" w:hAnsi="Times New Roman" w:cs="Times New Roman"/>
        </w:rPr>
        <w:t xml:space="preserve"> следствием неосторожных действий (бездействия), несчастного случая, ненадлежащего исполнения своих профессиональных обязанностей, непреодолимой силы или добросовестного заблуждением в отношении естественного развития болезни или нежелательных последствий лечения.  </w:t>
      </w:r>
    </w:p>
    <w:p w:rsidR="00C91D48" w:rsidRDefault="00C91D48" w:rsidP="00C91D48">
      <w:pPr>
        <w:rPr>
          <w:rFonts w:ascii="Times New Roman" w:hAnsi="Times New Roman" w:cs="Times New Roman"/>
        </w:rPr>
      </w:pPr>
      <w:r w:rsidRPr="00C91D48">
        <w:rPr>
          <w:rFonts w:ascii="Times New Roman" w:hAnsi="Times New Roman" w:cs="Times New Roman"/>
        </w:rPr>
        <w:t>Под небрежностью понимают те ситуации, когда лечащий врач не предвидел возможности наступления вредных последствий своих действий или бездействия  для пациента, хотя при необходимой внимательности, предусмотрительности и должном отношении к своим профессиональным обязанностям и долгу, он был обязан  и должен был предвидеть эти последствия.   Профессионализм медицинских работников выражается в том, что на занимаемой должности врач обязан знать не только определенный раздел медицины, но и смежные с ней разделы медицины.</w:t>
      </w:r>
    </w:p>
    <w:p w:rsidR="00C91D48" w:rsidRDefault="00C91D48" w:rsidP="00C91D48">
      <w:pPr>
        <w:rPr>
          <w:rFonts w:ascii="Times New Roman" w:hAnsi="Times New Roman" w:cs="Times New Roman"/>
        </w:rPr>
      </w:pPr>
      <w:r w:rsidRPr="00C91D48">
        <w:rPr>
          <w:rFonts w:ascii="Times New Roman" w:hAnsi="Times New Roman" w:cs="Times New Roman"/>
        </w:rPr>
        <w:t xml:space="preserve">Чтобы привлечь медицинского работника к административной, уголовной и гражданско-правовой  ответственности, необходимо доказать наличие причинно-следственной связи между совершенными действиями (бездействием) и наступившими последствиями, то есть факт виновности в совершенной врачебной ошибке. А это очень сложно. </w:t>
      </w:r>
    </w:p>
    <w:p w:rsidR="00C91D48" w:rsidRDefault="00C91D48" w:rsidP="00C91D48">
      <w:pPr>
        <w:rPr>
          <w:rFonts w:ascii="Times New Roman" w:hAnsi="Times New Roman" w:cs="Times New Roman"/>
        </w:rPr>
      </w:pPr>
      <w:r w:rsidRPr="00C91D48">
        <w:rPr>
          <w:rFonts w:ascii="Times New Roman" w:hAnsi="Times New Roman" w:cs="Times New Roman"/>
        </w:rPr>
        <w:t>Медицинская помощь оказывается в полном соответствии со стандартами диагностики и лечения конкретной болезни. При  доказывании врачебной ошибки, необходимо установить недостатки оказания медицинской помощи, медицинских услуг, несоответствие действий медицинского работника существующим в современной медицине правилам, нормам, стандартам.</w:t>
      </w:r>
    </w:p>
    <w:p w:rsidR="00C91D48" w:rsidRDefault="00C91D48" w:rsidP="00C91D48">
      <w:pPr>
        <w:rPr>
          <w:rFonts w:ascii="Times New Roman" w:hAnsi="Times New Roman" w:cs="Times New Roman"/>
        </w:rPr>
      </w:pPr>
      <w:r w:rsidRPr="00C91D48">
        <w:rPr>
          <w:rFonts w:ascii="Times New Roman" w:hAnsi="Times New Roman" w:cs="Times New Roman"/>
        </w:rPr>
        <w:t>В случае смерти пациента, при проведении экспертизы устанавливается  причина, приведшая к летальному исходу.</w:t>
      </w:r>
      <w:r w:rsidRPr="00C91D48">
        <w:t xml:space="preserve"> </w:t>
      </w:r>
      <w:proofErr w:type="gramStart"/>
      <w:r w:rsidRPr="00C91D48">
        <w:rPr>
          <w:rFonts w:ascii="Times New Roman" w:hAnsi="Times New Roman" w:cs="Times New Roman"/>
        </w:rPr>
        <w:t>Патологоанатомическая экспертиза при вскрытии производится в отделениях лечебно-профилактических учреждений в соответствии с законодательством в следующих случаях: при  невозможности установления заключительного клинического диагноза заболевания приведшего к смерти, при подозрении на передозировку или непереносимость лекарств или диагностических препаратов; в случаях смерти, связанных с проведением профилактических, диагностических, инструментальных, анестезиологических, реанимационных, лечебных мероприятий во время или после операции переливания крови.</w:t>
      </w:r>
      <w:proofErr w:type="gramEnd"/>
    </w:p>
    <w:p w:rsidR="00C91D48" w:rsidRDefault="00C91D48" w:rsidP="00C91D48">
      <w:pPr>
        <w:rPr>
          <w:rFonts w:ascii="Times New Roman" w:hAnsi="Times New Roman" w:cs="Times New Roman"/>
        </w:rPr>
      </w:pPr>
      <w:r w:rsidRPr="00C91D48">
        <w:rPr>
          <w:rFonts w:ascii="Times New Roman" w:hAnsi="Times New Roman" w:cs="Times New Roman"/>
        </w:rPr>
        <w:lastRenderedPageBreak/>
        <w:t>Особенности СОВРЕМЕННЫХ ятрогений</w:t>
      </w:r>
    </w:p>
    <w:p w:rsidR="00C91D48" w:rsidRDefault="00C91D48" w:rsidP="00C91D48">
      <w:pPr>
        <w:rPr>
          <w:rFonts w:ascii="Times New Roman" w:hAnsi="Times New Roman" w:cs="Times New Roman"/>
        </w:rPr>
      </w:pPr>
      <w:r w:rsidRPr="00C91D48">
        <w:rPr>
          <w:rFonts w:ascii="Times New Roman" w:hAnsi="Times New Roman" w:cs="Times New Roman"/>
        </w:rPr>
        <w:t>Большая роль «человеческого фактора» в условиях дефицита времени, оборудования и информации (субъективные и объективные причины) Недостатки преемственности в оказании медицинской помощи (оказанная ранее – в настоящее врем</w:t>
      </w:r>
      <w:proofErr w:type="gramStart"/>
      <w:r w:rsidRPr="00C91D48">
        <w:rPr>
          <w:rFonts w:ascii="Times New Roman" w:hAnsi="Times New Roman" w:cs="Times New Roman"/>
        </w:rPr>
        <w:t>я-</w:t>
      </w:r>
      <w:proofErr w:type="gramEnd"/>
      <w:r w:rsidRPr="00C91D48">
        <w:rPr>
          <w:rFonts w:ascii="Times New Roman" w:hAnsi="Times New Roman" w:cs="Times New Roman"/>
        </w:rPr>
        <w:t xml:space="preserve"> после транспортировки в стационар – после пе</w:t>
      </w:r>
      <w:r>
        <w:rPr>
          <w:rFonts w:ascii="Times New Roman" w:hAnsi="Times New Roman" w:cs="Times New Roman"/>
        </w:rPr>
        <w:t xml:space="preserve">ревода в другое отделение). </w:t>
      </w:r>
    </w:p>
    <w:p w:rsidR="00C91D48" w:rsidRDefault="00C91D48" w:rsidP="00C91D48">
      <w:pPr>
        <w:rPr>
          <w:rFonts w:ascii="Times New Roman" w:hAnsi="Times New Roman" w:cs="Times New Roman"/>
        </w:rPr>
      </w:pPr>
      <w:r w:rsidRPr="00C91D48">
        <w:rPr>
          <w:rFonts w:ascii="Times New Roman" w:hAnsi="Times New Roman" w:cs="Times New Roman"/>
        </w:rPr>
        <w:t>Недостаточная информированность больного и непонимание им своего заболевания и лечения Разнообразные лекарственные ятрогении (развившиеся по объективным и субъективным причинам) – 50-70% ятрогений</w:t>
      </w:r>
      <w:proofErr w:type="gramStart"/>
      <w:r w:rsidRPr="00C91D48">
        <w:rPr>
          <w:rFonts w:ascii="Times New Roman" w:hAnsi="Times New Roman" w:cs="Times New Roman"/>
        </w:rPr>
        <w:t xml:space="preserve"> И</w:t>
      </w:r>
      <w:proofErr w:type="gramEnd"/>
      <w:r w:rsidRPr="00C91D48">
        <w:rPr>
          <w:rFonts w:ascii="Times New Roman" w:hAnsi="Times New Roman" w:cs="Times New Roman"/>
        </w:rPr>
        <w:t>з них 35% - при соблюдении стандартов, а около 50% были предотвратимы Риск в 3 раза выше у больных старше 60 лет</w:t>
      </w:r>
      <w:r>
        <w:rPr>
          <w:rFonts w:ascii="Times New Roman" w:hAnsi="Times New Roman" w:cs="Times New Roman"/>
        </w:rPr>
        <w:t>.</w:t>
      </w:r>
    </w:p>
    <w:p w:rsidR="00590779" w:rsidRDefault="00590779" w:rsidP="00C91D48">
      <w:pPr>
        <w:rPr>
          <w:rFonts w:ascii="Times New Roman" w:hAnsi="Times New Roman" w:cs="Times New Roman"/>
        </w:rPr>
      </w:pPr>
      <w:r w:rsidRPr="00590779">
        <w:rPr>
          <w:rFonts w:ascii="Times New Roman" w:hAnsi="Times New Roman" w:cs="Times New Roman"/>
        </w:rPr>
        <w:t>Существует несколько классификационных схем ятрогений, пре</w:t>
      </w:r>
      <w:proofErr w:type="gramStart"/>
      <w:r w:rsidRPr="00590779">
        <w:rPr>
          <w:rFonts w:ascii="Times New Roman" w:hAnsi="Times New Roman" w:cs="Times New Roman"/>
        </w:rPr>
        <w:t>д-</w:t>
      </w:r>
      <w:proofErr w:type="gramEnd"/>
      <w:r w:rsidRPr="00590779">
        <w:rPr>
          <w:rFonts w:ascii="Times New Roman" w:hAnsi="Times New Roman" w:cs="Times New Roman"/>
        </w:rPr>
        <w:t xml:space="preserve"> </w:t>
      </w:r>
      <w:proofErr w:type="spellStart"/>
      <w:r w:rsidRPr="00590779">
        <w:rPr>
          <w:rFonts w:ascii="Times New Roman" w:hAnsi="Times New Roman" w:cs="Times New Roman"/>
        </w:rPr>
        <w:t>ложенных</w:t>
      </w:r>
      <w:proofErr w:type="spellEnd"/>
      <w:r w:rsidRPr="00590779">
        <w:rPr>
          <w:rFonts w:ascii="Times New Roman" w:hAnsi="Times New Roman" w:cs="Times New Roman"/>
        </w:rPr>
        <w:t xml:space="preserve"> разными авторами, но наиболее полной является </w:t>
      </w:r>
      <w:proofErr w:type="spellStart"/>
      <w:r w:rsidRPr="00590779">
        <w:rPr>
          <w:rFonts w:ascii="Times New Roman" w:hAnsi="Times New Roman" w:cs="Times New Roman"/>
        </w:rPr>
        <w:t>клас-сификация</w:t>
      </w:r>
      <w:proofErr w:type="spellEnd"/>
      <w:r w:rsidRPr="00590779">
        <w:rPr>
          <w:rFonts w:ascii="Times New Roman" w:hAnsi="Times New Roman" w:cs="Times New Roman"/>
        </w:rPr>
        <w:t xml:space="preserve"> предложена П.Ф. </w:t>
      </w:r>
      <w:proofErr w:type="spellStart"/>
      <w:r w:rsidRPr="00590779">
        <w:rPr>
          <w:rFonts w:ascii="Times New Roman" w:hAnsi="Times New Roman" w:cs="Times New Roman"/>
        </w:rPr>
        <w:t>Калитиевским</w:t>
      </w:r>
      <w:proofErr w:type="spellEnd"/>
      <w:r w:rsidRPr="00590779">
        <w:rPr>
          <w:rFonts w:ascii="Times New Roman" w:hAnsi="Times New Roman" w:cs="Times New Roman"/>
        </w:rPr>
        <w:t xml:space="preserve"> с соавторами в основе которой лежит систематизация причин возникновения ятрогений. Авторы выделяют следующие причины: </w:t>
      </w:r>
    </w:p>
    <w:p w:rsidR="00590779" w:rsidRDefault="00590779" w:rsidP="00C91D48">
      <w:pPr>
        <w:rPr>
          <w:rFonts w:ascii="Times New Roman" w:hAnsi="Times New Roman" w:cs="Times New Roman"/>
        </w:rPr>
      </w:pPr>
      <w:r w:rsidRPr="00590779">
        <w:rPr>
          <w:rFonts w:ascii="Times New Roman" w:hAnsi="Times New Roman" w:cs="Times New Roman"/>
        </w:rPr>
        <w:t xml:space="preserve">I Ятрогении, связанные с лечением. А. Лекарственные 1. Обусловленные побочным действием лекарственных средств или их индивидуальной непереносимостью 2. </w:t>
      </w:r>
      <w:proofErr w:type="gramStart"/>
      <w:r w:rsidRPr="00590779">
        <w:rPr>
          <w:rFonts w:ascii="Times New Roman" w:hAnsi="Times New Roman" w:cs="Times New Roman"/>
        </w:rPr>
        <w:t>Обусловленные</w:t>
      </w:r>
      <w:proofErr w:type="gramEnd"/>
      <w:r w:rsidRPr="00590779">
        <w:rPr>
          <w:rFonts w:ascii="Times New Roman" w:hAnsi="Times New Roman" w:cs="Times New Roman"/>
        </w:rPr>
        <w:t xml:space="preserve"> неадекватным или ошибочным применением лекарственных средств Б. Хирургические 1. Обусловленные риском и тяжестью оперативного </w:t>
      </w:r>
      <w:proofErr w:type="spellStart"/>
      <w:r w:rsidRPr="00590779">
        <w:rPr>
          <w:rFonts w:ascii="Times New Roman" w:hAnsi="Times New Roman" w:cs="Times New Roman"/>
        </w:rPr>
        <w:t>вмешател</w:t>
      </w:r>
      <w:proofErr w:type="gramStart"/>
      <w:r w:rsidRPr="00590779">
        <w:rPr>
          <w:rFonts w:ascii="Times New Roman" w:hAnsi="Times New Roman" w:cs="Times New Roman"/>
        </w:rPr>
        <w:t>ь</w:t>
      </w:r>
      <w:proofErr w:type="spellEnd"/>
      <w:r w:rsidRPr="00590779">
        <w:rPr>
          <w:rFonts w:ascii="Times New Roman" w:hAnsi="Times New Roman" w:cs="Times New Roman"/>
        </w:rPr>
        <w:t>-</w:t>
      </w:r>
      <w:proofErr w:type="gramEnd"/>
      <w:r w:rsidRPr="00590779">
        <w:rPr>
          <w:rFonts w:ascii="Times New Roman" w:hAnsi="Times New Roman" w:cs="Times New Roman"/>
        </w:rPr>
        <w:t xml:space="preserve"> </w:t>
      </w:r>
      <w:proofErr w:type="spellStart"/>
      <w:r w:rsidRPr="00590779">
        <w:rPr>
          <w:rFonts w:ascii="Times New Roman" w:hAnsi="Times New Roman" w:cs="Times New Roman"/>
        </w:rPr>
        <w:t>ства</w:t>
      </w:r>
      <w:proofErr w:type="spellEnd"/>
      <w:r w:rsidRPr="00590779">
        <w:rPr>
          <w:rFonts w:ascii="Times New Roman" w:hAnsi="Times New Roman" w:cs="Times New Roman"/>
        </w:rPr>
        <w:t xml:space="preserve"> или анестезии 2. Обусловленные погрешностями техники операции и анестезии или неправильным выбором хирургических методов и тактики В. Связанные с физическими методами лечения 1. Обусловленные побочным действием (непосредственным или отдаленным) </w:t>
      </w:r>
      <w:proofErr w:type="gramStart"/>
      <w:r w:rsidRPr="00590779">
        <w:rPr>
          <w:rFonts w:ascii="Times New Roman" w:hAnsi="Times New Roman" w:cs="Times New Roman"/>
        </w:rPr>
        <w:t>лучевого</w:t>
      </w:r>
      <w:proofErr w:type="gramEnd"/>
      <w:r w:rsidRPr="00590779">
        <w:rPr>
          <w:rFonts w:ascii="Times New Roman" w:hAnsi="Times New Roman" w:cs="Times New Roman"/>
        </w:rPr>
        <w:t xml:space="preserve"> или других физических методов </w:t>
      </w:r>
      <w:proofErr w:type="spellStart"/>
      <w:r w:rsidRPr="00590779">
        <w:rPr>
          <w:rFonts w:ascii="Times New Roman" w:hAnsi="Times New Roman" w:cs="Times New Roman"/>
        </w:rPr>
        <w:t>лече-ния</w:t>
      </w:r>
      <w:proofErr w:type="spellEnd"/>
      <w:r w:rsidRPr="00590779">
        <w:rPr>
          <w:rFonts w:ascii="Times New Roman" w:hAnsi="Times New Roman" w:cs="Times New Roman"/>
        </w:rPr>
        <w:t xml:space="preserve"> или их индивидуальной непереносимостью 2. Обусловленные неадекватным или неправильным применением лучевого или других методов лечения или </w:t>
      </w:r>
      <w:proofErr w:type="spellStart"/>
      <w:proofErr w:type="gramStart"/>
      <w:r w:rsidRPr="00590779">
        <w:rPr>
          <w:rFonts w:ascii="Times New Roman" w:hAnsi="Times New Roman" w:cs="Times New Roman"/>
        </w:rPr>
        <w:t>или</w:t>
      </w:r>
      <w:proofErr w:type="spellEnd"/>
      <w:proofErr w:type="gramEnd"/>
      <w:r w:rsidRPr="00590779">
        <w:rPr>
          <w:rFonts w:ascii="Times New Roman" w:hAnsi="Times New Roman" w:cs="Times New Roman"/>
        </w:rPr>
        <w:t xml:space="preserve"> неисправностью аппаратуры. Г. Прочие </w:t>
      </w:r>
    </w:p>
    <w:p w:rsidR="00590779" w:rsidRDefault="00590779" w:rsidP="00C91D48">
      <w:pPr>
        <w:rPr>
          <w:rFonts w:ascii="Times New Roman" w:hAnsi="Times New Roman" w:cs="Times New Roman"/>
        </w:rPr>
      </w:pPr>
      <w:r w:rsidRPr="00590779">
        <w:rPr>
          <w:rFonts w:ascii="Times New Roman" w:hAnsi="Times New Roman" w:cs="Times New Roman"/>
        </w:rPr>
        <w:t xml:space="preserve">II </w:t>
      </w:r>
      <w:proofErr w:type="gramStart"/>
      <w:r w:rsidRPr="00590779">
        <w:rPr>
          <w:rFonts w:ascii="Times New Roman" w:hAnsi="Times New Roman" w:cs="Times New Roman"/>
        </w:rPr>
        <w:t>Связанные</w:t>
      </w:r>
      <w:proofErr w:type="gramEnd"/>
      <w:r w:rsidRPr="00590779">
        <w:rPr>
          <w:rFonts w:ascii="Times New Roman" w:hAnsi="Times New Roman" w:cs="Times New Roman"/>
        </w:rPr>
        <w:t xml:space="preserve"> с диагностическими исследованиями 1. Обусловленные риском применения самого диагностического метода и различных диагностических средств 5 2. Обусловленные погрешностями при проведении манипуляций или неисправностью аппаратуры. 3. Избыточные диагностические исследования </w:t>
      </w:r>
    </w:p>
    <w:p w:rsidR="00590779" w:rsidRDefault="00590779" w:rsidP="00C91D48">
      <w:pPr>
        <w:rPr>
          <w:rFonts w:ascii="Times New Roman" w:hAnsi="Times New Roman" w:cs="Times New Roman"/>
        </w:rPr>
      </w:pPr>
      <w:r w:rsidRPr="00590779">
        <w:rPr>
          <w:rFonts w:ascii="Times New Roman" w:hAnsi="Times New Roman" w:cs="Times New Roman"/>
        </w:rPr>
        <w:t xml:space="preserve">III Ятрогении связанные с профилактическими мероприятиями, главным образом прививками 1. </w:t>
      </w:r>
      <w:proofErr w:type="gramStart"/>
      <w:r w:rsidRPr="00590779">
        <w:rPr>
          <w:rFonts w:ascii="Times New Roman" w:hAnsi="Times New Roman" w:cs="Times New Roman"/>
        </w:rPr>
        <w:t xml:space="preserve">Обусловленные риском побочного действия </w:t>
      </w:r>
      <w:proofErr w:type="spellStart"/>
      <w:r w:rsidRPr="00590779">
        <w:rPr>
          <w:rFonts w:ascii="Times New Roman" w:hAnsi="Times New Roman" w:cs="Times New Roman"/>
        </w:rPr>
        <w:t>апрепарата</w:t>
      </w:r>
      <w:proofErr w:type="spellEnd"/>
      <w:r w:rsidRPr="00590779">
        <w:rPr>
          <w:rFonts w:ascii="Times New Roman" w:hAnsi="Times New Roman" w:cs="Times New Roman"/>
        </w:rPr>
        <w:t xml:space="preserve"> или самого метода 2.</w:t>
      </w:r>
      <w:proofErr w:type="gramEnd"/>
      <w:r w:rsidRPr="00590779">
        <w:rPr>
          <w:rFonts w:ascii="Times New Roman" w:hAnsi="Times New Roman" w:cs="Times New Roman"/>
        </w:rPr>
        <w:t xml:space="preserve"> </w:t>
      </w:r>
      <w:proofErr w:type="gramStart"/>
      <w:r w:rsidRPr="00590779">
        <w:rPr>
          <w:rFonts w:ascii="Times New Roman" w:hAnsi="Times New Roman" w:cs="Times New Roman"/>
        </w:rPr>
        <w:t>Обусловленные</w:t>
      </w:r>
      <w:proofErr w:type="gramEnd"/>
      <w:r w:rsidRPr="00590779">
        <w:rPr>
          <w:rFonts w:ascii="Times New Roman" w:hAnsi="Times New Roman" w:cs="Times New Roman"/>
        </w:rPr>
        <w:t xml:space="preserve"> ошибками при проведении профилактических мероприятий </w:t>
      </w:r>
    </w:p>
    <w:p w:rsidR="00590779" w:rsidRDefault="00590779" w:rsidP="00C91D48">
      <w:pPr>
        <w:rPr>
          <w:rFonts w:ascii="Times New Roman" w:hAnsi="Times New Roman" w:cs="Times New Roman"/>
        </w:rPr>
      </w:pPr>
      <w:r w:rsidRPr="00590779">
        <w:rPr>
          <w:rFonts w:ascii="Times New Roman" w:hAnsi="Times New Roman" w:cs="Times New Roman"/>
        </w:rPr>
        <w:t xml:space="preserve">IV. Информационные ятрогении 1. </w:t>
      </w:r>
      <w:proofErr w:type="gramStart"/>
      <w:r w:rsidRPr="00590779">
        <w:rPr>
          <w:rFonts w:ascii="Times New Roman" w:hAnsi="Times New Roman" w:cs="Times New Roman"/>
        </w:rPr>
        <w:t>Обусловленные</w:t>
      </w:r>
      <w:proofErr w:type="gramEnd"/>
      <w:r w:rsidRPr="00590779">
        <w:rPr>
          <w:rFonts w:ascii="Times New Roman" w:hAnsi="Times New Roman" w:cs="Times New Roman"/>
        </w:rPr>
        <w:t xml:space="preserve"> неблагоприятным воздействием медицинского работника на психическое состояние больного 2. </w:t>
      </w:r>
      <w:proofErr w:type="gramStart"/>
      <w:r w:rsidRPr="00590779">
        <w:rPr>
          <w:rFonts w:ascii="Times New Roman" w:hAnsi="Times New Roman" w:cs="Times New Roman"/>
        </w:rPr>
        <w:t>Обусловленные</w:t>
      </w:r>
      <w:proofErr w:type="gramEnd"/>
      <w:r w:rsidRPr="00590779">
        <w:rPr>
          <w:rFonts w:ascii="Times New Roman" w:hAnsi="Times New Roman" w:cs="Times New Roman"/>
        </w:rPr>
        <w:t xml:space="preserve"> широкой медицинской информацией 3. </w:t>
      </w:r>
      <w:proofErr w:type="gramStart"/>
      <w:r w:rsidRPr="00590779">
        <w:rPr>
          <w:rFonts w:ascii="Times New Roman" w:hAnsi="Times New Roman" w:cs="Times New Roman"/>
        </w:rPr>
        <w:t>Обусловленные</w:t>
      </w:r>
      <w:proofErr w:type="gramEnd"/>
      <w:r w:rsidRPr="00590779">
        <w:rPr>
          <w:rFonts w:ascii="Times New Roman" w:hAnsi="Times New Roman" w:cs="Times New Roman"/>
        </w:rPr>
        <w:t xml:space="preserve"> применением лекарств, в настоящее время не назначенных больному (самолечение) </w:t>
      </w:r>
    </w:p>
    <w:p w:rsidR="00590779" w:rsidRDefault="00590779" w:rsidP="00C91D48">
      <w:pPr>
        <w:rPr>
          <w:rFonts w:ascii="Times New Roman" w:hAnsi="Times New Roman" w:cs="Times New Roman"/>
        </w:rPr>
      </w:pPr>
      <w:r w:rsidRPr="00590779">
        <w:rPr>
          <w:rFonts w:ascii="Times New Roman" w:hAnsi="Times New Roman" w:cs="Times New Roman"/>
        </w:rPr>
        <w:t xml:space="preserve">V. </w:t>
      </w:r>
      <w:proofErr w:type="spellStart"/>
      <w:r w:rsidRPr="00590779">
        <w:rPr>
          <w:rFonts w:ascii="Times New Roman" w:hAnsi="Times New Roman" w:cs="Times New Roman"/>
        </w:rPr>
        <w:t>Ятрогенные</w:t>
      </w:r>
      <w:proofErr w:type="spellEnd"/>
      <w:r w:rsidRPr="00590779">
        <w:rPr>
          <w:rFonts w:ascii="Times New Roman" w:hAnsi="Times New Roman" w:cs="Times New Roman"/>
        </w:rPr>
        <w:t xml:space="preserve"> </w:t>
      </w:r>
      <w:proofErr w:type="spellStart"/>
      <w:r w:rsidRPr="00590779">
        <w:rPr>
          <w:rFonts w:ascii="Times New Roman" w:hAnsi="Times New Roman" w:cs="Times New Roman"/>
        </w:rPr>
        <w:t>псевдоболезни</w:t>
      </w:r>
      <w:proofErr w:type="spellEnd"/>
      <w:r w:rsidRPr="00590779">
        <w:rPr>
          <w:rFonts w:ascii="Times New Roman" w:hAnsi="Times New Roman" w:cs="Times New Roman"/>
        </w:rPr>
        <w:t xml:space="preserve"> 1. Статистически </w:t>
      </w:r>
      <w:proofErr w:type="gramStart"/>
      <w:r w:rsidRPr="00590779">
        <w:rPr>
          <w:rFonts w:ascii="Times New Roman" w:hAnsi="Times New Roman" w:cs="Times New Roman"/>
        </w:rPr>
        <w:t>регистрируемые</w:t>
      </w:r>
      <w:proofErr w:type="gramEnd"/>
      <w:r w:rsidRPr="00590779">
        <w:rPr>
          <w:rFonts w:ascii="Times New Roman" w:hAnsi="Times New Roman" w:cs="Times New Roman"/>
        </w:rPr>
        <w:t xml:space="preserve">, но не приводящие к вредным последствиям для пациентов. 2. Установление ошибочного диагноза привело к вредным последствиям для больного </w:t>
      </w:r>
    </w:p>
    <w:p w:rsidR="00C91D48" w:rsidRDefault="00590779" w:rsidP="00C91D48">
      <w:pPr>
        <w:rPr>
          <w:rFonts w:ascii="Times New Roman" w:hAnsi="Times New Roman" w:cs="Times New Roman"/>
        </w:rPr>
      </w:pPr>
      <w:r w:rsidRPr="00590779">
        <w:rPr>
          <w:rFonts w:ascii="Times New Roman" w:hAnsi="Times New Roman" w:cs="Times New Roman"/>
        </w:rPr>
        <w:t>VI . Прочие ятрогении</w:t>
      </w:r>
    </w:p>
    <w:p w:rsidR="00590779" w:rsidRDefault="00590779" w:rsidP="00C91D48">
      <w:pPr>
        <w:rPr>
          <w:rFonts w:ascii="Times New Roman" w:hAnsi="Times New Roman" w:cs="Times New Roman"/>
        </w:rPr>
      </w:pPr>
      <w:r w:rsidRPr="00590779">
        <w:rPr>
          <w:rFonts w:ascii="Times New Roman" w:hAnsi="Times New Roman" w:cs="Times New Roman"/>
        </w:rPr>
        <w:t xml:space="preserve">В.В. </w:t>
      </w:r>
      <w:proofErr w:type="spellStart"/>
      <w:r w:rsidRPr="00590779">
        <w:rPr>
          <w:rFonts w:ascii="Times New Roman" w:hAnsi="Times New Roman" w:cs="Times New Roman"/>
        </w:rPr>
        <w:t>Некачалов</w:t>
      </w:r>
      <w:proofErr w:type="spellEnd"/>
      <w:r w:rsidRPr="00590779">
        <w:rPr>
          <w:rFonts w:ascii="Times New Roman" w:hAnsi="Times New Roman" w:cs="Times New Roman"/>
        </w:rPr>
        <w:t xml:space="preserve"> предлагает разделить ятрогении на 3 категории, что позволяет определить их место в клиническом и </w:t>
      </w:r>
      <w:proofErr w:type="spellStart"/>
      <w:proofErr w:type="gramStart"/>
      <w:r w:rsidRPr="00590779">
        <w:rPr>
          <w:rFonts w:ascii="Times New Roman" w:hAnsi="Times New Roman" w:cs="Times New Roman"/>
        </w:rPr>
        <w:t>патологоанатомиче-ском</w:t>
      </w:r>
      <w:proofErr w:type="spellEnd"/>
      <w:proofErr w:type="gramEnd"/>
      <w:r w:rsidRPr="00590779">
        <w:rPr>
          <w:rFonts w:ascii="Times New Roman" w:hAnsi="Times New Roman" w:cs="Times New Roman"/>
        </w:rPr>
        <w:t xml:space="preserve"> диагнозе – в виде основного заболевания, осложнения или сопутствующего процесса. </w:t>
      </w:r>
    </w:p>
    <w:p w:rsidR="006768C8" w:rsidRDefault="00590779" w:rsidP="00C91D48">
      <w:pPr>
        <w:rPr>
          <w:rFonts w:ascii="Times New Roman" w:hAnsi="Times New Roman" w:cs="Times New Roman"/>
        </w:rPr>
      </w:pPr>
      <w:r w:rsidRPr="00590779">
        <w:rPr>
          <w:rFonts w:ascii="Times New Roman" w:hAnsi="Times New Roman" w:cs="Times New Roman"/>
        </w:rPr>
        <w:t xml:space="preserve">Ятрогения 1 категории – патологические процессы, реакции, не связанные </w:t>
      </w:r>
      <w:proofErr w:type="spellStart"/>
      <w:r w:rsidRPr="00590779">
        <w:rPr>
          <w:rFonts w:ascii="Times New Roman" w:hAnsi="Times New Roman" w:cs="Times New Roman"/>
        </w:rPr>
        <w:t>патогенетически</w:t>
      </w:r>
      <w:proofErr w:type="spellEnd"/>
      <w:r w:rsidRPr="00590779">
        <w:rPr>
          <w:rFonts w:ascii="Times New Roman" w:hAnsi="Times New Roman" w:cs="Times New Roman"/>
        </w:rPr>
        <w:t xml:space="preserve"> с основным заболеванием или его </w:t>
      </w:r>
      <w:proofErr w:type="spellStart"/>
      <w:proofErr w:type="gramStart"/>
      <w:r w:rsidRPr="00590779">
        <w:rPr>
          <w:rFonts w:ascii="Times New Roman" w:hAnsi="Times New Roman" w:cs="Times New Roman"/>
        </w:rPr>
        <w:t>ос-ложнением</w:t>
      </w:r>
      <w:proofErr w:type="spellEnd"/>
      <w:proofErr w:type="gramEnd"/>
      <w:r w:rsidRPr="00590779">
        <w:rPr>
          <w:rFonts w:ascii="Times New Roman" w:hAnsi="Times New Roman" w:cs="Times New Roman"/>
        </w:rPr>
        <w:t xml:space="preserve"> и не играющие существенной роли в общей </w:t>
      </w:r>
      <w:proofErr w:type="spellStart"/>
      <w:r w:rsidRPr="00590779">
        <w:rPr>
          <w:rFonts w:ascii="Times New Roman" w:hAnsi="Times New Roman" w:cs="Times New Roman"/>
        </w:rPr>
        <w:t>танатоло-гической</w:t>
      </w:r>
      <w:proofErr w:type="spellEnd"/>
      <w:r w:rsidRPr="00590779">
        <w:rPr>
          <w:rFonts w:ascii="Times New Roman" w:hAnsi="Times New Roman" w:cs="Times New Roman"/>
        </w:rPr>
        <w:t xml:space="preserve"> оценке случая. В диагнозе ятрогения 1 категории занимает мест</w:t>
      </w:r>
      <w:r>
        <w:rPr>
          <w:rFonts w:ascii="Times New Roman" w:hAnsi="Times New Roman" w:cs="Times New Roman"/>
        </w:rPr>
        <w:t xml:space="preserve">о сопутствующего заболевания. </w:t>
      </w:r>
    </w:p>
    <w:p w:rsidR="00590779" w:rsidRDefault="00590779" w:rsidP="00C91D48">
      <w:pPr>
        <w:rPr>
          <w:rFonts w:ascii="Times New Roman" w:hAnsi="Times New Roman" w:cs="Times New Roman"/>
        </w:rPr>
      </w:pPr>
      <w:r w:rsidRPr="00590779">
        <w:rPr>
          <w:rFonts w:ascii="Times New Roman" w:hAnsi="Times New Roman" w:cs="Times New Roman"/>
        </w:rPr>
        <w:t xml:space="preserve">Ятрогения 2 категории – патологические процессы, реакции и осложнения, обусловленные медицинским воздействием, </w:t>
      </w:r>
      <w:proofErr w:type="spellStart"/>
      <w:proofErr w:type="gramStart"/>
      <w:r w:rsidRPr="00590779">
        <w:rPr>
          <w:rFonts w:ascii="Times New Roman" w:hAnsi="Times New Roman" w:cs="Times New Roman"/>
        </w:rPr>
        <w:t>проведен-ным</w:t>
      </w:r>
      <w:proofErr w:type="spellEnd"/>
      <w:proofErr w:type="gramEnd"/>
      <w:r w:rsidRPr="00590779">
        <w:rPr>
          <w:rFonts w:ascii="Times New Roman" w:hAnsi="Times New Roman" w:cs="Times New Roman"/>
        </w:rPr>
        <w:t xml:space="preserve"> по обоснованным показаниям и выполненные правильно</w:t>
      </w:r>
    </w:p>
    <w:p w:rsidR="006768C8" w:rsidRDefault="006768C8" w:rsidP="00C91D48">
      <w:pPr>
        <w:rPr>
          <w:rFonts w:ascii="Times New Roman" w:hAnsi="Times New Roman" w:cs="Times New Roman"/>
        </w:rPr>
      </w:pPr>
      <w:r w:rsidRPr="006768C8">
        <w:rPr>
          <w:rFonts w:ascii="Times New Roman" w:hAnsi="Times New Roman" w:cs="Times New Roman"/>
        </w:rPr>
        <w:t xml:space="preserve">Ятрогения 3 категории – патологические процессы, необычные смертельные реакции, в т.ч. обусловленные неадекватными, </w:t>
      </w:r>
      <w:proofErr w:type="spellStart"/>
      <w:proofErr w:type="gramStart"/>
      <w:r w:rsidRPr="006768C8">
        <w:rPr>
          <w:rFonts w:ascii="Times New Roman" w:hAnsi="Times New Roman" w:cs="Times New Roman"/>
        </w:rPr>
        <w:t>оши-бочными</w:t>
      </w:r>
      <w:proofErr w:type="spellEnd"/>
      <w:proofErr w:type="gramEnd"/>
      <w:r w:rsidRPr="006768C8">
        <w:rPr>
          <w:rFonts w:ascii="Times New Roman" w:hAnsi="Times New Roman" w:cs="Times New Roman"/>
        </w:rPr>
        <w:t xml:space="preserve"> или неправильными медицинскими воздействиями, </w:t>
      </w:r>
      <w:proofErr w:type="spellStart"/>
      <w:r w:rsidRPr="006768C8">
        <w:rPr>
          <w:rFonts w:ascii="Times New Roman" w:hAnsi="Times New Roman" w:cs="Times New Roman"/>
        </w:rPr>
        <w:t>явив-шиеся</w:t>
      </w:r>
      <w:proofErr w:type="spellEnd"/>
      <w:r w:rsidRPr="006768C8">
        <w:rPr>
          <w:rFonts w:ascii="Times New Roman" w:hAnsi="Times New Roman" w:cs="Times New Roman"/>
        </w:rPr>
        <w:t xml:space="preserve"> причиной летального исхода. </w:t>
      </w:r>
    </w:p>
    <w:p w:rsidR="006768C8" w:rsidRDefault="006768C8" w:rsidP="00C91D48">
      <w:pPr>
        <w:rPr>
          <w:rFonts w:ascii="Times New Roman" w:hAnsi="Times New Roman" w:cs="Times New Roman"/>
        </w:rPr>
      </w:pPr>
      <w:r w:rsidRPr="006768C8">
        <w:rPr>
          <w:rFonts w:ascii="Times New Roman" w:hAnsi="Times New Roman" w:cs="Times New Roman"/>
        </w:rPr>
        <w:lastRenderedPageBreak/>
        <w:t>В диагнозе ятрогении 3 категории занимают место основной причины смерти (основного заболевания). Заболевания, по поводу которых были предприняты медицинские воздействия, занимают место второго заболевания в комбинированном основном диагнозе.</w:t>
      </w:r>
    </w:p>
    <w:p w:rsidR="006768C8" w:rsidRDefault="006768C8" w:rsidP="006768C8">
      <w:pPr>
        <w:rPr>
          <w:rFonts w:ascii="Times New Roman" w:hAnsi="Times New Roman" w:cs="Times New Roman"/>
        </w:rPr>
      </w:pPr>
    </w:p>
    <w:p w:rsidR="006768C8" w:rsidRDefault="006768C8" w:rsidP="006768C8">
      <w:pPr>
        <w:rPr>
          <w:rFonts w:ascii="Times New Roman" w:hAnsi="Times New Roman" w:cs="Times New Roman"/>
        </w:rPr>
      </w:pPr>
      <w:r w:rsidRPr="006768C8">
        <w:rPr>
          <w:rFonts w:ascii="Times New Roman" w:hAnsi="Times New Roman" w:cs="Times New Roman"/>
        </w:rPr>
        <w:t xml:space="preserve">Специальности медицинских работников, допустивших дефекты </w:t>
      </w:r>
      <w:proofErr w:type="spellStart"/>
      <w:r w:rsidRPr="006768C8">
        <w:rPr>
          <w:rFonts w:ascii="Times New Roman" w:hAnsi="Times New Roman" w:cs="Times New Roman"/>
        </w:rPr>
        <w:t>мед</w:t>
      </w:r>
      <w:proofErr w:type="gramStart"/>
      <w:r w:rsidRPr="006768C8">
        <w:rPr>
          <w:rFonts w:ascii="Times New Roman" w:hAnsi="Times New Roman" w:cs="Times New Roman"/>
        </w:rPr>
        <w:t>.п</w:t>
      </w:r>
      <w:proofErr w:type="gramEnd"/>
      <w:r w:rsidRPr="006768C8">
        <w:rPr>
          <w:rFonts w:ascii="Times New Roman" w:hAnsi="Times New Roman" w:cs="Times New Roman"/>
        </w:rPr>
        <w:t>омощи</w:t>
      </w:r>
      <w:proofErr w:type="spellEnd"/>
    </w:p>
    <w:p w:rsidR="007B04EB" w:rsidRDefault="007B04EB" w:rsidP="006768C8">
      <w:pPr>
        <w:rPr>
          <w:rFonts w:ascii="Times New Roman" w:hAnsi="Times New Roman" w:cs="Times New Roman"/>
        </w:rPr>
      </w:pPr>
    </w:p>
    <w:p w:rsidR="006768C8" w:rsidRPr="006768C8" w:rsidRDefault="006768C8" w:rsidP="006768C8">
      <w:pPr>
        <w:rPr>
          <w:rFonts w:ascii="Times New Roman" w:hAnsi="Times New Roman" w:cs="Times New Roman"/>
        </w:rPr>
      </w:pPr>
      <w:r w:rsidRPr="006768C8">
        <w:rPr>
          <w:rFonts w:ascii="Times New Roman" w:hAnsi="Times New Roman" w:cs="Times New Roman"/>
        </w:rPr>
        <w:t xml:space="preserve">СПЕЦИАЛЬНОСТЬ </w:t>
      </w:r>
      <w:r w:rsidR="00B0142B">
        <w:rPr>
          <w:rFonts w:ascii="Times New Roman" w:hAnsi="Times New Roman" w:cs="Times New Roman"/>
        </w:rPr>
        <w:t xml:space="preserve">                  </w:t>
      </w:r>
      <w:proofErr w:type="spellStart"/>
      <w:r w:rsidRPr="006768C8">
        <w:rPr>
          <w:rFonts w:ascii="Times New Roman" w:hAnsi="Times New Roman" w:cs="Times New Roman"/>
        </w:rPr>
        <w:t>Абс</w:t>
      </w:r>
      <w:proofErr w:type="spellEnd"/>
      <w:r w:rsidRPr="006768C8">
        <w:rPr>
          <w:rFonts w:ascii="Times New Roman" w:hAnsi="Times New Roman" w:cs="Times New Roman"/>
        </w:rPr>
        <w:t xml:space="preserve">. </w:t>
      </w:r>
      <w:r w:rsidR="00B0142B">
        <w:rPr>
          <w:rFonts w:ascii="Times New Roman" w:hAnsi="Times New Roman" w:cs="Times New Roman"/>
        </w:rPr>
        <w:t xml:space="preserve">                 </w:t>
      </w:r>
      <w:r w:rsidRPr="006768C8">
        <w:rPr>
          <w:rFonts w:ascii="Times New Roman" w:hAnsi="Times New Roman" w:cs="Times New Roman"/>
        </w:rPr>
        <w:t>%</w:t>
      </w:r>
    </w:p>
    <w:p w:rsidR="006768C8" w:rsidRPr="006768C8" w:rsidRDefault="006768C8" w:rsidP="006768C8">
      <w:pPr>
        <w:rPr>
          <w:rFonts w:ascii="Times New Roman" w:hAnsi="Times New Roman" w:cs="Times New Roman"/>
        </w:rPr>
      </w:pPr>
      <w:r w:rsidRPr="006768C8">
        <w:rPr>
          <w:rFonts w:ascii="Times New Roman" w:hAnsi="Times New Roman" w:cs="Times New Roman"/>
        </w:rPr>
        <w:t xml:space="preserve">Стоматология </w:t>
      </w:r>
      <w:r w:rsidR="00B0142B">
        <w:rPr>
          <w:rFonts w:ascii="Times New Roman" w:hAnsi="Times New Roman" w:cs="Times New Roman"/>
        </w:rPr>
        <w:t xml:space="preserve">                             </w:t>
      </w:r>
      <w:r w:rsidRPr="006768C8">
        <w:rPr>
          <w:rFonts w:ascii="Times New Roman" w:hAnsi="Times New Roman" w:cs="Times New Roman"/>
        </w:rPr>
        <w:t xml:space="preserve">27 </w:t>
      </w:r>
      <w:r w:rsidR="00B0142B">
        <w:rPr>
          <w:rFonts w:ascii="Times New Roman" w:hAnsi="Times New Roman" w:cs="Times New Roman"/>
        </w:rPr>
        <w:t xml:space="preserve">                     </w:t>
      </w:r>
      <w:r w:rsidRPr="006768C8">
        <w:rPr>
          <w:rFonts w:ascii="Times New Roman" w:hAnsi="Times New Roman" w:cs="Times New Roman"/>
        </w:rPr>
        <w:t>16,7</w:t>
      </w:r>
    </w:p>
    <w:p w:rsidR="006768C8" w:rsidRPr="006768C8" w:rsidRDefault="006768C8" w:rsidP="006768C8">
      <w:pPr>
        <w:rPr>
          <w:rFonts w:ascii="Times New Roman" w:hAnsi="Times New Roman" w:cs="Times New Roman"/>
        </w:rPr>
      </w:pPr>
      <w:r w:rsidRPr="006768C8">
        <w:rPr>
          <w:rFonts w:ascii="Times New Roman" w:hAnsi="Times New Roman" w:cs="Times New Roman"/>
        </w:rPr>
        <w:t xml:space="preserve">Офтальмология </w:t>
      </w:r>
      <w:r w:rsidR="00B0142B">
        <w:rPr>
          <w:rFonts w:ascii="Times New Roman" w:hAnsi="Times New Roman" w:cs="Times New Roman"/>
        </w:rPr>
        <w:t xml:space="preserve">                          </w:t>
      </w:r>
      <w:r w:rsidRPr="006768C8">
        <w:rPr>
          <w:rFonts w:ascii="Times New Roman" w:hAnsi="Times New Roman" w:cs="Times New Roman"/>
        </w:rPr>
        <w:t xml:space="preserve">17 </w:t>
      </w:r>
      <w:r w:rsidR="00B0142B">
        <w:rPr>
          <w:rFonts w:ascii="Times New Roman" w:hAnsi="Times New Roman" w:cs="Times New Roman"/>
        </w:rPr>
        <w:t xml:space="preserve">                     </w:t>
      </w:r>
      <w:r w:rsidRPr="006768C8">
        <w:rPr>
          <w:rFonts w:ascii="Times New Roman" w:hAnsi="Times New Roman" w:cs="Times New Roman"/>
        </w:rPr>
        <w:t>10,5</w:t>
      </w:r>
    </w:p>
    <w:p w:rsidR="006768C8" w:rsidRPr="006768C8" w:rsidRDefault="006768C8" w:rsidP="006768C8">
      <w:pPr>
        <w:rPr>
          <w:rFonts w:ascii="Times New Roman" w:hAnsi="Times New Roman" w:cs="Times New Roman"/>
        </w:rPr>
      </w:pPr>
      <w:r w:rsidRPr="006768C8">
        <w:rPr>
          <w:rFonts w:ascii="Times New Roman" w:hAnsi="Times New Roman" w:cs="Times New Roman"/>
        </w:rPr>
        <w:t xml:space="preserve">Неврология </w:t>
      </w:r>
      <w:r w:rsidR="00B0142B">
        <w:rPr>
          <w:rFonts w:ascii="Times New Roman" w:hAnsi="Times New Roman" w:cs="Times New Roman"/>
        </w:rPr>
        <w:t xml:space="preserve">                                 </w:t>
      </w:r>
      <w:r w:rsidRPr="006768C8">
        <w:rPr>
          <w:rFonts w:ascii="Times New Roman" w:hAnsi="Times New Roman" w:cs="Times New Roman"/>
        </w:rPr>
        <w:t xml:space="preserve">15 </w:t>
      </w:r>
      <w:r w:rsidR="00B0142B">
        <w:rPr>
          <w:rFonts w:ascii="Times New Roman" w:hAnsi="Times New Roman" w:cs="Times New Roman"/>
        </w:rPr>
        <w:t xml:space="preserve">                     </w:t>
      </w:r>
      <w:r w:rsidRPr="006768C8">
        <w:rPr>
          <w:rFonts w:ascii="Times New Roman" w:hAnsi="Times New Roman" w:cs="Times New Roman"/>
        </w:rPr>
        <w:t>9,3</w:t>
      </w:r>
    </w:p>
    <w:p w:rsidR="006768C8" w:rsidRPr="006768C8" w:rsidRDefault="006768C8" w:rsidP="006768C8">
      <w:pPr>
        <w:rPr>
          <w:rFonts w:ascii="Times New Roman" w:hAnsi="Times New Roman" w:cs="Times New Roman"/>
        </w:rPr>
      </w:pPr>
      <w:r w:rsidRPr="006768C8">
        <w:rPr>
          <w:rFonts w:ascii="Times New Roman" w:hAnsi="Times New Roman" w:cs="Times New Roman"/>
        </w:rPr>
        <w:t xml:space="preserve">Хирургия </w:t>
      </w:r>
      <w:r w:rsidR="00B0142B">
        <w:rPr>
          <w:rFonts w:ascii="Times New Roman" w:hAnsi="Times New Roman" w:cs="Times New Roman"/>
        </w:rPr>
        <w:t xml:space="preserve">                                     </w:t>
      </w:r>
      <w:r w:rsidRPr="006768C8">
        <w:rPr>
          <w:rFonts w:ascii="Times New Roman" w:hAnsi="Times New Roman" w:cs="Times New Roman"/>
        </w:rPr>
        <w:t xml:space="preserve">14 </w:t>
      </w:r>
      <w:r w:rsidR="00B0142B">
        <w:rPr>
          <w:rFonts w:ascii="Times New Roman" w:hAnsi="Times New Roman" w:cs="Times New Roman"/>
        </w:rPr>
        <w:t xml:space="preserve">                     </w:t>
      </w:r>
      <w:r w:rsidRPr="006768C8">
        <w:rPr>
          <w:rFonts w:ascii="Times New Roman" w:hAnsi="Times New Roman" w:cs="Times New Roman"/>
        </w:rPr>
        <w:t>8,6</w:t>
      </w:r>
    </w:p>
    <w:p w:rsidR="006768C8" w:rsidRPr="006768C8" w:rsidRDefault="006768C8" w:rsidP="006768C8">
      <w:pPr>
        <w:rPr>
          <w:rFonts w:ascii="Times New Roman" w:hAnsi="Times New Roman" w:cs="Times New Roman"/>
        </w:rPr>
      </w:pPr>
      <w:r w:rsidRPr="006768C8">
        <w:rPr>
          <w:rFonts w:ascii="Times New Roman" w:hAnsi="Times New Roman" w:cs="Times New Roman"/>
        </w:rPr>
        <w:t xml:space="preserve">Акушерство и гинекология </w:t>
      </w:r>
      <w:r w:rsidR="00B0142B">
        <w:rPr>
          <w:rFonts w:ascii="Times New Roman" w:hAnsi="Times New Roman" w:cs="Times New Roman"/>
        </w:rPr>
        <w:t xml:space="preserve">      </w:t>
      </w:r>
      <w:r w:rsidRPr="006768C8">
        <w:rPr>
          <w:rFonts w:ascii="Times New Roman" w:hAnsi="Times New Roman" w:cs="Times New Roman"/>
        </w:rPr>
        <w:t xml:space="preserve">13 </w:t>
      </w:r>
      <w:r w:rsidR="00B0142B">
        <w:rPr>
          <w:rFonts w:ascii="Times New Roman" w:hAnsi="Times New Roman" w:cs="Times New Roman"/>
        </w:rPr>
        <w:t xml:space="preserve">                      </w:t>
      </w:r>
      <w:r w:rsidRPr="006768C8">
        <w:rPr>
          <w:rFonts w:ascii="Times New Roman" w:hAnsi="Times New Roman" w:cs="Times New Roman"/>
        </w:rPr>
        <w:t>7,0</w:t>
      </w:r>
    </w:p>
    <w:p w:rsidR="006768C8" w:rsidRPr="006768C8" w:rsidRDefault="006768C8" w:rsidP="006768C8">
      <w:pPr>
        <w:rPr>
          <w:rFonts w:ascii="Times New Roman" w:hAnsi="Times New Roman" w:cs="Times New Roman"/>
        </w:rPr>
      </w:pPr>
      <w:r w:rsidRPr="006768C8">
        <w:rPr>
          <w:rFonts w:ascii="Times New Roman" w:hAnsi="Times New Roman" w:cs="Times New Roman"/>
        </w:rPr>
        <w:t xml:space="preserve">Терапия </w:t>
      </w:r>
      <w:r w:rsidR="00B0142B">
        <w:rPr>
          <w:rFonts w:ascii="Times New Roman" w:hAnsi="Times New Roman" w:cs="Times New Roman"/>
        </w:rPr>
        <w:t xml:space="preserve">                                       </w:t>
      </w:r>
      <w:r w:rsidRPr="006768C8">
        <w:rPr>
          <w:rFonts w:ascii="Times New Roman" w:hAnsi="Times New Roman" w:cs="Times New Roman"/>
        </w:rPr>
        <w:t xml:space="preserve">11 </w:t>
      </w:r>
      <w:r w:rsidR="00B0142B">
        <w:rPr>
          <w:rFonts w:ascii="Times New Roman" w:hAnsi="Times New Roman" w:cs="Times New Roman"/>
        </w:rPr>
        <w:t xml:space="preserve">                      </w:t>
      </w:r>
      <w:r w:rsidRPr="006768C8">
        <w:rPr>
          <w:rFonts w:ascii="Times New Roman" w:hAnsi="Times New Roman" w:cs="Times New Roman"/>
        </w:rPr>
        <w:t>6,8</w:t>
      </w:r>
    </w:p>
    <w:p w:rsidR="006768C8" w:rsidRPr="006768C8" w:rsidRDefault="006768C8" w:rsidP="006768C8">
      <w:pPr>
        <w:rPr>
          <w:rFonts w:ascii="Times New Roman" w:hAnsi="Times New Roman" w:cs="Times New Roman"/>
        </w:rPr>
      </w:pPr>
      <w:r w:rsidRPr="006768C8">
        <w:rPr>
          <w:rFonts w:ascii="Times New Roman" w:hAnsi="Times New Roman" w:cs="Times New Roman"/>
        </w:rPr>
        <w:t xml:space="preserve">Травматология </w:t>
      </w:r>
      <w:r w:rsidR="00B0142B">
        <w:rPr>
          <w:rFonts w:ascii="Times New Roman" w:hAnsi="Times New Roman" w:cs="Times New Roman"/>
        </w:rPr>
        <w:t xml:space="preserve">                            </w:t>
      </w:r>
      <w:r w:rsidRPr="006768C8">
        <w:rPr>
          <w:rFonts w:ascii="Times New Roman" w:hAnsi="Times New Roman" w:cs="Times New Roman"/>
        </w:rPr>
        <w:t>10</w:t>
      </w:r>
      <w:r w:rsidR="00B0142B">
        <w:rPr>
          <w:rFonts w:ascii="Times New Roman" w:hAnsi="Times New Roman" w:cs="Times New Roman"/>
        </w:rPr>
        <w:t xml:space="preserve">                     </w:t>
      </w:r>
      <w:r w:rsidRPr="006768C8">
        <w:rPr>
          <w:rFonts w:ascii="Times New Roman" w:hAnsi="Times New Roman" w:cs="Times New Roman"/>
        </w:rPr>
        <w:t xml:space="preserve"> 6,2</w:t>
      </w:r>
    </w:p>
    <w:p w:rsidR="00B0142B" w:rsidRDefault="006768C8" w:rsidP="006768C8">
      <w:pPr>
        <w:rPr>
          <w:rFonts w:ascii="Times New Roman" w:hAnsi="Times New Roman" w:cs="Times New Roman"/>
        </w:rPr>
      </w:pPr>
      <w:r w:rsidRPr="006768C8">
        <w:rPr>
          <w:rFonts w:ascii="Times New Roman" w:hAnsi="Times New Roman" w:cs="Times New Roman"/>
        </w:rPr>
        <w:t xml:space="preserve">Анестезиология и </w:t>
      </w:r>
    </w:p>
    <w:p w:rsidR="006768C8" w:rsidRPr="006768C8" w:rsidRDefault="006768C8" w:rsidP="006768C8">
      <w:pPr>
        <w:rPr>
          <w:rFonts w:ascii="Times New Roman" w:hAnsi="Times New Roman" w:cs="Times New Roman"/>
        </w:rPr>
      </w:pPr>
      <w:r w:rsidRPr="006768C8">
        <w:rPr>
          <w:rFonts w:ascii="Times New Roman" w:hAnsi="Times New Roman" w:cs="Times New Roman"/>
        </w:rPr>
        <w:t xml:space="preserve">реаниматология </w:t>
      </w:r>
      <w:r w:rsidR="00B0142B">
        <w:rPr>
          <w:rFonts w:ascii="Times New Roman" w:hAnsi="Times New Roman" w:cs="Times New Roman"/>
        </w:rPr>
        <w:t xml:space="preserve">                          </w:t>
      </w:r>
      <w:r w:rsidRPr="006768C8">
        <w:rPr>
          <w:rFonts w:ascii="Times New Roman" w:hAnsi="Times New Roman" w:cs="Times New Roman"/>
        </w:rPr>
        <w:t xml:space="preserve">7 </w:t>
      </w:r>
      <w:r w:rsidR="00B0142B">
        <w:rPr>
          <w:rFonts w:ascii="Times New Roman" w:hAnsi="Times New Roman" w:cs="Times New Roman"/>
        </w:rPr>
        <w:t xml:space="preserve">                        </w:t>
      </w:r>
      <w:r w:rsidRPr="006768C8">
        <w:rPr>
          <w:rFonts w:ascii="Times New Roman" w:hAnsi="Times New Roman" w:cs="Times New Roman"/>
        </w:rPr>
        <w:t>4,3</w:t>
      </w:r>
    </w:p>
    <w:p w:rsidR="006768C8" w:rsidRPr="006768C8" w:rsidRDefault="006768C8" w:rsidP="006768C8">
      <w:pPr>
        <w:rPr>
          <w:rFonts w:ascii="Times New Roman" w:hAnsi="Times New Roman" w:cs="Times New Roman"/>
        </w:rPr>
      </w:pPr>
      <w:r w:rsidRPr="006768C8">
        <w:rPr>
          <w:rFonts w:ascii="Times New Roman" w:hAnsi="Times New Roman" w:cs="Times New Roman"/>
        </w:rPr>
        <w:t xml:space="preserve">Косметология </w:t>
      </w:r>
      <w:r w:rsidR="00B0142B">
        <w:rPr>
          <w:rFonts w:ascii="Times New Roman" w:hAnsi="Times New Roman" w:cs="Times New Roman"/>
        </w:rPr>
        <w:t xml:space="preserve">                             </w:t>
      </w:r>
      <w:r w:rsidRPr="006768C8">
        <w:rPr>
          <w:rFonts w:ascii="Times New Roman" w:hAnsi="Times New Roman" w:cs="Times New Roman"/>
        </w:rPr>
        <w:t xml:space="preserve">7 </w:t>
      </w:r>
      <w:r w:rsidR="00B0142B">
        <w:rPr>
          <w:rFonts w:ascii="Times New Roman" w:hAnsi="Times New Roman" w:cs="Times New Roman"/>
        </w:rPr>
        <w:t xml:space="preserve">                        </w:t>
      </w:r>
      <w:r w:rsidRPr="006768C8">
        <w:rPr>
          <w:rFonts w:ascii="Times New Roman" w:hAnsi="Times New Roman" w:cs="Times New Roman"/>
        </w:rPr>
        <w:t>4,3</w:t>
      </w:r>
    </w:p>
    <w:p w:rsidR="006768C8" w:rsidRPr="006768C8" w:rsidRDefault="006768C8" w:rsidP="006768C8">
      <w:pPr>
        <w:rPr>
          <w:rFonts w:ascii="Times New Roman" w:hAnsi="Times New Roman" w:cs="Times New Roman"/>
        </w:rPr>
      </w:pPr>
      <w:proofErr w:type="spellStart"/>
      <w:r w:rsidRPr="006768C8">
        <w:rPr>
          <w:rFonts w:ascii="Times New Roman" w:hAnsi="Times New Roman" w:cs="Times New Roman"/>
        </w:rPr>
        <w:t>Профпатология</w:t>
      </w:r>
      <w:proofErr w:type="spellEnd"/>
      <w:r w:rsidRPr="006768C8">
        <w:rPr>
          <w:rFonts w:ascii="Times New Roman" w:hAnsi="Times New Roman" w:cs="Times New Roman"/>
        </w:rPr>
        <w:t xml:space="preserve"> </w:t>
      </w:r>
      <w:r w:rsidR="00B0142B">
        <w:rPr>
          <w:rFonts w:ascii="Times New Roman" w:hAnsi="Times New Roman" w:cs="Times New Roman"/>
        </w:rPr>
        <w:t xml:space="preserve">                          </w:t>
      </w:r>
      <w:r w:rsidRPr="006768C8">
        <w:rPr>
          <w:rFonts w:ascii="Times New Roman" w:hAnsi="Times New Roman" w:cs="Times New Roman"/>
        </w:rPr>
        <w:t xml:space="preserve">7 </w:t>
      </w:r>
      <w:r w:rsidR="00B0142B">
        <w:rPr>
          <w:rFonts w:ascii="Times New Roman" w:hAnsi="Times New Roman" w:cs="Times New Roman"/>
        </w:rPr>
        <w:t xml:space="preserve">                        </w:t>
      </w:r>
      <w:r w:rsidRPr="006768C8">
        <w:rPr>
          <w:rFonts w:ascii="Times New Roman" w:hAnsi="Times New Roman" w:cs="Times New Roman"/>
        </w:rPr>
        <w:t>4,3</w:t>
      </w:r>
    </w:p>
    <w:p w:rsidR="006768C8" w:rsidRPr="006768C8" w:rsidRDefault="006768C8" w:rsidP="006768C8">
      <w:pPr>
        <w:rPr>
          <w:rFonts w:ascii="Times New Roman" w:hAnsi="Times New Roman" w:cs="Times New Roman"/>
        </w:rPr>
      </w:pPr>
      <w:r w:rsidRPr="006768C8">
        <w:rPr>
          <w:rFonts w:ascii="Times New Roman" w:hAnsi="Times New Roman" w:cs="Times New Roman"/>
        </w:rPr>
        <w:t xml:space="preserve">Психиатрия </w:t>
      </w:r>
      <w:r w:rsidR="00B0142B">
        <w:rPr>
          <w:rFonts w:ascii="Times New Roman" w:hAnsi="Times New Roman" w:cs="Times New Roman"/>
        </w:rPr>
        <w:t xml:space="preserve">                                </w:t>
      </w:r>
      <w:r w:rsidRPr="006768C8">
        <w:rPr>
          <w:rFonts w:ascii="Times New Roman" w:hAnsi="Times New Roman" w:cs="Times New Roman"/>
        </w:rPr>
        <w:t xml:space="preserve">5 </w:t>
      </w:r>
      <w:r w:rsidR="00B0142B">
        <w:rPr>
          <w:rFonts w:ascii="Times New Roman" w:hAnsi="Times New Roman" w:cs="Times New Roman"/>
        </w:rPr>
        <w:t xml:space="preserve">                        </w:t>
      </w:r>
      <w:r w:rsidRPr="006768C8">
        <w:rPr>
          <w:rFonts w:ascii="Times New Roman" w:hAnsi="Times New Roman" w:cs="Times New Roman"/>
        </w:rPr>
        <w:t>3,1</w:t>
      </w:r>
    </w:p>
    <w:p w:rsidR="006768C8" w:rsidRPr="006768C8" w:rsidRDefault="006768C8" w:rsidP="006768C8">
      <w:pPr>
        <w:rPr>
          <w:rFonts w:ascii="Times New Roman" w:hAnsi="Times New Roman" w:cs="Times New Roman"/>
        </w:rPr>
      </w:pPr>
      <w:r w:rsidRPr="006768C8">
        <w:rPr>
          <w:rFonts w:ascii="Times New Roman" w:hAnsi="Times New Roman" w:cs="Times New Roman"/>
        </w:rPr>
        <w:t xml:space="preserve">Педиатрия </w:t>
      </w:r>
      <w:r w:rsidR="00B0142B">
        <w:rPr>
          <w:rFonts w:ascii="Times New Roman" w:hAnsi="Times New Roman" w:cs="Times New Roman"/>
        </w:rPr>
        <w:t xml:space="preserve">                                  </w:t>
      </w:r>
      <w:r w:rsidRPr="006768C8">
        <w:rPr>
          <w:rFonts w:ascii="Times New Roman" w:hAnsi="Times New Roman" w:cs="Times New Roman"/>
        </w:rPr>
        <w:t xml:space="preserve">4 </w:t>
      </w:r>
      <w:r w:rsidR="00B0142B">
        <w:rPr>
          <w:rFonts w:ascii="Times New Roman" w:hAnsi="Times New Roman" w:cs="Times New Roman"/>
        </w:rPr>
        <w:t xml:space="preserve">                        </w:t>
      </w:r>
      <w:r w:rsidRPr="006768C8">
        <w:rPr>
          <w:rFonts w:ascii="Times New Roman" w:hAnsi="Times New Roman" w:cs="Times New Roman"/>
        </w:rPr>
        <w:t>2,5</w:t>
      </w:r>
    </w:p>
    <w:p w:rsidR="006768C8" w:rsidRPr="006768C8" w:rsidRDefault="006768C8" w:rsidP="006768C8">
      <w:pPr>
        <w:rPr>
          <w:rFonts w:ascii="Times New Roman" w:hAnsi="Times New Roman" w:cs="Times New Roman"/>
        </w:rPr>
      </w:pPr>
      <w:r w:rsidRPr="006768C8">
        <w:rPr>
          <w:rFonts w:ascii="Times New Roman" w:hAnsi="Times New Roman" w:cs="Times New Roman"/>
        </w:rPr>
        <w:t xml:space="preserve">Оториноларингология </w:t>
      </w:r>
      <w:r w:rsidR="00B0142B">
        <w:rPr>
          <w:rFonts w:ascii="Times New Roman" w:hAnsi="Times New Roman" w:cs="Times New Roman"/>
        </w:rPr>
        <w:t xml:space="preserve">              </w:t>
      </w:r>
      <w:r w:rsidRPr="006768C8">
        <w:rPr>
          <w:rFonts w:ascii="Times New Roman" w:hAnsi="Times New Roman" w:cs="Times New Roman"/>
        </w:rPr>
        <w:t xml:space="preserve">4 </w:t>
      </w:r>
      <w:r w:rsidR="00B0142B">
        <w:rPr>
          <w:rFonts w:ascii="Times New Roman" w:hAnsi="Times New Roman" w:cs="Times New Roman"/>
        </w:rPr>
        <w:t xml:space="preserve">                        </w:t>
      </w:r>
      <w:r w:rsidRPr="006768C8">
        <w:rPr>
          <w:rFonts w:ascii="Times New Roman" w:hAnsi="Times New Roman" w:cs="Times New Roman"/>
        </w:rPr>
        <w:t>2,5</w:t>
      </w:r>
    </w:p>
    <w:p w:rsidR="006768C8" w:rsidRPr="006768C8" w:rsidRDefault="006768C8" w:rsidP="006768C8">
      <w:pPr>
        <w:rPr>
          <w:rFonts w:ascii="Times New Roman" w:hAnsi="Times New Roman" w:cs="Times New Roman"/>
        </w:rPr>
      </w:pPr>
      <w:r w:rsidRPr="006768C8">
        <w:rPr>
          <w:rFonts w:ascii="Times New Roman" w:hAnsi="Times New Roman" w:cs="Times New Roman"/>
        </w:rPr>
        <w:t xml:space="preserve">Урология </w:t>
      </w:r>
      <w:r w:rsidR="00B0142B">
        <w:rPr>
          <w:rFonts w:ascii="Times New Roman" w:hAnsi="Times New Roman" w:cs="Times New Roman"/>
        </w:rPr>
        <w:t xml:space="preserve">                                    </w:t>
      </w:r>
      <w:r w:rsidRPr="006768C8">
        <w:rPr>
          <w:rFonts w:ascii="Times New Roman" w:hAnsi="Times New Roman" w:cs="Times New Roman"/>
        </w:rPr>
        <w:t xml:space="preserve">4 </w:t>
      </w:r>
      <w:r w:rsidR="00B0142B">
        <w:rPr>
          <w:rFonts w:ascii="Times New Roman" w:hAnsi="Times New Roman" w:cs="Times New Roman"/>
        </w:rPr>
        <w:t xml:space="preserve">                        </w:t>
      </w:r>
      <w:r w:rsidRPr="006768C8">
        <w:rPr>
          <w:rFonts w:ascii="Times New Roman" w:hAnsi="Times New Roman" w:cs="Times New Roman"/>
        </w:rPr>
        <w:t>2,5</w:t>
      </w:r>
    </w:p>
    <w:p w:rsidR="006768C8" w:rsidRPr="006768C8" w:rsidRDefault="006768C8" w:rsidP="006768C8">
      <w:pPr>
        <w:rPr>
          <w:rFonts w:ascii="Times New Roman" w:hAnsi="Times New Roman" w:cs="Times New Roman"/>
        </w:rPr>
      </w:pPr>
      <w:r w:rsidRPr="006768C8">
        <w:rPr>
          <w:rFonts w:ascii="Times New Roman" w:hAnsi="Times New Roman" w:cs="Times New Roman"/>
        </w:rPr>
        <w:t xml:space="preserve">Рентгенология </w:t>
      </w:r>
      <w:r w:rsidR="00B0142B">
        <w:rPr>
          <w:rFonts w:ascii="Times New Roman" w:hAnsi="Times New Roman" w:cs="Times New Roman"/>
        </w:rPr>
        <w:t xml:space="preserve">                           </w:t>
      </w:r>
      <w:r w:rsidRPr="006768C8">
        <w:rPr>
          <w:rFonts w:ascii="Times New Roman" w:hAnsi="Times New Roman" w:cs="Times New Roman"/>
        </w:rPr>
        <w:t xml:space="preserve">4 </w:t>
      </w:r>
      <w:r w:rsidR="00B0142B">
        <w:rPr>
          <w:rFonts w:ascii="Times New Roman" w:hAnsi="Times New Roman" w:cs="Times New Roman"/>
        </w:rPr>
        <w:t xml:space="preserve">                        </w:t>
      </w:r>
      <w:r w:rsidRPr="006768C8">
        <w:rPr>
          <w:rFonts w:ascii="Times New Roman" w:hAnsi="Times New Roman" w:cs="Times New Roman"/>
        </w:rPr>
        <w:t>2,5</w:t>
      </w:r>
    </w:p>
    <w:p w:rsidR="006768C8" w:rsidRPr="006768C8" w:rsidRDefault="006768C8" w:rsidP="006768C8">
      <w:pPr>
        <w:rPr>
          <w:rFonts w:ascii="Times New Roman" w:hAnsi="Times New Roman" w:cs="Times New Roman"/>
        </w:rPr>
      </w:pPr>
      <w:r w:rsidRPr="006768C8">
        <w:rPr>
          <w:rFonts w:ascii="Times New Roman" w:hAnsi="Times New Roman" w:cs="Times New Roman"/>
        </w:rPr>
        <w:t xml:space="preserve">Эндокринология </w:t>
      </w:r>
      <w:r w:rsidR="00B0142B">
        <w:rPr>
          <w:rFonts w:ascii="Times New Roman" w:hAnsi="Times New Roman" w:cs="Times New Roman"/>
        </w:rPr>
        <w:t xml:space="preserve">                        </w:t>
      </w:r>
      <w:r w:rsidRPr="006768C8">
        <w:rPr>
          <w:rFonts w:ascii="Times New Roman" w:hAnsi="Times New Roman" w:cs="Times New Roman"/>
        </w:rPr>
        <w:t xml:space="preserve">4 </w:t>
      </w:r>
      <w:r w:rsidR="00B0142B">
        <w:rPr>
          <w:rFonts w:ascii="Times New Roman" w:hAnsi="Times New Roman" w:cs="Times New Roman"/>
        </w:rPr>
        <w:t xml:space="preserve">                        </w:t>
      </w:r>
      <w:r w:rsidRPr="006768C8">
        <w:rPr>
          <w:rFonts w:ascii="Times New Roman" w:hAnsi="Times New Roman" w:cs="Times New Roman"/>
        </w:rPr>
        <w:t>2,5</w:t>
      </w:r>
    </w:p>
    <w:p w:rsidR="006768C8" w:rsidRPr="006768C8" w:rsidRDefault="006768C8" w:rsidP="006768C8">
      <w:pPr>
        <w:rPr>
          <w:rFonts w:ascii="Times New Roman" w:hAnsi="Times New Roman" w:cs="Times New Roman"/>
        </w:rPr>
      </w:pPr>
      <w:r w:rsidRPr="006768C8">
        <w:rPr>
          <w:rFonts w:ascii="Times New Roman" w:hAnsi="Times New Roman" w:cs="Times New Roman"/>
        </w:rPr>
        <w:t xml:space="preserve">Фтизиатрия </w:t>
      </w:r>
      <w:r w:rsidR="00B0142B">
        <w:rPr>
          <w:rFonts w:ascii="Times New Roman" w:hAnsi="Times New Roman" w:cs="Times New Roman"/>
        </w:rPr>
        <w:t xml:space="preserve">                                </w:t>
      </w:r>
      <w:r w:rsidRPr="006768C8">
        <w:rPr>
          <w:rFonts w:ascii="Times New Roman" w:hAnsi="Times New Roman" w:cs="Times New Roman"/>
        </w:rPr>
        <w:t xml:space="preserve">3 </w:t>
      </w:r>
      <w:r w:rsidR="00B0142B">
        <w:rPr>
          <w:rFonts w:ascii="Times New Roman" w:hAnsi="Times New Roman" w:cs="Times New Roman"/>
        </w:rPr>
        <w:t xml:space="preserve">                        </w:t>
      </w:r>
      <w:r w:rsidRPr="006768C8">
        <w:rPr>
          <w:rFonts w:ascii="Times New Roman" w:hAnsi="Times New Roman" w:cs="Times New Roman"/>
        </w:rPr>
        <w:t>1,9</w:t>
      </w:r>
    </w:p>
    <w:p w:rsidR="006768C8" w:rsidRPr="006768C8" w:rsidRDefault="006768C8" w:rsidP="006768C8">
      <w:pPr>
        <w:rPr>
          <w:rFonts w:ascii="Times New Roman" w:hAnsi="Times New Roman" w:cs="Times New Roman"/>
        </w:rPr>
      </w:pPr>
      <w:r w:rsidRPr="006768C8">
        <w:rPr>
          <w:rFonts w:ascii="Times New Roman" w:hAnsi="Times New Roman" w:cs="Times New Roman"/>
        </w:rPr>
        <w:t xml:space="preserve">Иные специальности </w:t>
      </w:r>
      <w:r w:rsidR="00B0142B">
        <w:rPr>
          <w:rFonts w:ascii="Times New Roman" w:hAnsi="Times New Roman" w:cs="Times New Roman"/>
        </w:rPr>
        <w:t xml:space="preserve">                </w:t>
      </w:r>
      <w:r w:rsidRPr="006768C8">
        <w:rPr>
          <w:rFonts w:ascii="Times New Roman" w:hAnsi="Times New Roman" w:cs="Times New Roman"/>
        </w:rPr>
        <w:t xml:space="preserve">3 </w:t>
      </w:r>
      <w:r w:rsidR="00B0142B">
        <w:rPr>
          <w:rFonts w:ascii="Times New Roman" w:hAnsi="Times New Roman" w:cs="Times New Roman"/>
        </w:rPr>
        <w:t xml:space="preserve">                        </w:t>
      </w:r>
      <w:r w:rsidRPr="006768C8">
        <w:rPr>
          <w:rFonts w:ascii="Times New Roman" w:hAnsi="Times New Roman" w:cs="Times New Roman"/>
        </w:rPr>
        <w:t>1,9</w:t>
      </w:r>
    </w:p>
    <w:p w:rsidR="006768C8" w:rsidRPr="006768C8" w:rsidRDefault="006768C8" w:rsidP="006768C8">
      <w:pPr>
        <w:rPr>
          <w:rFonts w:ascii="Times New Roman" w:hAnsi="Times New Roman" w:cs="Times New Roman"/>
        </w:rPr>
      </w:pPr>
      <w:r w:rsidRPr="006768C8">
        <w:rPr>
          <w:rFonts w:ascii="Times New Roman" w:hAnsi="Times New Roman" w:cs="Times New Roman"/>
        </w:rPr>
        <w:t xml:space="preserve">Нейрохирургия </w:t>
      </w:r>
      <w:r w:rsidR="00B0142B">
        <w:rPr>
          <w:rFonts w:ascii="Times New Roman" w:hAnsi="Times New Roman" w:cs="Times New Roman"/>
        </w:rPr>
        <w:t xml:space="preserve">                         </w:t>
      </w:r>
      <w:r w:rsidRPr="006768C8">
        <w:rPr>
          <w:rFonts w:ascii="Times New Roman" w:hAnsi="Times New Roman" w:cs="Times New Roman"/>
        </w:rPr>
        <w:t xml:space="preserve">2 </w:t>
      </w:r>
      <w:r w:rsidR="00B0142B">
        <w:rPr>
          <w:rFonts w:ascii="Times New Roman" w:hAnsi="Times New Roman" w:cs="Times New Roman"/>
        </w:rPr>
        <w:t xml:space="preserve">                         </w:t>
      </w:r>
      <w:r w:rsidRPr="006768C8">
        <w:rPr>
          <w:rFonts w:ascii="Times New Roman" w:hAnsi="Times New Roman" w:cs="Times New Roman"/>
        </w:rPr>
        <w:t>1,2</w:t>
      </w:r>
    </w:p>
    <w:p w:rsidR="006768C8" w:rsidRPr="006768C8" w:rsidRDefault="006768C8" w:rsidP="006768C8">
      <w:pPr>
        <w:rPr>
          <w:rFonts w:ascii="Times New Roman" w:hAnsi="Times New Roman" w:cs="Times New Roman"/>
        </w:rPr>
      </w:pPr>
      <w:r w:rsidRPr="006768C8">
        <w:rPr>
          <w:rFonts w:ascii="Times New Roman" w:hAnsi="Times New Roman" w:cs="Times New Roman"/>
        </w:rPr>
        <w:t xml:space="preserve">Онкология </w:t>
      </w:r>
      <w:r w:rsidR="00B0142B">
        <w:rPr>
          <w:rFonts w:ascii="Times New Roman" w:hAnsi="Times New Roman" w:cs="Times New Roman"/>
        </w:rPr>
        <w:t xml:space="preserve">                                 </w:t>
      </w:r>
      <w:r w:rsidRPr="006768C8">
        <w:rPr>
          <w:rFonts w:ascii="Times New Roman" w:hAnsi="Times New Roman" w:cs="Times New Roman"/>
        </w:rPr>
        <w:t xml:space="preserve">1 </w:t>
      </w:r>
      <w:r w:rsidR="00B0142B">
        <w:rPr>
          <w:rFonts w:ascii="Times New Roman" w:hAnsi="Times New Roman" w:cs="Times New Roman"/>
        </w:rPr>
        <w:t xml:space="preserve">                         </w:t>
      </w:r>
      <w:r w:rsidRPr="006768C8">
        <w:rPr>
          <w:rFonts w:ascii="Times New Roman" w:hAnsi="Times New Roman" w:cs="Times New Roman"/>
        </w:rPr>
        <w:t>0,6</w:t>
      </w:r>
    </w:p>
    <w:p w:rsidR="006768C8" w:rsidRDefault="006768C8" w:rsidP="006768C8">
      <w:pPr>
        <w:rPr>
          <w:rFonts w:ascii="Times New Roman" w:hAnsi="Times New Roman" w:cs="Times New Roman"/>
        </w:rPr>
      </w:pPr>
      <w:r w:rsidRPr="006768C8">
        <w:rPr>
          <w:rFonts w:ascii="Times New Roman" w:hAnsi="Times New Roman" w:cs="Times New Roman"/>
        </w:rPr>
        <w:t xml:space="preserve">ВСЕГО </w:t>
      </w:r>
      <w:r w:rsidR="00B0142B">
        <w:rPr>
          <w:rFonts w:ascii="Times New Roman" w:hAnsi="Times New Roman" w:cs="Times New Roman"/>
        </w:rPr>
        <w:t xml:space="preserve">                                      </w:t>
      </w:r>
      <w:r w:rsidRPr="006768C8">
        <w:rPr>
          <w:rFonts w:ascii="Times New Roman" w:hAnsi="Times New Roman" w:cs="Times New Roman"/>
        </w:rPr>
        <w:t>162 100,0</w:t>
      </w:r>
    </w:p>
    <w:p w:rsidR="00B0142B" w:rsidRDefault="00B0142B" w:rsidP="006768C8">
      <w:pPr>
        <w:rPr>
          <w:rFonts w:ascii="Times New Roman" w:hAnsi="Times New Roman" w:cs="Times New Roman"/>
        </w:rPr>
      </w:pPr>
    </w:p>
    <w:p w:rsidR="007B04EB" w:rsidRDefault="007B04EB" w:rsidP="00B0142B">
      <w:pPr>
        <w:rPr>
          <w:rFonts w:ascii="Times New Roman" w:hAnsi="Times New Roman" w:cs="Times New Roman"/>
        </w:rPr>
      </w:pPr>
    </w:p>
    <w:p w:rsidR="007B04EB" w:rsidRDefault="007B04EB" w:rsidP="00B0142B">
      <w:pPr>
        <w:rPr>
          <w:rFonts w:ascii="Times New Roman" w:hAnsi="Times New Roman" w:cs="Times New Roman"/>
        </w:rPr>
      </w:pPr>
    </w:p>
    <w:p w:rsidR="00B0142B" w:rsidRDefault="00B0142B" w:rsidP="00B0142B">
      <w:pPr>
        <w:rPr>
          <w:rFonts w:ascii="Times New Roman" w:hAnsi="Times New Roman" w:cs="Times New Roman"/>
        </w:rPr>
      </w:pPr>
      <w:r w:rsidRPr="00B0142B">
        <w:rPr>
          <w:rFonts w:ascii="Times New Roman" w:hAnsi="Times New Roman" w:cs="Times New Roman"/>
        </w:rPr>
        <w:lastRenderedPageBreak/>
        <w:t>Врачебные ошибки в стоматологии</w:t>
      </w:r>
    </w:p>
    <w:p w:rsidR="007B04EB" w:rsidRDefault="007B04EB" w:rsidP="00B0142B">
      <w:pPr>
        <w:rPr>
          <w:rFonts w:ascii="Times New Roman" w:hAnsi="Times New Roman" w:cs="Times New Roman"/>
        </w:rPr>
      </w:pPr>
      <w:r w:rsidRPr="007B04EB">
        <w:rPr>
          <w:rFonts w:ascii="Times New Roman" w:hAnsi="Times New Roman" w:cs="Times New Roman"/>
        </w:rPr>
        <w:t>В идеале стоматолог должен подробно обсуждать с пациентом стратегию лечения, информировать его о существовании альтернативных методов, четко предупреждать о возможных последствиях тех или иных манипуляций. Сознательно выбирая рискованный метод лечения, пациент снимает с врача ответственность за неудовлетворительный результат лечения — говорить о врачебной ошибке в данном случае было бы явной несправедливостью.</w:t>
      </w:r>
    </w:p>
    <w:p w:rsidR="007B04EB" w:rsidRPr="007B04EB" w:rsidRDefault="007B04EB" w:rsidP="007B04EB">
      <w:pPr>
        <w:rPr>
          <w:rFonts w:ascii="Times New Roman" w:hAnsi="Times New Roman" w:cs="Times New Roman"/>
        </w:rPr>
      </w:pPr>
      <w:r w:rsidRPr="007B04EB">
        <w:rPr>
          <w:rFonts w:ascii="Times New Roman" w:hAnsi="Times New Roman" w:cs="Times New Roman"/>
        </w:rPr>
        <w:t xml:space="preserve">Конечно, ошибки стоматолога тоже имеют место быть. Например, бывает, что врач недостаточно тщательно препарирует полость зуба или пломбирует корневые каналы. И даже если причина этому отсутствие современного оборудования — пациенту это не поможет, ведь в результате плохого лечения у него вполне вероятно разовьется вторичный кариес.   Распространенными ошибками также являются неправильный выбор препаратов для анестезии, неправильно поставленный диагноз, неправильная установка </w:t>
      </w:r>
      <w:proofErr w:type="spellStart"/>
      <w:r w:rsidRPr="007B04EB">
        <w:rPr>
          <w:rFonts w:ascii="Times New Roman" w:hAnsi="Times New Roman" w:cs="Times New Roman"/>
        </w:rPr>
        <w:t>имплантанта</w:t>
      </w:r>
      <w:proofErr w:type="spellEnd"/>
      <w:r w:rsidRPr="007B04EB">
        <w:rPr>
          <w:rFonts w:ascii="Times New Roman" w:hAnsi="Times New Roman" w:cs="Times New Roman"/>
        </w:rPr>
        <w:t xml:space="preserve"> зуба, попытка сохранить зуб, явно подлежащий удалению, чрезмерное лечение зубов, при котором требуется снять коронки так далее.</w:t>
      </w:r>
    </w:p>
    <w:p w:rsidR="00B0142B" w:rsidRDefault="00B0142B" w:rsidP="00B0142B">
      <w:pPr>
        <w:rPr>
          <w:rFonts w:ascii="Times New Roman" w:hAnsi="Times New Roman" w:cs="Times New Roman"/>
        </w:rPr>
      </w:pPr>
      <w:r w:rsidRPr="00B0142B">
        <w:rPr>
          <w:rFonts w:ascii="Times New Roman" w:hAnsi="Times New Roman" w:cs="Times New Roman"/>
        </w:rPr>
        <w:t xml:space="preserve">Ошибки, допущенные при диагностике и лечении стоматологических больных, нередко приводят к развитию </w:t>
      </w:r>
      <w:proofErr w:type="spellStart"/>
      <w:r w:rsidRPr="00B0142B">
        <w:rPr>
          <w:rFonts w:ascii="Times New Roman" w:hAnsi="Times New Roman" w:cs="Times New Roman"/>
        </w:rPr>
        <w:t>нейростоматологических</w:t>
      </w:r>
      <w:proofErr w:type="spellEnd"/>
      <w:r w:rsidRPr="00B0142B">
        <w:rPr>
          <w:rFonts w:ascii="Times New Roman" w:hAnsi="Times New Roman" w:cs="Times New Roman"/>
        </w:rPr>
        <w:t xml:space="preserve"> заболеваний. Диагностика их чрезвычайно сложна и разнообразна, поскольку они характеризуются как неврологической, так и стоматологической симптоматикой. Больные годами безуспешно обследуются и лечатся у различных специалистов — стоматологов, невропа</w:t>
      </w:r>
      <w:r>
        <w:rPr>
          <w:rFonts w:ascii="Times New Roman" w:hAnsi="Times New Roman" w:cs="Times New Roman"/>
        </w:rPr>
        <w:t xml:space="preserve">тологов, </w:t>
      </w:r>
      <w:proofErr w:type="spellStart"/>
      <w:r>
        <w:rPr>
          <w:rFonts w:ascii="Times New Roman" w:hAnsi="Times New Roman" w:cs="Times New Roman"/>
        </w:rPr>
        <w:t>оториноларингологов</w:t>
      </w:r>
      <w:proofErr w:type="spellEnd"/>
      <w:r w:rsidRPr="00B0142B">
        <w:rPr>
          <w:rFonts w:ascii="Times New Roman" w:hAnsi="Times New Roman" w:cs="Times New Roman"/>
        </w:rPr>
        <w:t xml:space="preserve">, </w:t>
      </w:r>
      <w:proofErr w:type="gramStart"/>
      <w:r w:rsidRPr="00B0142B">
        <w:rPr>
          <w:rFonts w:ascii="Times New Roman" w:hAnsi="Times New Roman" w:cs="Times New Roman"/>
        </w:rPr>
        <w:t>и</w:t>
      </w:r>
      <w:proofErr w:type="gramEnd"/>
      <w:r w:rsidRPr="00B0142B">
        <w:rPr>
          <w:rFonts w:ascii="Times New Roman" w:hAnsi="Times New Roman" w:cs="Times New Roman"/>
        </w:rPr>
        <w:t xml:space="preserve"> в конечном счете это ведет к психологической, а затем и к физиологической </w:t>
      </w:r>
      <w:proofErr w:type="spellStart"/>
      <w:r w:rsidRPr="00B0142B">
        <w:rPr>
          <w:rFonts w:ascii="Times New Roman" w:hAnsi="Times New Roman" w:cs="Times New Roman"/>
        </w:rPr>
        <w:t>дезадаптации</w:t>
      </w:r>
      <w:proofErr w:type="spellEnd"/>
      <w:r w:rsidRPr="00B0142B">
        <w:rPr>
          <w:rFonts w:ascii="Times New Roman" w:hAnsi="Times New Roman" w:cs="Times New Roman"/>
        </w:rPr>
        <w:t>, депрессии, потере трудоспособности, снижению качества жизни.</w:t>
      </w:r>
    </w:p>
    <w:p w:rsidR="00D96E16" w:rsidRDefault="00D96E16" w:rsidP="00B0142B">
      <w:pPr>
        <w:rPr>
          <w:rFonts w:ascii="Times New Roman" w:hAnsi="Times New Roman" w:cs="Times New Roman"/>
        </w:rPr>
      </w:pPr>
      <w:r w:rsidRPr="00D96E16">
        <w:rPr>
          <w:rFonts w:ascii="Times New Roman" w:hAnsi="Times New Roman" w:cs="Times New Roman"/>
        </w:rPr>
        <w:t xml:space="preserve">Целью настоящей работы явился анализ врачебных ошибок, ведущих к развитию неврологических осложнений. Наши 13-летние наблюдения за больными с </w:t>
      </w:r>
      <w:proofErr w:type="spellStart"/>
      <w:r w:rsidRPr="00D96E16">
        <w:rPr>
          <w:rFonts w:ascii="Times New Roman" w:hAnsi="Times New Roman" w:cs="Times New Roman"/>
        </w:rPr>
        <w:t>нейростоматологическими</w:t>
      </w:r>
      <w:proofErr w:type="spellEnd"/>
      <w:r w:rsidRPr="00D96E16">
        <w:rPr>
          <w:rFonts w:ascii="Times New Roman" w:hAnsi="Times New Roman" w:cs="Times New Roman"/>
        </w:rPr>
        <w:t xml:space="preserve"> заболеваниями позволили выделить среди них </w:t>
      </w:r>
      <w:proofErr w:type="spellStart"/>
      <w:r w:rsidRPr="00D96E16">
        <w:rPr>
          <w:rFonts w:ascii="Times New Roman" w:hAnsi="Times New Roman" w:cs="Times New Roman"/>
        </w:rPr>
        <w:t>ятрогенные</w:t>
      </w:r>
      <w:proofErr w:type="spellEnd"/>
      <w:r w:rsidRPr="00D96E16">
        <w:rPr>
          <w:rFonts w:ascii="Times New Roman" w:hAnsi="Times New Roman" w:cs="Times New Roman"/>
        </w:rPr>
        <w:t xml:space="preserve">, связанные с врачебными ошибками. Наиболее типичные из них отражены в разработанной нами </w:t>
      </w:r>
      <w:proofErr w:type="spellStart"/>
      <w:r w:rsidRPr="00D96E16">
        <w:rPr>
          <w:rFonts w:ascii="Times New Roman" w:hAnsi="Times New Roman" w:cs="Times New Roman"/>
        </w:rPr>
        <w:t>классификации</w:t>
      </w:r>
      <w:proofErr w:type="gramStart"/>
      <w:r w:rsidRPr="00D96E16">
        <w:rPr>
          <w:rFonts w:ascii="Times New Roman" w:hAnsi="Times New Roman" w:cs="Times New Roman"/>
        </w:rPr>
        <w:t>.К</w:t>
      </w:r>
      <w:proofErr w:type="gramEnd"/>
      <w:r w:rsidRPr="00D96E16">
        <w:rPr>
          <w:rFonts w:ascii="Times New Roman" w:hAnsi="Times New Roman" w:cs="Times New Roman"/>
        </w:rPr>
        <w:t>лассификация</w:t>
      </w:r>
      <w:proofErr w:type="spellEnd"/>
      <w:r w:rsidRPr="00D96E16">
        <w:rPr>
          <w:rFonts w:ascii="Times New Roman" w:hAnsi="Times New Roman" w:cs="Times New Roman"/>
        </w:rPr>
        <w:t xml:space="preserve"> врачебных ошибок, ведущих к развитию </w:t>
      </w:r>
      <w:proofErr w:type="spellStart"/>
      <w:r w:rsidRPr="00D96E16">
        <w:rPr>
          <w:rFonts w:ascii="Times New Roman" w:hAnsi="Times New Roman" w:cs="Times New Roman"/>
        </w:rPr>
        <w:t>нейростоматологических</w:t>
      </w:r>
      <w:proofErr w:type="spellEnd"/>
      <w:r w:rsidRPr="00D96E16">
        <w:rPr>
          <w:rFonts w:ascii="Times New Roman" w:hAnsi="Times New Roman" w:cs="Times New Roman"/>
        </w:rPr>
        <w:t xml:space="preserve"> заболева</w:t>
      </w:r>
      <w:r>
        <w:rPr>
          <w:rFonts w:ascii="Times New Roman" w:hAnsi="Times New Roman" w:cs="Times New Roman"/>
        </w:rPr>
        <w:t>ний.</w:t>
      </w:r>
    </w:p>
    <w:p w:rsidR="00D96E16" w:rsidRDefault="00D96E16" w:rsidP="00B014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Диагностические ошибки:1.</w:t>
      </w:r>
      <w:r w:rsidRPr="00D96E16">
        <w:rPr>
          <w:rFonts w:ascii="Times New Roman" w:hAnsi="Times New Roman" w:cs="Times New Roman"/>
        </w:rPr>
        <w:t xml:space="preserve">Несвоевременная диагностика </w:t>
      </w:r>
      <w:proofErr w:type="spellStart"/>
      <w:r w:rsidRPr="00D96E16">
        <w:rPr>
          <w:rFonts w:ascii="Times New Roman" w:hAnsi="Times New Roman" w:cs="Times New Roman"/>
        </w:rPr>
        <w:t>из-за</w:t>
      </w:r>
      <w:proofErr w:type="gramStart"/>
      <w:r w:rsidRPr="00D96E16">
        <w:rPr>
          <w:rFonts w:ascii="Times New Roman" w:hAnsi="Times New Roman" w:cs="Times New Roman"/>
        </w:rPr>
        <w:t>:а</w:t>
      </w:r>
      <w:proofErr w:type="spellEnd"/>
      <w:proofErr w:type="gramEnd"/>
      <w:r w:rsidRPr="00D96E16">
        <w:rPr>
          <w:rFonts w:ascii="Times New Roman" w:hAnsi="Times New Roman" w:cs="Times New Roman"/>
        </w:rPr>
        <w:t xml:space="preserve">) некомпетентности врача в области </w:t>
      </w:r>
      <w:proofErr w:type="spellStart"/>
      <w:r w:rsidRPr="00D96E16">
        <w:rPr>
          <w:rFonts w:ascii="Times New Roman" w:hAnsi="Times New Roman" w:cs="Times New Roman"/>
        </w:rPr>
        <w:t>нейростоматологии;б</w:t>
      </w:r>
      <w:proofErr w:type="spellEnd"/>
      <w:r w:rsidRPr="00D96E16">
        <w:rPr>
          <w:rFonts w:ascii="Times New Roman" w:hAnsi="Times New Roman" w:cs="Times New Roman"/>
        </w:rPr>
        <w:t xml:space="preserve">) недооценки неврологических жалоб стоматологических </w:t>
      </w:r>
      <w:proofErr w:type="spellStart"/>
      <w:r w:rsidRPr="00D96E16">
        <w:rPr>
          <w:rFonts w:ascii="Times New Roman" w:hAnsi="Times New Roman" w:cs="Times New Roman"/>
        </w:rPr>
        <w:t>больных;в</w:t>
      </w:r>
      <w:proofErr w:type="spellEnd"/>
      <w:r w:rsidRPr="00D96E16">
        <w:rPr>
          <w:rFonts w:ascii="Times New Roman" w:hAnsi="Times New Roman" w:cs="Times New Roman"/>
        </w:rPr>
        <w:t xml:space="preserve">) желания врача скрыть свою ошибку от больного и руководства лечебно-профилактического учреждения.2. Неправильная диагностика </w:t>
      </w:r>
      <w:proofErr w:type="spellStart"/>
      <w:r w:rsidRPr="00D96E16">
        <w:rPr>
          <w:rFonts w:ascii="Times New Roman" w:hAnsi="Times New Roman" w:cs="Times New Roman"/>
        </w:rPr>
        <w:t>из-за</w:t>
      </w:r>
      <w:proofErr w:type="gramStart"/>
      <w:r w:rsidRPr="00D96E16">
        <w:rPr>
          <w:rFonts w:ascii="Times New Roman" w:hAnsi="Times New Roman" w:cs="Times New Roman"/>
        </w:rPr>
        <w:t>:а</w:t>
      </w:r>
      <w:proofErr w:type="spellEnd"/>
      <w:proofErr w:type="gramEnd"/>
      <w:r w:rsidRPr="00D96E16">
        <w:rPr>
          <w:rFonts w:ascii="Times New Roman" w:hAnsi="Times New Roman" w:cs="Times New Roman"/>
        </w:rPr>
        <w:t xml:space="preserve">) недостаточной квалификации врача, незнания схемы обследования неврологического </w:t>
      </w:r>
      <w:proofErr w:type="spellStart"/>
      <w:r w:rsidRPr="00D96E16">
        <w:rPr>
          <w:rFonts w:ascii="Times New Roman" w:hAnsi="Times New Roman" w:cs="Times New Roman"/>
        </w:rPr>
        <w:t>больного;б</w:t>
      </w:r>
      <w:proofErr w:type="spellEnd"/>
      <w:r w:rsidRPr="00D96E16">
        <w:rPr>
          <w:rFonts w:ascii="Times New Roman" w:hAnsi="Times New Roman" w:cs="Times New Roman"/>
        </w:rPr>
        <w:t xml:space="preserve">) невнимательности врача при </w:t>
      </w:r>
      <w:proofErr w:type="spellStart"/>
      <w:r w:rsidRPr="00D96E16">
        <w:rPr>
          <w:rFonts w:ascii="Times New Roman" w:hAnsi="Times New Roman" w:cs="Times New Roman"/>
        </w:rPr>
        <w:t>обследовании;в</w:t>
      </w:r>
      <w:proofErr w:type="spellEnd"/>
      <w:r w:rsidRPr="00D96E16">
        <w:rPr>
          <w:rFonts w:ascii="Times New Roman" w:hAnsi="Times New Roman" w:cs="Times New Roman"/>
        </w:rPr>
        <w:t>) недостаточного применения дополнительных методов обследования.</w:t>
      </w:r>
    </w:p>
    <w:p w:rsidR="00D96E16" w:rsidRDefault="00D96E16" w:rsidP="00B0142B">
      <w:pPr>
        <w:rPr>
          <w:rFonts w:ascii="Times New Roman" w:hAnsi="Times New Roman" w:cs="Times New Roman"/>
        </w:rPr>
      </w:pPr>
      <w:r w:rsidRPr="00D96E16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>. Ошибки лечебного характера:1.</w:t>
      </w:r>
      <w:r w:rsidRPr="00D96E16">
        <w:rPr>
          <w:rFonts w:ascii="Times New Roman" w:hAnsi="Times New Roman" w:cs="Times New Roman"/>
        </w:rPr>
        <w:t>Чрезмерное выведение пломбировочного мате</w:t>
      </w:r>
      <w:r>
        <w:rPr>
          <w:rFonts w:ascii="Times New Roman" w:hAnsi="Times New Roman" w:cs="Times New Roman"/>
        </w:rPr>
        <w:t>риала за верхушку корня зуба.2.</w:t>
      </w:r>
      <w:r w:rsidRPr="00D96E16">
        <w:rPr>
          <w:rFonts w:ascii="Times New Roman" w:hAnsi="Times New Roman" w:cs="Times New Roman"/>
        </w:rPr>
        <w:t>Осложнения местного обезболи</w:t>
      </w:r>
      <w:r>
        <w:rPr>
          <w:rFonts w:ascii="Times New Roman" w:hAnsi="Times New Roman" w:cs="Times New Roman"/>
        </w:rPr>
        <w:t>вания (ранение нерва, мышцы).3.</w:t>
      </w:r>
      <w:r w:rsidRPr="00D96E16">
        <w:rPr>
          <w:rFonts w:ascii="Times New Roman" w:hAnsi="Times New Roman" w:cs="Times New Roman"/>
        </w:rPr>
        <w:t xml:space="preserve">Грубое, </w:t>
      </w:r>
      <w:proofErr w:type="spellStart"/>
      <w:r w:rsidRPr="00D96E16">
        <w:rPr>
          <w:rFonts w:ascii="Times New Roman" w:hAnsi="Times New Roman" w:cs="Times New Roman"/>
        </w:rPr>
        <w:t>травматичное</w:t>
      </w:r>
      <w:proofErr w:type="spellEnd"/>
      <w:r w:rsidRPr="00D96E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множественное удаление зубов.4.</w:t>
      </w:r>
      <w:r w:rsidRPr="00D96E16">
        <w:rPr>
          <w:rFonts w:ascii="Times New Roman" w:hAnsi="Times New Roman" w:cs="Times New Roman"/>
        </w:rPr>
        <w:t>Незаконченное удаление зубов.5.</w:t>
      </w:r>
      <w:r w:rsidRPr="00D96E16">
        <w:rPr>
          <w:rFonts w:ascii="Times New Roman" w:hAnsi="Times New Roman" w:cs="Times New Roman"/>
        </w:rPr>
        <w:tab/>
      </w:r>
      <w:proofErr w:type="gramStart"/>
      <w:r w:rsidRPr="00D96E16">
        <w:rPr>
          <w:rFonts w:ascii="Times New Roman" w:hAnsi="Times New Roman" w:cs="Times New Roman"/>
        </w:rPr>
        <w:t>Неправильная обработка кра</w:t>
      </w:r>
      <w:r>
        <w:rPr>
          <w:rFonts w:ascii="Times New Roman" w:hAnsi="Times New Roman" w:cs="Times New Roman"/>
        </w:rPr>
        <w:t>ев лунки после удаления зуба.6.</w:t>
      </w:r>
      <w:r w:rsidRPr="00D96E16">
        <w:rPr>
          <w:rFonts w:ascii="Times New Roman" w:hAnsi="Times New Roman" w:cs="Times New Roman"/>
        </w:rPr>
        <w:t>Длительные стоматологические манипуляции в полости рта без испол</w:t>
      </w:r>
      <w:r>
        <w:rPr>
          <w:rFonts w:ascii="Times New Roman" w:hAnsi="Times New Roman" w:cs="Times New Roman"/>
        </w:rPr>
        <w:t>ьзования роторасширителя.7.</w:t>
      </w:r>
      <w:r w:rsidRPr="00D96E16">
        <w:rPr>
          <w:rFonts w:ascii="Times New Roman" w:hAnsi="Times New Roman" w:cs="Times New Roman"/>
        </w:rPr>
        <w:t>Необоснованные оперативные вмешательс</w:t>
      </w:r>
      <w:r>
        <w:rPr>
          <w:rFonts w:ascii="Times New Roman" w:hAnsi="Times New Roman" w:cs="Times New Roman"/>
        </w:rPr>
        <w:t>тва при отсутствии показаний.8.</w:t>
      </w:r>
      <w:r w:rsidRPr="00D96E16">
        <w:rPr>
          <w:rFonts w:ascii="Times New Roman" w:hAnsi="Times New Roman" w:cs="Times New Roman"/>
        </w:rPr>
        <w:t>Осложнения операций на альвеолярном отростк</w:t>
      </w:r>
      <w:r>
        <w:rPr>
          <w:rFonts w:ascii="Times New Roman" w:hAnsi="Times New Roman" w:cs="Times New Roman"/>
        </w:rPr>
        <w:t>е, в том числе — имплантации.9.</w:t>
      </w:r>
      <w:r w:rsidRPr="00D96E16">
        <w:rPr>
          <w:rFonts w:ascii="Times New Roman" w:hAnsi="Times New Roman" w:cs="Times New Roman"/>
        </w:rPr>
        <w:t>Неэффективное лечение патологических реакций на введ</w:t>
      </w:r>
      <w:r>
        <w:rPr>
          <w:rFonts w:ascii="Times New Roman" w:hAnsi="Times New Roman" w:cs="Times New Roman"/>
        </w:rPr>
        <w:t xml:space="preserve">ение </w:t>
      </w:r>
      <w:proofErr w:type="spellStart"/>
      <w:r>
        <w:rPr>
          <w:rFonts w:ascii="Times New Roman" w:hAnsi="Times New Roman" w:cs="Times New Roman"/>
        </w:rPr>
        <w:t>карпульных</w:t>
      </w:r>
      <w:proofErr w:type="spellEnd"/>
      <w:r>
        <w:rPr>
          <w:rFonts w:ascii="Times New Roman" w:hAnsi="Times New Roman" w:cs="Times New Roman"/>
        </w:rPr>
        <w:t xml:space="preserve"> анестетиков.10.</w:t>
      </w:r>
      <w:r w:rsidRPr="00D96E16">
        <w:rPr>
          <w:rFonts w:ascii="Times New Roman" w:hAnsi="Times New Roman" w:cs="Times New Roman"/>
        </w:rPr>
        <w:t>Нерацион</w:t>
      </w:r>
      <w:r>
        <w:rPr>
          <w:rFonts w:ascii="Times New Roman" w:hAnsi="Times New Roman" w:cs="Times New Roman"/>
        </w:rPr>
        <w:t>альное протезирование зубов.11.</w:t>
      </w:r>
      <w:r w:rsidRPr="00D96E16">
        <w:rPr>
          <w:rFonts w:ascii="Times New Roman" w:hAnsi="Times New Roman" w:cs="Times New Roman"/>
        </w:rPr>
        <w:t xml:space="preserve">Осложнения </w:t>
      </w:r>
      <w:proofErr w:type="spellStart"/>
      <w:r w:rsidRPr="00D96E16">
        <w:rPr>
          <w:rFonts w:ascii="Times New Roman" w:hAnsi="Times New Roman" w:cs="Times New Roman"/>
        </w:rPr>
        <w:t>ортодонтического</w:t>
      </w:r>
      <w:proofErr w:type="spellEnd"/>
      <w:r w:rsidRPr="00D96E16">
        <w:rPr>
          <w:rFonts w:ascii="Times New Roman" w:hAnsi="Times New Roman" w:cs="Times New Roman"/>
        </w:rPr>
        <w:t xml:space="preserve"> лечения.12.</w:t>
      </w:r>
      <w:proofErr w:type="gramEnd"/>
      <w:r w:rsidRPr="00D96E16">
        <w:rPr>
          <w:rFonts w:ascii="Times New Roman" w:hAnsi="Times New Roman" w:cs="Times New Roman"/>
        </w:rPr>
        <w:t xml:space="preserve"> Неадекватное или не в полном объеме лечение развившегося неврологического осложнения.</w:t>
      </w:r>
    </w:p>
    <w:p w:rsidR="00B0142B" w:rsidRDefault="00D96E16" w:rsidP="00B014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 Организационные ошибки:1.</w:t>
      </w:r>
      <w:r w:rsidRPr="00D96E16">
        <w:rPr>
          <w:rFonts w:ascii="Times New Roman" w:hAnsi="Times New Roman" w:cs="Times New Roman"/>
        </w:rPr>
        <w:t>Недооценка неврологических осложнений врачами и руководством п</w:t>
      </w:r>
      <w:r>
        <w:rPr>
          <w:rFonts w:ascii="Times New Roman" w:hAnsi="Times New Roman" w:cs="Times New Roman"/>
        </w:rPr>
        <w:t>оликлиник или частных клиник.2.</w:t>
      </w:r>
      <w:r w:rsidRPr="00D96E16">
        <w:rPr>
          <w:rFonts w:ascii="Times New Roman" w:hAnsi="Times New Roman" w:cs="Times New Roman"/>
        </w:rPr>
        <w:t>Недостаточное использование консультативной помощи в</w:t>
      </w:r>
      <w:r>
        <w:rPr>
          <w:rFonts w:ascii="Times New Roman" w:hAnsi="Times New Roman" w:cs="Times New Roman"/>
        </w:rPr>
        <w:t>рачей смежных специальностей.3.</w:t>
      </w:r>
      <w:r w:rsidRPr="00D96E16">
        <w:rPr>
          <w:rFonts w:ascii="Times New Roman" w:hAnsi="Times New Roman" w:cs="Times New Roman"/>
        </w:rPr>
        <w:t xml:space="preserve">Несвоевременное направление больных с </w:t>
      </w:r>
      <w:proofErr w:type="spellStart"/>
      <w:r w:rsidRPr="00D96E16">
        <w:rPr>
          <w:rFonts w:ascii="Times New Roman" w:hAnsi="Times New Roman" w:cs="Times New Roman"/>
        </w:rPr>
        <w:t>нейростоматологическими</w:t>
      </w:r>
      <w:proofErr w:type="spellEnd"/>
      <w:r w:rsidRPr="00D96E16">
        <w:rPr>
          <w:rFonts w:ascii="Times New Roman" w:hAnsi="Times New Roman" w:cs="Times New Roman"/>
        </w:rPr>
        <w:t xml:space="preserve"> заболеваниями на консульт</w:t>
      </w:r>
      <w:r>
        <w:rPr>
          <w:rFonts w:ascii="Times New Roman" w:hAnsi="Times New Roman" w:cs="Times New Roman"/>
        </w:rPr>
        <w:t>ацию и лечение к специалисту.4.</w:t>
      </w:r>
      <w:r w:rsidRPr="00D96E16">
        <w:rPr>
          <w:rFonts w:ascii="Times New Roman" w:hAnsi="Times New Roman" w:cs="Times New Roman"/>
        </w:rPr>
        <w:t xml:space="preserve">Отсутствие в крупных городах центров или отделений </w:t>
      </w:r>
      <w:proofErr w:type="spellStart"/>
      <w:r w:rsidRPr="00D96E16">
        <w:rPr>
          <w:rFonts w:ascii="Times New Roman" w:hAnsi="Times New Roman" w:cs="Times New Roman"/>
        </w:rPr>
        <w:t>нейростоматологии</w:t>
      </w:r>
      <w:proofErr w:type="gramStart"/>
      <w:r w:rsidRPr="00D96E16">
        <w:rPr>
          <w:rFonts w:ascii="Times New Roman" w:hAnsi="Times New Roman" w:cs="Times New Roman"/>
        </w:rPr>
        <w:t>.В</w:t>
      </w:r>
      <w:proofErr w:type="spellEnd"/>
      <w:proofErr w:type="gramEnd"/>
      <w:r w:rsidRPr="00D96E16">
        <w:rPr>
          <w:rFonts w:ascii="Times New Roman" w:hAnsi="Times New Roman" w:cs="Times New Roman"/>
        </w:rPr>
        <w:t xml:space="preserve"> настоящей работе приведены результаты анализа 112 амбулаторных карт больных с </w:t>
      </w:r>
      <w:proofErr w:type="spellStart"/>
      <w:r w:rsidRPr="00D96E16">
        <w:rPr>
          <w:rFonts w:ascii="Times New Roman" w:hAnsi="Times New Roman" w:cs="Times New Roman"/>
        </w:rPr>
        <w:t>нейростоматологическими</w:t>
      </w:r>
      <w:proofErr w:type="spellEnd"/>
      <w:r w:rsidRPr="00D96E16">
        <w:rPr>
          <w:rFonts w:ascii="Times New Roman" w:hAnsi="Times New Roman" w:cs="Times New Roman"/>
        </w:rPr>
        <w:t xml:space="preserve"> заболеваниями (исключая истинную невралгию тройничного нерва) за </w:t>
      </w:r>
      <w:proofErr w:type="gramStart"/>
      <w:r w:rsidRPr="00D96E16">
        <w:rPr>
          <w:rFonts w:ascii="Times New Roman" w:hAnsi="Times New Roman" w:cs="Times New Roman"/>
        </w:rPr>
        <w:t>последние</w:t>
      </w:r>
      <w:proofErr w:type="gramEnd"/>
      <w:r w:rsidRPr="00D96E16">
        <w:rPr>
          <w:rFonts w:ascii="Times New Roman" w:hAnsi="Times New Roman" w:cs="Times New Roman"/>
        </w:rPr>
        <w:t xml:space="preserve"> 3 года, которые в 60 (53,6%) случаях связаны с врачебными ошибками</w:t>
      </w:r>
      <w:r>
        <w:rPr>
          <w:rFonts w:ascii="Times New Roman" w:hAnsi="Times New Roman" w:cs="Times New Roman"/>
        </w:rPr>
        <w:t>.</w:t>
      </w:r>
    </w:p>
    <w:p w:rsidR="00D96E16" w:rsidRPr="00B0142B" w:rsidRDefault="00D96E16" w:rsidP="00B0142B">
      <w:pPr>
        <w:rPr>
          <w:rFonts w:ascii="Times New Roman" w:hAnsi="Times New Roman" w:cs="Times New Roman"/>
        </w:rPr>
      </w:pPr>
    </w:p>
    <w:p w:rsidR="00B0142B" w:rsidRPr="007B04EB" w:rsidRDefault="007B04EB" w:rsidP="006768C8">
      <w:pPr>
        <w:rPr>
          <w:rFonts w:ascii="Times New Roman" w:hAnsi="Times New Roman" w:cs="Times New Roman"/>
          <w:b/>
        </w:rPr>
      </w:pPr>
      <w:r w:rsidRPr="007B04EB">
        <w:rPr>
          <w:rFonts w:ascii="Times New Roman" w:hAnsi="Times New Roman" w:cs="Times New Roman"/>
          <w:b/>
        </w:rPr>
        <w:lastRenderedPageBreak/>
        <w:t xml:space="preserve">Заключение </w:t>
      </w:r>
    </w:p>
    <w:p w:rsidR="00E33113" w:rsidRDefault="00E33113" w:rsidP="00C91D48">
      <w:pPr>
        <w:rPr>
          <w:rFonts w:ascii="Times New Roman" w:hAnsi="Times New Roman" w:cs="Times New Roman"/>
        </w:rPr>
      </w:pPr>
      <w:r w:rsidRPr="00E33113">
        <w:rPr>
          <w:rFonts w:ascii="Times New Roman" w:hAnsi="Times New Roman" w:cs="Times New Roman"/>
        </w:rPr>
        <w:t xml:space="preserve">Известно, что в реалиях сегодняшнего дня нельзя говорить о том, что единственным судьей действий врача является его совесть. Современное развитие здравоохранения и медицинского права свидетельствует об адекватном состоянии механизмов его регулирования, придает самой медицине упорядоченного сбалансированного характера. </w:t>
      </w:r>
    </w:p>
    <w:p w:rsidR="006768C8" w:rsidRDefault="00E33113" w:rsidP="00C91D48">
      <w:pPr>
        <w:rPr>
          <w:rFonts w:ascii="Times New Roman" w:hAnsi="Times New Roman" w:cs="Times New Roman"/>
        </w:rPr>
      </w:pPr>
      <w:r w:rsidRPr="00E33113">
        <w:rPr>
          <w:rFonts w:ascii="Times New Roman" w:hAnsi="Times New Roman" w:cs="Times New Roman"/>
        </w:rPr>
        <w:t xml:space="preserve">Любой медицинский работник, выполняя профессиональные функции, должен </w:t>
      </w:r>
      <w:proofErr w:type="gramStart"/>
      <w:r w:rsidRPr="00E33113">
        <w:rPr>
          <w:rFonts w:ascii="Times New Roman" w:hAnsi="Times New Roman" w:cs="Times New Roman"/>
        </w:rPr>
        <w:t>представлять свои права</w:t>
      </w:r>
      <w:proofErr w:type="gramEnd"/>
      <w:r w:rsidRPr="00E33113">
        <w:rPr>
          <w:rFonts w:ascii="Times New Roman" w:hAnsi="Times New Roman" w:cs="Times New Roman"/>
        </w:rPr>
        <w:t xml:space="preserve"> и обязанности и ту грань, за которой наступает ответственность. Не является исключением и </w:t>
      </w:r>
      <w:proofErr w:type="spellStart"/>
      <w:r w:rsidRPr="00E33113">
        <w:rPr>
          <w:rFonts w:ascii="Times New Roman" w:hAnsi="Times New Roman" w:cs="Times New Roman"/>
        </w:rPr>
        <w:t>ятрогенные</w:t>
      </w:r>
      <w:proofErr w:type="spellEnd"/>
      <w:r w:rsidRPr="00E33113">
        <w:rPr>
          <w:rFonts w:ascii="Times New Roman" w:hAnsi="Times New Roman" w:cs="Times New Roman"/>
        </w:rPr>
        <w:t xml:space="preserve"> повреждения, которые, по определению, подразумевают тесную связь с процессом оказания медицинской помощи.</w:t>
      </w:r>
    </w:p>
    <w:p w:rsidR="00E33113" w:rsidRDefault="00E33113" w:rsidP="00C91D48">
      <w:pPr>
        <w:rPr>
          <w:rFonts w:ascii="Times New Roman" w:hAnsi="Times New Roman" w:cs="Times New Roman"/>
        </w:rPr>
      </w:pPr>
    </w:p>
    <w:p w:rsidR="00E33113" w:rsidRDefault="00E33113" w:rsidP="00C91D48">
      <w:pPr>
        <w:rPr>
          <w:rFonts w:ascii="Times New Roman" w:hAnsi="Times New Roman" w:cs="Times New Roman"/>
          <w:b/>
        </w:rPr>
      </w:pPr>
      <w:r w:rsidRPr="00E33113">
        <w:rPr>
          <w:rFonts w:ascii="Times New Roman" w:hAnsi="Times New Roman" w:cs="Times New Roman"/>
          <w:b/>
        </w:rPr>
        <w:t xml:space="preserve">Литература </w:t>
      </w:r>
    </w:p>
    <w:p w:rsidR="00E33113" w:rsidRPr="00E33113" w:rsidRDefault="00E33113" w:rsidP="00E33113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E33113">
        <w:rPr>
          <w:rFonts w:ascii="Times New Roman" w:hAnsi="Times New Roman" w:cs="Times New Roman"/>
        </w:rPr>
        <w:t xml:space="preserve">Вовк, Е. И. </w:t>
      </w:r>
      <w:proofErr w:type="spellStart"/>
      <w:r w:rsidRPr="00E33113">
        <w:rPr>
          <w:rFonts w:ascii="Times New Roman" w:hAnsi="Times New Roman" w:cs="Times New Roman"/>
        </w:rPr>
        <w:t>Ятрогенные</w:t>
      </w:r>
      <w:proofErr w:type="spellEnd"/>
      <w:r w:rsidRPr="00E33113">
        <w:rPr>
          <w:rFonts w:ascii="Times New Roman" w:hAnsi="Times New Roman" w:cs="Times New Roman"/>
        </w:rPr>
        <w:t xml:space="preserve"> заболевания как ядро проблемы неблагоприятных последствий лечения в современной клинике </w:t>
      </w:r>
      <w:r>
        <w:rPr>
          <w:rFonts w:ascii="Times New Roman" w:hAnsi="Times New Roman" w:cs="Times New Roman"/>
        </w:rPr>
        <w:t>2006</w:t>
      </w:r>
    </w:p>
    <w:p w:rsidR="00E33113" w:rsidRDefault="00E33113" w:rsidP="00E33113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E33113">
        <w:rPr>
          <w:rFonts w:ascii="Times New Roman" w:hAnsi="Times New Roman" w:cs="Times New Roman"/>
        </w:rPr>
        <w:t>Кактурский</w:t>
      </w:r>
      <w:proofErr w:type="spellEnd"/>
      <w:r w:rsidRPr="00E33113">
        <w:rPr>
          <w:rFonts w:ascii="Times New Roman" w:hAnsi="Times New Roman" w:cs="Times New Roman"/>
        </w:rPr>
        <w:t xml:space="preserve">, Л. В. Формулировка диагноза при </w:t>
      </w:r>
      <w:proofErr w:type="spellStart"/>
      <w:r w:rsidRPr="00E33113">
        <w:rPr>
          <w:rFonts w:ascii="Times New Roman" w:hAnsi="Times New Roman" w:cs="Times New Roman"/>
        </w:rPr>
        <w:t>ятрогенных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33113">
        <w:rPr>
          <w:rFonts w:ascii="Times New Roman" w:hAnsi="Times New Roman" w:cs="Times New Roman"/>
        </w:rPr>
        <w:t>патологических процессах</w:t>
      </w:r>
      <w:r>
        <w:rPr>
          <w:rFonts w:ascii="Times New Roman" w:hAnsi="Times New Roman" w:cs="Times New Roman"/>
        </w:rPr>
        <w:t xml:space="preserve"> 2008</w:t>
      </w:r>
    </w:p>
    <w:p w:rsidR="00E33113" w:rsidRPr="00E33113" w:rsidRDefault="00E33113" w:rsidP="00E33113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E33113">
        <w:rPr>
          <w:rFonts w:ascii="Times New Roman" w:hAnsi="Times New Roman" w:cs="Times New Roman"/>
        </w:rPr>
        <w:t>Зайратьянц</w:t>
      </w:r>
      <w:proofErr w:type="spellEnd"/>
      <w:r w:rsidRPr="00E33113">
        <w:rPr>
          <w:rFonts w:ascii="Times New Roman" w:hAnsi="Times New Roman" w:cs="Times New Roman"/>
        </w:rPr>
        <w:t xml:space="preserve">, О. В. Особенности диагноза при </w:t>
      </w:r>
      <w:proofErr w:type="spellStart"/>
      <w:r w:rsidRPr="00E33113">
        <w:rPr>
          <w:rFonts w:ascii="Times New Roman" w:hAnsi="Times New Roman" w:cs="Times New Roman"/>
        </w:rPr>
        <w:t>ятрогенных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33113">
        <w:rPr>
          <w:rFonts w:ascii="Times New Roman" w:hAnsi="Times New Roman" w:cs="Times New Roman"/>
        </w:rPr>
        <w:t>патологических процессах</w:t>
      </w:r>
      <w:r w:rsidRPr="00E33113">
        <w:rPr>
          <w:rFonts w:ascii="Times New Roman" w:hAnsi="Times New Roman" w:cs="Times New Roman"/>
        </w:rPr>
        <w:t xml:space="preserve"> 2006</w:t>
      </w:r>
    </w:p>
    <w:p w:rsidR="006768C8" w:rsidRPr="00C91D48" w:rsidRDefault="006768C8" w:rsidP="00C91D48">
      <w:pPr>
        <w:rPr>
          <w:rFonts w:ascii="Times New Roman" w:hAnsi="Times New Roman" w:cs="Times New Roman"/>
        </w:rPr>
      </w:pPr>
    </w:p>
    <w:p w:rsidR="00C91D48" w:rsidRPr="00C91D48" w:rsidRDefault="00C91D48" w:rsidP="00C91D48">
      <w:pPr>
        <w:rPr>
          <w:rFonts w:ascii="Times New Roman" w:hAnsi="Times New Roman" w:cs="Times New Roman"/>
        </w:rPr>
      </w:pPr>
    </w:p>
    <w:sectPr w:rsidR="00C91D48" w:rsidRPr="00C91D48" w:rsidSect="00031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2EC6"/>
    <w:multiLevelType w:val="hybridMultilevel"/>
    <w:tmpl w:val="4E16200C"/>
    <w:lvl w:ilvl="0" w:tplc="EA08D1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204ED"/>
    <w:multiLevelType w:val="hybridMultilevel"/>
    <w:tmpl w:val="21ECB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23F35"/>
    <w:multiLevelType w:val="hybridMultilevel"/>
    <w:tmpl w:val="21ECB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03108"/>
    <w:multiLevelType w:val="hybridMultilevel"/>
    <w:tmpl w:val="21ECB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56EBC"/>
    <w:multiLevelType w:val="hybridMultilevel"/>
    <w:tmpl w:val="21ECB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1251"/>
    <w:rsid w:val="00031251"/>
    <w:rsid w:val="000A4A66"/>
    <w:rsid w:val="00293999"/>
    <w:rsid w:val="004A5FBE"/>
    <w:rsid w:val="00590779"/>
    <w:rsid w:val="006768C8"/>
    <w:rsid w:val="007B04EB"/>
    <w:rsid w:val="00B0142B"/>
    <w:rsid w:val="00C91D48"/>
    <w:rsid w:val="00D96E16"/>
    <w:rsid w:val="00E3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3B90B-EB46-43F8-A15A-322C4861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2312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aktobe</dc:creator>
  <cp:lastModifiedBy>aktobe</cp:lastModifiedBy>
  <cp:revision>1</cp:revision>
  <dcterms:created xsi:type="dcterms:W3CDTF">2015-11-12T18:08:00Z</dcterms:created>
  <dcterms:modified xsi:type="dcterms:W3CDTF">2015-11-12T19:27:00Z</dcterms:modified>
</cp:coreProperties>
</file>