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«РОССИЙСКИЙ ГОСУДАРСТВЕННЫЙ ГУМАНИТАРНЫЙ УНИВЕРСИТЕТ» (РГГУ)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Основам толерантности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«Язык жестов в культ</w:t>
      </w:r>
      <w:r>
        <w:rPr>
          <w:rFonts w:ascii="Times New Roman CYR" w:hAnsi="Times New Roman CYR" w:cs="Times New Roman CYR"/>
          <w:sz w:val="28"/>
          <w:szCs w:val="28"/>
        </w:rPr>
        <w:t>уре разных народов»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Еремеенко Александр Григорьевич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2013 г.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время границы между разными странами, разными культурами стираются. Люди постоянно общаются с представителями других культур по Интернету, видят иностранные филь</w:t>
      </w:r>
      <w:r>
        <w:rPr>
          <w:rFonts w:ascii="Times New Roman CYR" w:hAnsi="Times New Roman CYR" w:cs="Times New Roman CYR"/>
          <w:sz w:val="28"/>
          <w:szCs w:val="28"/>
        </w:rPr>
        <w:t>мы, путешествуют по всему свету. Мир стал одним большим домом, в котором постоянно происходит общение. Для того, чтобы оно было успешным, необходимо знать не только национальный язык другого народа, но и невербальные средства общения, принятые в той или ин</w:t>
      </w:r>
      <w:r>
        <w:rPr>
          <w:rFonts w:ascii="Times New Roman CYR" w:hAnsi="Times New Roman CYR" w:cs="Times New Roman CYR"/>
          <w:sz w:val="28"/>
          <w:szCs w:val="28"/>
        </w:rPr>
        <w:t>ой стране. Эта тема сейчас крайне актуальна.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мало кто в совершенстве знает язык жестов своей страны, не говоря уже зарубежных. Хотя в наше время есть сотни разнообразных справочников, ни в одном из них нет чёткой и удобной типологии, поэтому к</w:t>
      </w:r>
      <w:r>
        <w:rPr>
          <w:rFonts w:ascii="Times New Roman CYR" w:hAnsi="Times New Roman CYR" w:cs="Times New Roman CYR"/>
          <w:sz w:val="28"/>
          <w:szCs w:val="28"/>
        </w:rPr>
        <w:t>аждый справочник - лишь гигантский, хаотичный набор толкований.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во время своей работы над проектом я поставила себе такие задачи: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Создать новую типологию культурно-специфических жестов.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Изучить язык жестов народов разных стран, описать отличия </w:t>
      </w:r>
      <w:r>
        <w:rPr>
          <w:rFonts w:ascii="Times New Roman CYR" w:hAnsi="Times New Roman CYR" w:cs="Times New Roman CYR"/>
          <w:sz w:val="28"/>
          <w:szCs w:val="28"/>
        </w:rPr>
        <w:t>и проверить новую типологию.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Подтвердить отличия разбором художественных текстов.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как отделить жесты, несущие определенный смысл, от прочих движений тела? Ведь если человек, предположим, чихнул, то это не всегда значит, что он пытался нам что-то э</w:t>
      </w:r>
      <w:r>
        <w:rPr>
          <w:rFonts w:ascii="Times New Roman CYR" w:hAnsi="Times New Roman CYR" w:cs="Times New Roman CYR"/>
          <w:sz w:val="28"/>
          <w:szCs w:val="28"/>
        </w:rPr>
        <w:t>тим сказать? Что такое жест? Жест - это осознанное движение, несущее смысл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ИСТОРИЯ И СОВРЕМЕННОСТЬ ЯЗЫКА ЖЕСТОВ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языка жестов уходит корнями в глубокую древность и восстанавливается учеными по крупицам, на основании находок археологов исследовани</w:t>
      </w:r>
      <w:r>
        <w:rPr>
          <w:rFonts w:ascii="Times New Roman CYR" w:hAnsi="Times New Roman CYR" w:cs="Times New Roman CYR"/>
          <w:sz w:val="28"/>
          <w:szCs w:val="28"/>
        </w:rPr>
        <w:t xml:space="preserve">й культурологов. Так, вспомогательное средство общения людей - жесты - исследователи сравнивают с пиктограммами, т.е. с начертательным письмом, схематическими рисунками древних людей. Например, «дружба» на таком рисунке передавалась изображением двух рук, </w:t>
      </w:r>
      <w:r>
        <w:rPr>
          <w:rFonts w:ascii="Times New Roman CYR" w:hAnsi="Times New Roman CYR" w:cs="Times New Roman CYR"/>
          <w:sz w:val="28"/>
          <w:szCs w:val="28"/>
        </w:rPr>
        <w:t>пожимающих одна другую; одновременно с этим существовал жест с тем же самым смыслом. А.А. Реформатский считает, что жесты и пиктография появились у говорящих на своем первобытном языке древних людей почти одновременно; по мысли ученого, не жест предшествов</w:t>
      </w:r>
      <w:r>
        <w:rPr>
          <w:rFonts w:ascii="Times New Roman CYR" w:hAnsi="Times New Roman CYR" w:cs="Times New Roman CYR"/>
          <w:sz w:val="28"/>
          <w:szCs w:val="28"/>
        </w:rPr>
        <w:t>ал слову, а слово - жесту, т.е. мысль сначала должна была оформиться в слово, которое заменял по мере необходимости жест [6]. Другая точка зрения выражена Ю.В. Моничем, который считает жест, ритуал, обряд и др. предвестниками слова и даже независимыми от с</w:t>
      </w:r>
      <w:r>
        <w:rPr>
          <w:rFonts w:ascii="Times New Roman CYR" w:hAnsi="Times New Roman CYR" w:cs="Times New Roman CYR"/>
          <w:sz w:val="28"/>
          <w:szCs w:val="28"/>
        </w:rPr>
        <w:t>лова системами общения [5]. О том, что языки жестов предшествовали звуковым языкам, пишет В.И. Беликов. Это доказывает то, что языки жестов служат основным, а нередко единственным средством общения слабослышащих или глухих людей [4].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истории жестов во в</w:t>
      </w:r>
      <w:r>
        <w:rPr>
          <w:rFonts w:ascii="Times New Roman CYR" w:hAnsi="Times New Roman CYR" w:cs="Times New Roman CYR"/>
          <w:sz w:val="28"/>
          <w:szCs w:val="28"/>
        </w:rPr>
        <w:t>сем многообразии этого явления наиболее полно и многосторонне пишет Л.Л. Федорова [7]. Как отдельный «язык», существующий наряду со звуковым языком, жесты издревле распространены в Северной и Южной Америке, Африке, Австралии, Океании, Индии, в Средиземномо</w:t>
      </w:r>
      <w:r>
        <w:rPr>
          <w:rFonts w:ascii="Times New Roman CYR" w:hAnsi="Times New Roman CYR" w:cs="Times New Roman CYR"/>
          <w:sz w:val="28"/>
          <w:szCs w:val="28"/>
        </w:rPr>
        <w:t>рье. Например, среди австралийцев особая система языка жестов обусловлена правилами ритуального молчания вдов в период траура, который длится более года; у аборигенов Северной Америки язык жестов используется для соблюдения тишины на охоте, при общении меж</w:t>
      </w:r>
      <w:r>
        <w:rPr>
          <w:rFonts w:ascii="Times New Roman CYR" w:hAnsi="Times New Roman CYR" w:cs="Times New Roman CYR"/>
          <w:sz w:val="28"/>
          <w:szCs w:val="28"/>
        </w:rPr>
        <w:t>ду разными племенами и т.п. Обеты молчания были распространены в Европе среди монахов. Наиболее развитыми кинетическими системами являются системы языка глухих, независимые от звуковых языков. Для глухих людей это знаковые системы, описывающие действительн</w:t>
      </w:r>
      <w:r>
        <w:rPr>
          <w:rFonts w:ascii="Times New Roman CYR" w:hAnsi="Times New Roman CYR" w:cs="Times New Roman CYR"/>
          <w:sz w:val="28"/>
          <w:szCs w:val="28"/>
        </w:rPr>
        <w:t>ость (пальцевая азбука, в отличие от языка жестов, кодирует, т.е. заменяет собой, передает алфавит). Эти системы создавались на протяжении многих столетий, но свое завершение и методическое обучение глухонемых языку жестов было начато только в 1750 г., ког</w:t>
      </w:r>
      <w:r>
        <w:rPr>
          <w:rFonts w:ascii="Times New Roman CYR" w:hAnsi="Times New Roman CYR" w:cs="Times New Roman CYR"/>
          <w:sz w:val="28"/>
          <w:szCs w:val="28"/>
        </w:rPr>
        <w:t>да в Париже была открыта первая школа для глухонемых. Основал ее аббат Шарль Мишель де Л’Эпе; он не только учил жестам, но и пытался развивать артикуляцию глухонемых людей. Пальцевая азбука, для одной руки, была изобретена еще ранее, в 1620 г. испанским мо</w:t>
      </w:r>
      <w:r>
        <w:rPr>
          <w:rFonts w:ascii="Times New Roman CYR" w:hAnsi="Times New Roman CYR" w:cs="Times New Roman CYR"/>
          <w:sz w:val="28"/>
          <w:szCs w:val="28"/>
        </w:rPr>
        <w:t>нахом Хуаном Пабло Бонетом, который опубликовал книгу «Упрощение букв и искусство обучения речи глухих». Пальцевая азбука уже для двух рук была придумана его последователем Джорджем Дальгарно в 1680 г.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науке под языком жестов понимается коммуникативная с</w:t>
      </w:r>
      <w:r>
        <w:rPr>
          <w:rFonts w:ascii="Times New Roman CYR" w:hAnsi="Times New Roman CYR" w:cs="Times New Roman CYR"/>
          <w:sz w:val="28"/>
          <w:szCs w:val="28"/>
        </w:rPr>
        <w:t>истема, в которой мысль выражается не с помощью акустики (звучания), а кинетики (жестов и мимики). Для большинства людей язык жестов является невербальным дополнительным компонентом звучащей речи.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принято делить жесты на универсальные и культурно-спец</w:t>
      </w:r>
      <w:r>
        <w:rPr>
          <w:rFonts w:ascii="Times New Roman CYR" w:hAnsi="Times New Roman CYR" w:cs="Times New Roman CYR"/>
          <w:sz w:val="28"/>
          <w:szCs w:val="28"/>
        </w:rPr>
        <w:t>ифические. Но это не очень удобно, возникает путаница. Автор работы предлагает новую типологию жестов, очень простую.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Универсальные жесты.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Культурно-специфические жесты.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Один жест - разное значение.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Одно значение - разные жесты.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Уникальные жесты.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Универсальные жесты. Главное, что отмечали и отмечают ученые - это универсальность основных человеческих жестов, даже их врожденность. То есть, например, приподнятые брови в знак недоумения или стиснутые губы, сжатые кулаки и топание на месте от гнева при</w:t>
      </w:r>
      <w:r>
        <w:rPr>
          <w:rFonts w:ascii="Times New Roman CYR" w:hAnsi="Times New Roman CYR" w:cs="Times New Roman CYR"/>
          <w:sz w:val="28"/>
          <w:szCs w:val="28"/>
        </w:rPr>
        <w:t>сущи как слепым от рождения, так и зрячим людям - а значит, многие жесты и мимика есть факт биологии человека. Аналогию с этими жестами можно найти у обезьян. Многие универсальные жесты связаны с руками и берут начало в глубоких пещерных временах. Когда лю</w:t>
      </w:r>
      <w:r>
        <w:rPr>
          <w:rFonts w:ascii="Times New Roman CYR" w:hAnsi="Times New Roman CYR" w:cs="Times New Roman CYR"/>
          <w:sz w:val="28"/>
          <w:szCs w:val="28"/>
        </w:rPr>
        <w:t xml:space="preserve">ди одного племени встречались с людьми другого племени, они показывали свои ладони, говоря этим: «У меня в руках нет ни палки, ни камня, я -друг». Отсюда же пошёл жест «руки вверх» так же показывающий безоружность человека. К универсальным также относятся </w:t>
      </w:r>
      <w:r>
        <w:rPr>
          <w:rFonts w:ascii="Times New Roman CYR" w:hAnsi="Times New Roman CYR" w:cs="Times New Roman CYR"/>
          <w:sz w:val="28"/>
          <w:szCs w:val="28"/>
        </w:rPr>
        <w:t>общепринятые жесты, например, помахивание рукой в знак приветствия. Международные политические встречи укрепляют этот жест как общепринятый. Культурно-специфические. Например, отрицание уже не биологический, а социальный жест - человек осознает что-то и от</w:t>
      </w:r>
      <w:r>
        <w:rPr>
          <w:rFonts w:ascii="Times New Roman CYR" w:hAnsi="Times New Roman CYR" w:cs="Times New Roman CYR"/>
          <w:sz w:val="28"/>
          <w:szCs w:val="28"/>
        </w:rPr>
        <w:t>рицает его, «не хочет», потому что это не отвечает его интересам, а они формируются под влиянием законов общества. Поэтому жест отрицания не универсален - большинство народов в знак отрицания, несогласия покачивают головой из стороны в сторону, болгары кив</w:t>
      </w:r>
      <w:r>
        <w:rPr>
          <w:rFonts w:ascii="Times New Roman CYR" w:hAnsi="Times New Roman CYR" w:cs="Times New Roman CYR"/>
          <w:sz w:val="28"/>
          <w:szCs w:val="28"/>
        </w:rPr>
        <w:t>ают, турки закидывают назад голову, прищелкивая языком, малайцы просто опускают глаза.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значение - разные жесты. Китайцы, здороваясь, когда-то пожимали руки сами себе; индийцы складывали ладони перед грудью; лапландцы здоровались носами. В Италии и Япо</w:t>
      </w:r>
      <w:r>
        <w:rPr>
          <w:rFonts w:ascii="Times New Roman CYR" w:hAnsi="Times New Roman CYR" w:cs="Times New Roman CYR"/>
          <w:sz w:val="28"/>
          <w:szCs w:val="28"/>
        </w:rPr>
        <w:t>нии человека подзывают, опустив открытую ладонь вниз и шевеля пальцами. Индийцы подзывают человека, протягивая к нему большой палец.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жест - разное значение. Во многих случаях жестовые знаки, используемые в разных странах, имеют различный смысл.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б</w:t>
      </w:r>
      <w:r>
        <w:rPr>
          <w:rFonts w:ascii="Times New Roman CYR" w:hAnsi="Times New Roman CYR" w:cs="Times New Roman CYR"/>
          <w:sz w:val="28"/>
          <w:szCs w:val="28"/>
        </w:rPr>
        <w:t xml:space="preserve">олгары и малайцы покачивают головой из стороны в сторону в знак согласия, другие - в знак несогласия. Или, например, знак «кольцо» - соединенные большой и указательный пальцы - связывается со словом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ok</w:t>
      </w:r>
      <w:r>
        <w:rPr>
          <w:rFonts w:ascii="Times New Roman CYR" w:hAnsi="Times New Roman CYR" w:cs="Times New Roman CYR"/>
          <w:sz w:val="28"/>
          <w:szCs w:val="28"/>
        </w:rPr>
        <w:t xml:space="preserve"> и означает согласие, одобрение; в Бразилии, Колумбии, </w:t>
      </w:r>
      <w:r>
        <w:rPr>
          <w:rFonts w:ascii="Times New Roman CYR" w:hAnsi="Times New Roman CYR" w:cs="Times New Roman CYR"/>
          <w:sz w:val="28"/>
          <w:szCs w:val="28"/>
        </w:rPr>
        <w:t>Парагвае и Германии он является оскорблением, во Франции - «ноль», ничего не стоящий, в Сицилии - кто-то пьян, в Японии - деньги, в Тунисе - выражение угрозы. Уникальные жесты. Под уникальными понимаются жесты, свойственные очень-очень малому количеству лю</w:t>
      </w:r>
      <w:r>
        <w:rPr>
          <w:rFonts w:ascii="Times New Roman CYR" w:hAnsi="Times New Roman CYR" w:cs="Times New Roman CYR"/>
          <w:sz w:val="28"/>
          <w:szCs w:val="28"/>
        </w:rPr>
        <w:t>дей, например, какой-нибудь тайной организации или группе друзей.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язык жест мимика культурный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языки мимики и жестов народов разных стран действительно сильно различаются, и для успешного общения необходимо правильно понимать мимику и жест</w:t>
      </w:r>
      <w:r>
        <w:rPr>
          <w:rFonts w:ascii="Times New Roman CYR" w:hAnsi="Times New Roman CYR" w:cs="Times New Roman CYR"/>
          <w:sz w:val="28"/>
          <w:szCs w:val="28"/>
        </w:rPr>
        <w:t>икуляцию своего собеседника, учитывать культурные и национальные особенности языка жестов и пользоваться хорошими справочниками, возможно с применением новой авторской типологии.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 С.А., Григорьев Н. В., Крейдлин Г.Е. Слова</w:t>
      </w:r>
      <w:r>
        <w:rPr>
          <w:rFonts w:ascii="Times New Roman CYR" w:hAnsi="Times New Roman CYR" w:cs="Times New Roman CYR"/>
          <w:sz w:val="28"/>
          <w:szCs w:val="28"/>
        </w:rPr>
        <w:t>рь языка русских жестов. - Москва-Вена: Языки русской культуры; Венский славистический альманах, 2001. - 256 с.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Крейдлин Г.Е., Кронгауз М.А. Семиотика, или Азбука общения : учеб. пособие - 4-е изд. - М. : Флинта : Наука, 2007. - 240 с.: ил.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Екатерина Л</w:t>
      </w:r>
      <w:r>
        <w:rPr>
          <w:rFonts w:ascii="Times New Roman CYR" w:hAnsi="Times New Roman CYR" w:cs="Times New Roman CYR"/>
          <w:sz w:val="28"/>
          <w:szCs w:val="28"/>
        </w:rPr>
        <w:t xml:space="preserve">юльчак. Мимический барьер // РБК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daily</w:t>
      </w:r>
      <w:r>
        <w:rPr>
          <w:rFonts w:ascii="Times New Roman CYR" w:hAnsi="Times New Roman CYR" w:cs="Times New Roman CYR"/>
          <w:sz w:val="28"/>
          <w:szCs w:val="28"/>
        </w:rPr>
        <w:t xml:space="preserve"> 20.08.2009.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Беликов В.И. Жестов язык // Энциклопедия «Русский язык». - М.: «Большая Российская энциклопедия», 1997. С. 130-131.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Монич Ю.В. К истокам человеческой коммуникации. Ритуализованное поведение и язык. - М</w:t>
      </w:r>
      <w:r>
        <w:rPr>
          <w:rFonts w:ascii="Times New Roman CYR" w:hAnsi="Times New Roman CYR" w:cs="Times New Roman CYR"/>
          <w:sz w:val="28"/>
          <w:szCs w:val="28"/>
        </w:rPr>
        <w:t>., 2005</w:t>
      </w:r>
    </w:p>
    <w:p w:rsidR="00000000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Реформатский А.А. Введение в языковедение. - М.: «Просвещение», 1967.</w:t>
      </w:r>
    </w:p>
    <w:p w:rsidR="00534766" w:rsidRDefault="005347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Федорова Л.Л. Семиотика. - М.: изд-во Ипполитова, 2004.</w:t>
      </w:r>
    </w:p>
    <w:sectPr w:rsidR="005347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2C"/>
    <w:rsid w:val="003F0D2C"/>
    <w:rsid w:val="005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2024-08-13T11:52:00Z</dcterms:created>
  <dcterms:modified xsi:type="dcterms:W3CDTF">2024-08-13T11:52:00Z</dcterms:modified>
</cp:coreProperties>
</file>