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4B" w:rsidRPr="00AE751C" w:rsidRDefault="003F384B">
      <w:pPr>
        <w:pStyle w:val="a3"/>
        <w:spacing w:beforeLines="20" w:before="48" w:afterLines="20" w:after="48"/>
        <w:ind w:firstLine="709"/>
        <w:jc w:val="both"/>
        <w:rPr>
          <w:rFonts w:ascii="Comic Sans MS" w:hAnsi="Comic Sans MS"/>
          <w:sz w:val="20"/>
          <w:u w:val="single"/>
        </w:rPr>
      </w:pPr>
      <w:bookmarkStart w:id="0" w:name="_GoBack"/>
      <w:bookmarkEnd w:id="0"/>
      <w:r w:rsidRPr="00AE751C">
        <w:rPr>
          <w:rFonts w:ascii="Comic Sans MS" w:hAnsi="Comic Sans MS"/>
          <w:sz w:val="20"/>
          <w:u w:val="single"/>
        </w:rPr>
        <w:t>ПАСПОРТНАЯ ЧАСТЬ.</w:t>
      </w:r>
    </w:p>
    <w:p w:rsidR="003F384B" w:rsidRPr="00AE751C" w:rsidRDefault="003F384B">
      <w:pPr>
        <w:pStyle w:val="aa"/>
        <w:ind w:left="0"/>
        <w:rPr>
          <w:b w:val="0"/>
          <w:bCs/>
          <w:lang w:val="ru-RU"/>
        </w:rPr>
      </w:pPr>
      <w:r w:rsidRPr="00AE751C">
        <w:rPr>
          <w:b w:val="0"/>
          <w:bCs/>
          <w:lang w:val="ru-RU"/>
        </w:rPr>
        <w:t xml:space="preserve">1. </w:t>
      </w:r>
      <w:r w:rsidR="00232C03">
        <w:rPr>
          <w:b w:val="0"/>
          <w:bCs/>
          <w:sz w:val="22"/>
          <w:lang w:val="ru-RU"/>
        </w:rPr>
        <w:t>________</w:t>
      </w:r>
    </w:p>
    <w:p w:rsidR="003F384B" w:rsidRPr="00AE751C" w:rsidRDefault="003F384B">
      <w:pPr>
        <w:spacing w:beforeLines="20" w:before="48" w:afterLines="20" w:after="48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 xml:space="preserve">2. ВОЗРАСТ: </w:t>
      </w:r>
      <w:r w:rsidR="003E565A" w:rsidRPr="00AE751C">
        <w:rPr>
          <w:rFonts w:ascii="Comic Sans MS" w:hAnsi="Comic Sans MS"/>
          <w:sz w:val="20"/>
          <w:szCs w:val="20"/>
        </w:rPr>
        <w:t>24</w:t>
      </w:r>
      <w:r w:rsidRPr="00AE751C">
        <w:rPr>
          <w:rFonts w:ascii="Comic Sans MS" w:hAnsi="Comic Sans MS"/>
          <w:sz w:val="20"/>
          <w:szCs w:val="20"/>
        </w:rPr>
        <w:t xml:space="preserve"> года</w:t>
      </w:r>
    </w:p>
    <w:p w:rsidR="003F384B" w:rsidRPr="00AE751C" w:rsidRDefault="003F384B">
      <w:pPr>
        <w:pStyle w:val="20"/>
        <w:spacing w:beforeLines="20" w:before="48" w:afterLines="20" w:after="48"/>
        <w:ind w:left="0" w:firstLine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3. НАЦИОНАЛЬНОСТЬ: украинец</w:t>
      </w:r>
    </w:p>
    <w:p w:rsidR="003F384B" w:rsidRPr="00AE751C" w:rsidRDefault="003F384B">
      <w:pPr>
        <w:pStyle w:val="20"/>
        <w:spacing w:beforeLines="20" w:before="48" w:afterLines="20" w:after="48"/>
        <w:ind w:left="0" w:firstLine="0"/>
        <w:jc w:val="both"/>
        <w:rPr>
          <w:rFonts w:ascii="Comic Sans MS" w:hAnsi="Comic Sans MS"/>
          <w:i/>
          <w:u w:val="single"/>
        </w:rPr>
      </w:pPr>
      <w:r w:rsidRPr="00AE751C">
        <w:rPr>
          <w:rFonts w:ascii="Comic Sans MS" w:hAnsi="Comic Sans MS"/>
        </w:rPr>
        <w:t xml:space="preserve">4. </w:t>
      </w:r>
      <w:r w:rsidR="003E565A" w:rsidRPr="00AE751C">
        <w:rPr>
          <w:rFonts w:ascii="Comic Sans MS" w:hAnsi="Comic Sans MS"/>
        </w:rPr>
        <w:t xml:space="preserve">ДОМАШНИЙ АДРЕС: </w:t>
      </w:r>
      <w:r w:rsidR="00232C03">
        <w:rPr>
          <w:rFonts w:ascii="Comic Sans MS" w:hAnsi="Comic Sans MS"/>
        </w:rPr>
        <w:t>_____________</w:t>
      </w:r>
    </w:p>
    <w:p w:rsidR="003F384B" w:rsidRPr="00AE751C" w:rsidRDefault="003F384B">
      <w:pPr>
        <w:pStyle w:val="20"/>
        <w:spacing w:beforeLines="20" w:before="48" w:afterLines="20" w:after="48"/>
        <w:ind w:left="0" w:firstLine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5. МЕСТО РАБОТЫ:</w:t>
      </w:r>
      <w:r w:rsidR="003E565A" w:rsidRPr="00AE751C">
        <w:rPr>
          <w:rFonts w:ascii="Comic Sans MS" w:hAnsi="Comic Sans MS"/>
        </w:rPr>
        <w:t xml:space="preserve"> техник по наружной рекламе</w:t>
      </w:r>
    </w:p>
    <w:p w:rsidR="003F384B" w:rsidRPr="00AE751C" w:rsidRDefault="003F384B">
      <w:pPr>
        <w:pStyle w:val="20"/>
        <w:spacing w:beforeLines="20" w:before="48" w:afterLines="20" w:after="48"/>
        <w:ind w:left="0" w:firstLine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6.</w:t>
      </w:r>
      <w:r w:rsidR="003E565A" w:rsidRPr="00AE751C">
        <w:rPr>
          <w:rFonts w:ascii="Comic Sans MS" w:hAnsi="Comic Sans MS"/>
        </w:rPr>
        <w:t xml:space="preserve"> ВРЕМЯ ПОСТУПЛЕНИЯ В КЛИНИКУ: 23</w:t>
      </w:r>
      <w:r w:rsidRPr="00AE751C">
        <w:rPr>
          <w:rFonts w:ascii="Comic Sans MS" w:hAnsi="Comic Sans MS"/>
        </w:rPr>
        <w:t xml:space="preserve">.01.04 </w:t>
      </w:r>
    </w:p>
    <w:p w:rsidR="003F384B" w:rsidRPr="00AE751C" w:rsidRDefault="003F384B">
      <w:pPr>
        <w:pStyle w:val="20"/>
        <w:spacing w:beforeLines="20" w:before="48" w:afterLines="20" w:after="48"/>
        <w:ind w:left="0" w:firstLine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7. ДИАГНОЗ ПРИ ПОСТУПЛЕНИИ:</w:t>
      </w:r>
      <w:r w:rsidR="003E565A" w:rsidRPr="00AE751C">
        <w:rPr>
          <w:rFonts w:ascii="Comic Sans MS" w:hAnsi="Comic Sans MS"/>
        </w:rPr>
        <w:t xml:space="preserve"> эрозивный дуоденит</w:t>
      </w:r>
      <w:r w:rsidRPr="00AE751C">
        <w:rPr>
          <w:rFonts w:ascii="Comic Sans MS" w:hAnsi="Comic Sans MS"/>
        </w:rPr>
        <w:t>.</w:t>
      </w:r>
    </w:p>
    <w:p w:rsidR="003F384B" w:rsidRPr="00AE751C" w:rsidRDefault="003F384B">
      <w:pPr>
        <w:pStyle w:val="2"/>
        <w:spacing w:beforeLines="20" w:before="48" w:afterLines="20" w:after="48"/>
        <w:ind w:firstLine="709"/>
        <w:jc w:val="both"/>
        <w:rPr>
          <w:rFonts w:ascii="Comic Sans MS" w:hAnsi="Comic Sans MS"/>
          <w:i w:val="0"/>
          <w:sz w:val="20"/>
          <w:u w:val="single"/>
        </w:rPr>
      </w:pPr>
      <w:r w:rsidRPr="00AE751C">
        <w:rPr>
          <w:rFonts w:ascii="Comic Sans MS" w:hAnsi="Comic Sans MS"/>
          <w:i w:val="0"/>
          <w:sz w:val="20"/>
          <w:u w:val="single"/>
        </w:rPr>
        <w:t>ЖАЛОБЫ БОЛЬНОГО</w:t>
      </w:r>
    </w:p>
    <w:p w:rsidR="003F384B" w:rsidRPr="00AE751C" w:rsidRDefault="003F384B">
      <w:pPr>
        <w:pStyle w:val="a4"/>
        <w:spacing w:beforeLines="20" w:before="48" w:afterLines="20" w:after="48"/>
        <w:ind w:left="0" w:firstLine="709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Предъявляет жалобы на общую сла</w:t>
      </w:r>
      <w:r w:rsidR="002D1918" w:rsidRPr="00AE751C">
        <w:rPr>
          <w:rFonts w:ascii="Comic Sans MS" w:hAnsi="Comic Sans MS"/>
        </w:rPr>
        <w:t xml:space="preserve">бость, тупую боль средней интенсивности в эпигастрии, </w:t>
      </w:r>
      <w:r w:rsidR="00EA2A77" w:rsidRPr="00AE751C">
        <w:rPr>
          <w:rFonts w:ascii="Comic Sans MS" w:hAnsi="Comic Sans MS"/>
        </w:rPr>
        <w:t>ирр</w:t>
      </w:r>
      <w:r w:rsidR="00FE02AB" w:rsidRPr="00AE751C">
        <w:rPr>
          <w:rFonts w:ascii="Comic Sans MS" w:hAnsi="Comic Sans MS"/>
        </w:rPr>
        <w:t>а</w:t>
      </w:r>
      <w:r w:rsidR="00EA2A77" w:rsidRPr="00AE751C">
        <w:rPr>
          <w:rFonts w:ascii="Comic Sans MS" w:hAnsi="Comic Sans MS"/>
        </w:rPr>
        <w:t xml:space="preserve">диирующую в плечо, </w:t>
      </w:r>
      <w:r w:rsidR="002D1918" w:rsidRPr="00AE751C">
        <w:rPr>
          <w:rFonts w:ascii="Comic Sans MS" w:hAnsi="Comic Sans MS"/>
        </w:rPr>
        <w:t>которая характеризуется периодичностью и стихает после приема небольшого количества пищи</w:t>
      </w:r>
      <w:r w:rsidRPr="00AE751C">
        <w:rPr>
          <w:rFonts w:ascii="Comic Sans MS" w:hAnsi="Comic Sans MS"/>
        </w:rPr>
        <w:t xml:space="preserve">. </w:t>
      </w:r>
      <w:r w:rsidR="002D1918" w:rsidRPr="00AE751C">
        <w:rPr>
          <w:rFonts w:ascii="Comic Sans MS" w:hAnsi="Comic Sans MS"/>
        </w:rPr>
        <w:t xml:space="preserve">Боли возникают натощак (голодные), ночью или через 1-2ч после еды (поздние). </w:t>
      </w:r>
      <w:r w:rsidRPr="00AE751C">
        <w:rPr>
          <w:rFonts w:ascii="Comic Sans MS" w:hAnsi="Comic Sans MS"/>
        </w:rPr>
        <w:t xml:space="preserve">Также жалуется на </w:t>
      </w:r>
      <w:r w:rsidR="002D1918" w:rsidRPr="00AE751C">
        <w:rPr>
          <w:rFonts w:ascii="Comic Sans MS" w:hAnsi="Comic Sans MS"/>
        </w:rPr>
        <w:t>чувство кислоты</w:t>
      </w:r>
      <w:r w:rsidRPr="00AE751C">
        <w:rPr>
          <w:rFonts w:ascii="Comic Sans MS" w:hAnsi="Comic Sans MS"/>
        </w:rPr>
        <w:t xml:space="preserve"> во рту, </w:t>
      </w:r>
      <w:r w:rsidR="002D1918" w:rsidRPr="00AE751C">
        <w:rPr>
          <w:rFonts w:ascii="Comic Sans MS" w:hAnsi="Comic Sans MS"/>
        </w:rPr>
        <w:t>изжогу, возникающую через 1-2ч после еды</w:t>
      </w:r>
      <w:r w:rsidRPr="00AE751C">
        <w:rPr>
          <w:rFonts w:ascii="Comic Sans MS" w:hAnsi="Comic Sans MS"/>
        </w:rPr>
        <w:t xml:space="preserve">. </w:t>
      </w:r>
    </w:p>
    <w:p w:rsidR="003F384B" w:rsidRPr="00AE751C" w:rsidRDefault="003F384B">
      <w:pPr>
        <w:pStyle w:val="a4"/>
        <w:spacing w:beforeLines="20" w:before="48" w:afterLines="20" w:after="48"/>
        <w:ind w:left="0" w:firstLine="709"/>
        <w:jc w:val="both"/>
        <w:rPr>
          <w:rFonts w:ascii="Comic Sans MS" w:hAnsi="Comic Sans MS"/>
          <w:b/>
          <w:i/>
        </w:rPr>
      </w:pPr>
    </w:p>
    <w:p w:rsidR="003F384B" w:rsidRPr="00AE751C" w:rsidRDefault="003F384B">
      <w:pPr>
        <w:pStyle w:val="4"/>
        <w:spacing w:beforeLines="20" w:before="48" w:afterLines="20" w:after="48"/>
        <w:ind w:firstLine="709"/>
        <w:jc w:val="both"/>
        <w:rPr>
          <w:rFonts w:ascii="Comic Sans MS" w:hAnsi="Comic Sans MS"/>
          <w:sz w:val="20"/>
          <w:u w:val="single"/>
        </w:rPr>
      </w:pPr>
      <w:r w:rsidRPr="00AE751C">
        <w:rPr>
          <w:rFonts w:ascii="Comic Sans MS" w:hAnsi="Comic Sans MS"/>
          <w:sz w:val="20"/>
          <w:u w:val="single"/>
        </w:rPr>
        <w:t>ANAMNAESIS MORBI.</w:t>
      </w:r>
    </w:p>
    <w:p w:rsidR="003F384B" w:rsidRPr="00AE751C" w:rsidRDefault="00142C36">
      <w:pPr>
        <w:pStyle w:val="20"/>
        <w:spacing w:beforeLines="20" w:before="48" w:afterLines="20" w:after="48"/>
        <w:ind w:left="0" w:firstLine="709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Больным себя считает с 2003 года,</w:t>
      </w:r>
      <w:r w:rsidR="00EA2A77" w:rsidRPr="00AE751C">
        <w:rPr>
          <w:rFonts w:ascii="Comic Sans MS" w:hAnsi="Comic Sans MS"/>
        </w:rPr>
        <w:t xml:space="preserve"> когда впервые появились боли в эпигастрии, которые появлялись через 1-2ч после еды, ночью, но после приема пищи уменьшались,</w:t>
      </w:r>
      <w:r w:rsidRPr="00AE751C">
        <w:rPr>
          <w:rFonts w:ascii="Comic Sans MS" w:hAnsi="Comic Sans MS"/>
        </w:rPr>
        <w:t xml:space="preserve"> однако до настоящего момент</w:t>
      </w:r>
      <w:r w:rsidR="00EA2A77" w:rsidRPr="00AE751C">
        <w:rPr>
          <w:rFonts w:ascii="Comic Sans MS" w:hAnsi="Comic Sans MS"/>
        </w:rPr>
        <w:t>а не обращал на болезнь внимания</w:t>
      </w:r>
      <w:r w:rsidRPr="00AE751C">
        <w:rPr>
          <w:rFonts w:ascii="Comic Sans MS" w:hAnsi="Comic Sans MS"/>
        </w:rPr>
        <w:t>.</w:t>
      </w:r>
      <w:r w:rsidR="003F384B" w:rsidRPr="00AE751C">
        <w:rPr>
          <w:rFonts w:ascii="Comic Sans MS" w:hAnsi="Comic Sans MS"/>
        </w:rPr>
        <w:t xml:space="preserve"> </w:t>
      </w:r>
      <w:r w:rsidRPr="00AE751C">
        <w:rPr>
          <w:rFonts w:ascii="Comic Sans MS" w:hAnsi="Comic Sans MS"/>
        </w:rPr>
        <w:t>На работе замерз и выпил спиртного, по дороге домой в метро появились острые боли в эпигастральной области. Была вызвана КСП, и больной был доставлен в хирургическое отделение КГБ №18, где после ФЭГДС была выявлена перфоративная язва. Произведено ушивание язвы и пилоропластика по Джадду,</w:t>
      </w:r>
      <w:r w:rsidR="00FE02AB" w:rsidRPr="00AE751C">
        <w:rPr>
          <w:rFonts w:ascii="Comic Sans MS" w:hAnsi="Comic Sans MS"/>
        </w:rPr>
        <w:t xml:space="preserve"> санация и дренирование брюшной полости. Течение п/о периода бледное, дренажи удалены на 3 сутки, зонды – на 5 сутки,</w:t>
      </w:r>
      <w:r w:rsidRPr="00AE751C">
        <w:rPr>
          <w:rFonts w:ascii="Comic Sans MS" w:hAnsi="Comic Sans MS"/>
        </w:rPr>
        <w:t xml:space="preserve"> после чего переведен на реабилитацию в гастроэнтерологическое отделение.</w:t>
      </w:r>
    </w:p>
    <w:p w:rsidR="00EA2A77" w:rsidRPr="00AE751C" w:rsidRDefault="00EA2A77" w:rsidP="00EA2A77">
      <w:pPr>
        <w:pStyle w:val="5"/>
        <w:spacing w:beforeLines="20" w:before="48" w:afterLines="20" w:after="48"/>
        <w:ind w:firstLine="709"/>
        <w:jc w:val="both"/>
        <w:rPr>
          <w:rFonts w:ascii="Comic Sans MS" w:hAnsi="Comic Sans MS"/>
          <w:b/>
          <w:sz w:val="20"/>
          <w:u w:val="single"/>
        </w:rPr>
      </w:pPr>
      <w:r w:rsidRPr="00AE751C">
        <w:rPr>
          <w:rFonts w:ascii="Comic Sans MS" w:hAnsi="Comic Sans MS"/>
          <w:b/>
          <w:sz w:val="20"/>
          <w:u w:val="single"/>
        </w:rPr>
        <w:t>ANAMNAESIS VITAE.</w:t>
      </w:r>
    </w:p>
    <w:p w:rsidR="00EA2A77" w:rsidRPr="00AE751C" w:rsidRDefault="00EA2A77" w:rsidP="00EA2A77">
      <w:pPr>
        <w:pStyle w:val="20"/>
        <w:spacing w:beforeLines="20" w:before="48" w:afterLines="20" w:after="48"/>
        <w:ind w:left="0" w:firstLine="374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Родился в 1979 году в срок. В физическом и психическом развитии не отставал. Ходить начал в срок, говорить вовремя. Школу начал посещать с 7 лет. Жилищно-бытовые условия в детские и юношеские годы удовлетворительные. П</w:t>
      </w:r>
      <w:r w:rsidRPr="00AE751C">
        <w:rPr>
          <w:rFonts w:ascii="Comic Sans MS" w:hAnsi="Comic Sans MS"/>
        </w:rPr>
        <w:t>и</w:t>
      </w:r>
      <w:r w:rsidRPr="00AE751C">
        <w:rPr>
          <w:rFonts w:ascii="Comic Sans MS" w:hAnsi="Comic Sans MS"/>
        </w:rPr>
        <w:t>тание регулярное, 3 раза в день, количество пищи достаточное, качество удовлетворительное. Физкультурой и спортом не занимается. Туберкулез, вен. заболевания, болезнь Боткина отрицает. Вредных привычек нет. Питание 2 раза в день, не сбалансированное. Курит по 0.5 пачки в день, алкоголь употребляет в умеренных количествах.</w:t>
      </w:r>
    </w:p>
    <w:p w:rsidR="00EA2A77" w:rsidRPr="00AE751C" w:rsidRDefault="00EA2A77" w:rsidP="00EA2A77">
      <w:pPr>
        <w:spacing w:beforeLines="20" w:before="48" w:afterLines="20" w:after="48"/>
        <w:ind w:firstLine="374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Перенесенные заболевания: ОРВИ</w:t>
      </w:r>
    </w:p>
    <w:p w:rsidR="00EA2A77" w:rsidRPr="00AE751C" w:rsidRDefault="00EA2A77" w:rsidP="00EA2A77">
      <w:pPr>
        <w:spacing w:beforeLines="20" w:before="48" w:afterLines="20" w:after="48"/>
        <w:ind w:firstLine="374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Семейный анамнез: не отягощен.</w:t>
      </w:r>
    </w:p>
    <w:p w:rsidR="00EA2A77" w:rsidRPr="00AE751C" w:rsidRDefault="00EA2A77" w:rsidP="00EA2A77">
      <w:pPr>
        <w:spacing w:beforeLines="20" w:before="48" w:afterLines="20" w:after="48"/>
        <w:ind w:firstLine="374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Эпидемиологический анамнез: контактов с инфекцио</w:t>
      </w:r>
      <w:r w:rsidRPr="00AE751C">
        <w:rPr>
          <w:rFonts w:ascii="Comic Sans MS" w:hAnsi="Comic Sans MS"/>
          <w:sz w:val="20"/>
          <w:szCs w:val="20"/>
        </w:rPr>
        <w:t>н</w:t>
      </w:r>
      <w:r w:rsidRPr="00AE751C">
        <w:rPr>
          <w:rFonts w:ascii="Comic Sans MS" w:hAnsi="Comic Sans MS"/>
          <w:sz w:val="20"/>
          <w:szCs w:val="20"/>
        </w:rPr>
        <w:t>ными больными не было, укусам насекомых, грызунов не подвергался.</w:t>
      </w:r>
    </w:p>
    <w:p w:rsidR="00EA2A77" w:rsidRPr="00AE751C" w:rsidRDefault="00EA2A77" w:rsidP="00EA2A77">
      <w:pPr>
        <w:spacing w:beforeLines="20" w:before="48" w:afterLines="20" w:after="48"/>
        <w:ind w:firstLine="374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Привычные интоксикации: не отмечается</w:t>
      </w:r>
    </w:p>
    <w:p w:rsidR="00EA2A77" w:rsidRPr="00AE751C" w:rsidRDefault="00EA2A77" w:rsidP="00EA2A77">
      <w:pPr>
        <w:spacing w:beforeLines="20" w:before="48" w:afterLines="20" w:after="48"/>
        <w:ind w:firstLine="374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Аллергологический анамнез: аллергических проя</w:t>
      </w:r>
      <w:r w:rsidRPr="00AE751C">
        <w:rPr>
          <w:rFonts w:ascii="Comic Sans MS" w:hAnsi="Comic Sans MS"/>
          <w:sz w:val="20"/>
          <w:szCs w:val="20"/>
        </w:rPr>
        <w:t>в</w:t>
      </w:r>
      <w:r w:rsidRPr="00AE751C">
        <w:rPr>
          <w:rFonts w:ascii="Comic Sans MS" w:hAnsi="Comic Sans MS"/>
          <w:sz w:val="20"/>
          <w:szCs w:val="20"/>
        </w:rPr>
        <w:t>лений нет.</w:t>
      </w:r>
    </w:p>
    <w:p w:rsidR="003F384B" w:rsidRPr="00AE751C" w:rsidRDefault="00EA2A77" w:rsidP="00EA2A77">
      <w:pPr>
        <w:pStyle w:val="20"/>
        <w:spacing w:beforeLines="20" w:before="48" w:afterLines="20" w:after="48"/>
        <w:ind w:left="0" w:firstLine="374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Метеочувствительность и сезонность: обострения, каких либо заболеваний в зависимости от времен года не обнаруж</w:t>
      </w:r>
      <w:r w:rsidRPr="00AE751C">
        <w:rPr>
          <w:rFonts w:ascii="Comic Sans MS" w:hAnsi="Comic Sans MS"/>
        </w:rPr>
        <w:t>е</w:t>
      </w:r>
      <w:r w:rsidRPr="00AE751C">
        <w:rPr>
          <w:rFonts w:ascii="Comic Sans MS" w:hAnsi="Comic Sans MS"/>
        </w:rPr>
        <w:t>но</w:t>
      </w:r>
    </w:p>
    <w:p w:rsidR="003F384B" w:rsidRPr="00AE751C" w:rsidRDefault="003F384B">
      <w:pPr>
        <w:pStyle w:val="a4"/>
        <w:spacing w:beforeLines="20" w:before="48" w:afterLines="20" w:after="48"/>
        <w:ind w:left="0" w:firstLine="709"/>
        <w:jc w:val="both"/>
        <w:rPr>
          <w:rFonts w:ascii="Comic Sans MS" w:hAnsi="Comic Sans MS"/>
          <w:b/>
          <w:u w:val="single"/>
        </w:rPr>
      </w:pPr>
      <w:r w:rsidRPr="00AE751C">
        <w:rPr>
          <w:rFonts w:ascii="Comic Sans MS" w:hAnsi="Comic Sans MS"/>
          <w:b/>
          <w:u w:val="single"/>
        </w:rPr>
        <w:t>РАСПРОС ПО ОРГАНАМ И СИСТЕМАМ.</w:t>
      </w:r>
    </w:p>
    <w:p w:rsidR="00EA2A77" w:rsidRPr="00AE751C" w:rsidRDefault="00CC6D5B" w:rsidP="002F2521">
      <w:pPr>
        <w:pStyle w:val="a4"/>
        <w:spacing w:beforeLines="20" w:before="48" w:afterLines="20" w:after="48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Общее состояние больного удовлетворительное, отеков нет</w:t>
      </w:r>
      <w:r w:rsidR="003F384B" w:rsidRPr="00AE751C">
        <w:rPr>
          <w:rFonts w:ascii="Comic Sans MS" w:hAnsi="Comic Sans MS"/>
        </w:rPr>
        <w:t xml:space="preserve"> </w:t>
      </w:r>
    </w:p>
    <w:p w:rsidR="003F384B" w:rsidRPr="00AE751C" w:rsidRDefault="003F384B">
      <w:pPr>
        <w:pStyle w:val="a4"/>
        <w:spacing w:beforeLines="20" w:before="48" w:afterLines="20" w:after="48"/>
        <w:ind w:left="0" w:firstLine="709"/>
        <w:jc w:val="both"/>
        <w:rPr>
          <w:rFonts w:ascii="Comic Sans MS" w:hAnsi="Comic Sans MS"/>
          <w:smallCaps/>
        </w:rPr>
      </w:pPr>
      <w:r w:rsidRPr="00AE751C">
        <w:rPr>
          <w:rFonts w:ascii="Comic Sans MS" w:hAnsi="Comic Sans MS"/>
          <w:smallCaps/>
        </w:rPr>
        <w:t>НЕРВНО-ПСИХИЧЕСКАЯ СФЕРА:</w:t>
      </w:r>
    </w:p>
    <w:p w:rsidR="003F384B" w:rsidRPr="00AE751C" w:rsidRDefault="002F2521" w:rsidP="002F2521">
      <w:pPr>
        <w:pStyle w:val="a4"/>
        <w:spacing w:beforeLines="20" w:before="48" w:afterLines="20" w:after="48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3F384B" w:rsidRPr="00AE751C">
        <w:rPr>
          <w:rFonts w:ascii="Comic Sans MS" w:hAnsi="Comic Sans MS"/>
        </w:rPr>
        <w:t>Больной спокойный, сдержанный. Настроение хорошее, повышенной раздраж</w:t>
      </w:r>
      <w:r w:rsidR="003F384B" w:rsidRPr="00AE751C">
        <w:rPr>
          <w:rFonts w:ascii="Comic Sans MS" w:hAnsi="Comic Sans MS"/>
        </w:rPr>
        <w:t>и</w:t>
      </w:r>
      <w:r w:rsidR="003F384B" w:rsidRPr="00AE751C">
        <w:rPr>
          <w:rFonts w:ascii="Comic Sans MS" w:hAnsi="Comic Sans MS"/>
        </w:rPr>
        <w:t>тельности нет. Взаимоотношения в семье хорошие. Память на настоящие события снижена. Сон неглубокий, непродолж</w:t>
      </w:r>
      <w:r w:rsidR="003F384B" w:rsidRPr="00AE751C">
        <w:rPr>
          <w:rFonts w:ascii="Comic Sans MS" w:hAnsi="Comic Sans MS"/>
        </w:rPr>
        <w:t>и</w:t>
      </w:r>
      <w:r w:rsidR="003F384B" w:rsidRPr="00AE751C">
        <w:rPr>
          <w:rFonts w:ascii="Comic Sans MS" w:hAnsi="Comic Sans MS"/>
        </w:rPr>
        <w:t xml:space="preserve">тельный, без сновидений. Дрожания конечностей не отмечается, судороги и нарушение походки не беспокоят. </w:t>
      </w:r>
    </w:p>
    <w:p w:rsidR="003F384B" w:rsidRPr="00AE751C" w:rsidRDefault="003F384B">
      <w:pPr>
        <w:pStyle w:val="3"/>
        <w:spacing w:beforeLines="20" w:before="48" w:afterLines="20" w:after="48"/>
        <w:ind w:firstLine="709"/>
        <w:jc w:val="both"/>
        <w:rPr>
          <w:rFonts w:ascii="Comic Sans MS" w:hAnsi="Comic Sans MS"/>
          <w:sz w:val="20"/>
        </w:rPr>
      </w:pPr>
      <w:r w:rsidRPr="00AE751C">
        <w:rPr>
          <w:rFonts w:ascii="Comic Sans MS" w:hAnsi="Comic Sans MS"/>
          <w:sz w:val="20"/>
        </w:rPr>
        <w:t>СИСТЕМА ОРГАНОВ ДЫХАНИЯ</w:t>
      </w:r>
    </w:p>
    <w:p w:rsidR="003F384B" w:rsidRPr="00AE751C" w:rsidRDefault="002F2521" w:rsidP="002F2521">
      <w:pPr>
        <w:pStyle w:val="20"/>
        <w:spacing w:beforeLines="20" w:before="48" w:afterLines="20" w:after="48"/>
        <w:ind w:left="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3F384B" w:rsidRPr="00AE751C">
        <w:rPr>
          <w:rFonts w:ascii="Comic Sans MS" w:hAnsi="Comic Sans MS"/>
        </w:rPr>
        <w:t>Кашель отсутствует. Кровохаркания нет. Боли в грудной клетке не беспокоят. Дыхание через нос свободное, носовые кровотечения отсутств</w:t>
      </w:r>
      <w:r w:rsidR="003F384B" w:rsidRPr="00AE751C">
        <w:rPr>
          <w:rFonts w:ascii="Comic Sans MS" w:hAnsi="Comic Sans MS"/>
        </w:rPr>
        <w:t>у</w:t>
      </w:r>
      <w:r w:rsidR="003F384B" w:rsidRPr="00AE751C">
        <w:rPr>
          <w:rFonts w:ascii="Comic Sans MS" w:hAnsi="Comic Sans MS"/>
        </w:rPr>
        <w:t>ют. Голос обычный. Одышка не беспокоит.</w:t>
      </w:r>
    </w:p>
    <w:p w:rsidR="003F384B" w:rsidRPr="00AE751C" w:rsidRDefault="003F384B">
      <w:pPr>
        <w:pStyle w:val="3"/>
        <w:spacing w:beforeLines="20" w:before="48" w:afterLines="20" w:after="48"/>
        <w:ind w:firstLine="709"/>
        <w:jc w:val="both"/>
        <w:rPr>
          <w:rFonts w:ascii="Comic Sans MS" w:hAnsi="Comic Sans MS"/>
          <w:sz w:val="20"/>
        </w:rPr>
      </w:pPr>
      <w:r w:rsidRPr="00AE751C">
        <w:rPr>
          <w:rFonts w:ascii="Comic Sans MS" w:hAnsi="Comic Sans MS"/>
          <w:sz w:val="20"/>
        </w:rPr>
        <w:lastRenderedPageBreak/>
        <w:t>СЕРДЕЧНО- СОСУДИСТАЯ СИСТЕМА.</w:t>
      </w:r>
    </w:p>
    <w:p w:rsidR="00CC6D5B" w:rsidRPr="00AE751C" w:rsidRDefault="002F2521" w:rsidP="002F2521">
      <w:pPr>
        <w:pStyle w:val="3"/>
        <w:spacing w:beforeLines="20" w:before="48" w:afterLines="20" w:after="48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</w:t>
      </w:r>
      <w:r w:rsidR="00CC6D5B" w:rsidRPr="00AE751C">
        <w:rPr>
          <w:rFonts w:ascii="Comic Sans MS" w:hAnsi="Comic Sans MS"/>
          <w:sz w:val="20"/>
        </w:rPr>
        <w:t>Сердцебиения, болей в области сердца, головных болей не отмечает.</w:t>
      </w:r>
    </w:p>
    <w:p w:rsidR="003F384B" w:rsidRPr="00AE751C" w:rsidRDefault="003F384B">
      <w:pPr>
        <w:pStyle w:val="3"/>
        <w:spacing w:beforeLines="20" w:before="48" w:afterLines="20" w:after="48"/>
        <w:ind w:firstLine="709"/>
        <w:jc w:val="both"/>
        <w:rPr>
          <w:rFonts w:ascii="Comic Sans MS" w:hAnsi="Comic Sans MS"/>
          <w:sz w:val="20"/>
        </w:rPr>
      </w:pPr>
      <w:r w:rsidRPr="00AE751C">
        <w:rPr>
          <w:rFonts w:ascii="Comic Sans MS" w:hAnsi="Comic Sans MS"/>
          <w:sz w:val="20"/>
        </w:rPr>
        <w:t>СИСТЕМА ОРГАНОВ ПИЩЕВАРЕНИЯ.</w:t>
      </w:r>
    </w:p>
    <w:p w:rsidR="003F384B" w:rsidRPr="00AE751C" w:rsidRDefault="002F2521" w:rsidP="002F2521">
      <w:pPr>
        <w:pStyle w:val="20"/>
        <w:spacing w:beforeLines="20" w:before="48" w:afterLines="20" w:after="48"/>
        <w:ind w:left="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3F384B" w:rsidRPr="00AE751C">
        <w:rPr>
          <w:rFonts w:ascii="Comic Sans MS" w:hAnsi="Comic Sans MS"/>
        </w:rPr>
        <w:t>Болей и жжения в языке нет, беспокоит сухость во рту. Аппетит снижен. Б</w:t>
      </w:r>
      <w:r w:rsidR="003F384B" w:rsidRPr="00AE751C">
        <w:rPr>
          <w:rFonts w:ascii="Comic Sans MS" w:hAnsi="Comic Sans MS"/>
        </w:rPr>
        <w:t>о</w:t>
      </w:r>
      <w:r w:rsidR="003F384B" w:rsidRPr="00AE751C">
        <w:rPr>
          <w:rFonts w:ascii="Comic Sans MS" w:hAnsi="Comic Sans MS"/>
        </w:rPr>
        <w:t>язнь приема пищи отсутствует. Глотание и прохождение пи</w:t>
      </w:r>
      <w:r w:rsidR="00CC6D5B" w:rsidRPr="00AE751C">
        <w:rPr>
          <w:rFonts w:ascii="Comic Sans MS" w:hAnsi="Comic Sans MS"/>
        </w:rPr>
        <w:t>щи по пищеводу свободное. Изжога и отрыжка есть.</w:t>
      </w:r>
      <w:r w:rsidR="003F384B" w:rsidRPr="00AE751C">
        <w:rPr>
          <w:rFonts w:ascii="Comic Sans MS" w:hAnsi="Comic Sans MS"/>
        </w:rPr>
        <w:t xml:space="preserve"> Тошнота и рвота отсутствуют.</w:t>
      </w:r>
      <w:r w:rsidR="00CC6D5B" w:rsidRPr="00AE751C">
        <w:rPr>
          <w:rFonts w:ascii="Comic Sans MS" w:hAnsi="Comic Sans MS"/>
        </w:rPr>
        <w:t xml:space="preserve"> Тупые боли в эпигастрии и средней интенсивности, иррадиирущие в плечо. Возникают через 1-2ч после еды. </w:t>
      </w:r>
      <w:r w:rsidR="003F384B" w:rsidRPr="00AE751C">
        <w:rPr>
          <w:rFonts w:ascii="Comic Sans MS" w:hAnsi="Comic Sans MS"/>
        </w:rPr>
        <w:t>Метеоризма нет. Стул регулярный, самостоятельный, раз в сутки. Нарушений стула (запоры, поносы) нет. Ложные болезне</w:t>
      </w:r>
      <w:r w:rsidR="003F384B" w:rsidRPr="00AE751C">
        <w:rPr>
          <w:rFonts w:ascii="Comic Sans MS" w:hAnsi="Comic Sans MS"/>
        </w:rPr>
        <w:t>н</w:t>
      </w:r>
      <w:r w:rsidR="003F384B" w:rsidRPr="00AE751C">
        <w:rPr>
          <w:rFonts w:ascii="Comic Sans MS" w:hAnsi="Comic Sans MS"/>
        </w:rPr>
        <w:t>ные позывы на стул не беспокоят. Испражнения плотные, с обычным запахом, без примесей слизи, крови, гноя, остатков н</w:t>
      </w:r>
      <w:r w:rsidR="003F384B" w:rsidRPr="00AE751C">
        <w:rPr>
          <w:rFonts w:ascii="Comic Sans MS" w:hAnsi="Comic Sans MS"/>
        </w:rPr>
        <w:t>е</w:t>
      </w:r>
      <w:r w:rsidR="003F384B" w:rsidRPr="00AE751C">
        <w:rPr>
          <w:rFonts w:ascii="Comic Sans MS" w:hAnsi="Comic Sans MS"/>
        </w:rPr>
        <w:t>переваренной пищи. Жжение, зуд, боли в области заднего прохода отсутствуют. Кровотечений из прямой ки</w:t>
      </w:r>
      <w:r w:rsidR="003F384B" w:rsidRPr="00AE751C">
        <w:rPr>
          <w:rFonts w:ascii="Comic Sans MS" w:hAnsi="Comic Sans MS"/>
        </w:rPr>
        <w:t>ш</w:t>
      </w:r>
      <w:r w:rsidR="003F384B" w:rsidRPr="00AE751C">
        <w:rPr>
          <w:rFonts w:ascii="Comic Sans MS" w:hAnsi="Comic Sans MS"/>
        </w:rPr>
        <w:t>ки нет.</w:t>
      </w:r>
    </w:p>
    <w:p w:rsidR="003F384B" w:rsidRPr="00AE751C" w:rsidRDefault="003F384B">
      <w:pPr>
        <w:pStyle w:val="4"/>
        <w:spacing w:beforeLines="20" w:before="48" w:afterLines="20" w:after="48"/>
        <w:ind w:firstLine="709"/>
        <w:jc w:val="both"/>
        <w:rPr>
          <w:rFonts w:ascii="Comic Sans MS" w:hAnsi="Comic Sans MS"/>
          <w:sz w:val="20"/>
        </w:rPr>
      </w:pPr>
      <w:r w:rsidRPr="00AE751C">
        <w:rPr>
          <w:rFonts w:ascii="Comic Sans MS" w:hAnsi="Comic Sans MS"/>
          <w:b w:val="0"/>
          <w:sz w:val="20"/>
        </w:rPr>
        <w:t>СИСТЕМА МОЧЕВЫДЕЛЕНИЯ</w:t>
      </w:r>
      <w:r w:rsidRPr="00AE751C">
        <w:rPr>
          <w:rFonts w:ascii="Comic Sans MS" w:hAnsi="Comic Sans MS"/>
          <w:sz w:val="20"/>
        </w:rPr>
        <w:t>.</w:t>
      </w:r>
    </w:p>
    <w:p w:rsidR="003F384B" w:rsidRPr="00AE751C" w:rsidRDefault="002F2521" w:rsidP="002F2521">
      <w:pPr>
        <w:pStyle w:val="20"/>
        <w:spacing w:beforeLines="20" w:before="48" w:afterLines="20" w:after="48"/>
        <w:ind w:left="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r w:rsidR="003F384B" w:rsidRPr="00AE751C">
        <w:rPr>
          <w:rFonts w:ascii="Comic Sans MS" w:hAnsi="Comic Sans MS"/>
        </w:rPr>
        <w:t>Боли в поясничной области не беспокоят. Мочеиспускание учащенное, свободное</w:t>
      </w:r>
      <w:r w:rsidR="00CC6D5B" w:rsidRPr="00AE751C">
        <w:rPr>
          <w:rFonts w:ascii="Comic Sans MS" w:hAnsi="Comic Sans MS"/>
        </w:rPr>
        <w:t>,</w:t>
      </w:r>
      <w:r w:rsidR="003F384B" w:rsidRPr="00AE751C">
        <w:rPr>
          <w:rFonts w:ascii="Comic Sans MS" w:hAnsi="Comic Sans MS"/>
        </w:rPr>
        <w:t xml:space="preserve"> не сопровождается резями, жж</w:t>
      </w:r>
      <w:r w:rsidR="003F384B" w:rsidRPr="00AE751C">
        <w:rPr>
          <w:rFonts w:ascii="Comic Sans MS" w:hAnsi="Comic Sans MS"/>
        </w:rPr>
        <w:t>е</w:t>
      </w:r>
      <w:r w:rsidR="003F384B" w:rsidRPr="00AE751C">
        <w:rPr>
          <w:rFonts w:ascii="Comic Sans MS" w:hAnsi="Comic Sans MS"/>
        </w:rPr>
        <w:t>нием, болью. Преобладает дневной диурез. Цвет мочи светло-желтый, прозрачный. Непроизвольного мочеиспускания нет. За сутки выделяется около 1,5 литра мочи. Симптом Пастерна</w:t>
      </w:r>
      <w:r w:rsidR="003F384B" w:rsidRPr="00AE751C">
        <w:rPr>
          <w:rFonts w:ascii="Comic Sans MS" w:hAnsi="Comic Sans MS"/>
        </w:rPr>
        <w:t>ц</w:t>
      </w:r>
      <w:r w:rsidR="003F384B" w:rsidRPr="00AE751C">
        <w:rPr>
          <w:rFonts w:ascii="Comic Sans MS" w:hAnsi="Comic Sans MS"/>
        </w:rPr>
        <w:t>кого отрицательный.</w:t>
      </w:r>
    </w:p>
    <w:p w:rsidR="003F384B" w:rsidRPr="00AE751C" w:rsidRDefault="003F384B">
      <w:pPr>
        <w:pStyle w:val="3"/>
        <w:spacing w:beforeLines="20" w:before="48" w:afterLines="20" w:after="48"/>
        <w:ind w:firstLine="709"/>
        <w:jc w:val="both"/>
        <w:rPr>
          <w:rFonts w:ascii="Comic Sans MS" w:hAnsi="Comic Sans MS"/>
          <w:sz w:val="20"/>
        </w:rPr>
      </w:pPr>
      <w:r w:rsidRPr="00AE751C">
        <w:rPr>
          <w:rFonts w:ascii="Comic Sans MS" w:hAnsi="Comic Sans MS"/>
          <w:sz w:val="20"/>
        </w:rPr>
        <w:t>ОПОРНО-ДВИГАТЕЛЬНАЯ СИСТЕМА.</w:t>
      </w:r>
    </w:p>
    <w:p w:rsidR="003F384B" w:rsidRPr="00AE751C" w:rsidRDefault="002F2521" w:rsidP="002F2521">
      <w:pPr>
        <w:pStyle w:val="20"/>
        <w:spacing w:beforeLines="20" w:before="48" w:afterLines="20" w:after="48"/>
        <w:ind w:left="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3F384B" w:rsidRPr="00AE751C">
        <w:rPr>
          <w:rFonts w:ascii="Comic Sans MS" w:hAnsi="Comic Sans MS"/>
        </w:rPr>
        <w:t>Боли в костях, мышцах и суставах отсутствуют. Припухлости и деформации суставов нет, покраснения кожи в области суставов не отмечает. Ограничение дв</w:t>
      </w:r>
      <w:r w:rsidR="003F384B" w:rsidRPr="00AE751C">
        <w:rPr>
          <w:rFonts w:ascii="Comic Sans MS" w:hAnsi="Comic Sans MS"/>
        </w:rPr>
        <w:t>и</w:t>
      </w:r>
      <w:r w:rsidR="003F384B" w:rsidRPr="00AE751C">
        <w:rPr>
          <w:rFonts w:ascii="Comic Sans MS" w:hAnsi="Comic Sans MS"/>
        </w:rPr>
        <w:t xml:space="preserve">жений в суставах не беспокоит. </w:t>
      </w:r>
    </w:p>
    <w:p w:rsidR="003F384B" w:rsidRPr="00AE751C" w:rsidRDefault="003F384B">
      <w:pPr>
        <w:pStyle w:val="4"/>
        <w:spacing w:beforeLines="20" w:before="48" w:afterLines="20" w:after="48"/>
        <w:ind w:firstLine="709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 w:val="0"/>
          <w:sz w:val="20"/>
        </w:rPr>
        <w:t>ЭНДОКРИННАЯ СИСТЕМА.</w:t>
      </w:r>
    </w:p>
    <w:p w:rsidR="003F384B" w:rsidRPr="00AE751C" w:rsidRDefault="002F2521" w:rsidP="002F2521">
      <w:pPr>
        <w:pStyle w:val="20"/>
        <w:spacing w:beforeLines="20" w:before="48" w:afterLines="20" w:after="48"/>
        <w:ind w:left="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Нарушения</w:t>
      </w:r>
      <w:r w:rsidR="003F384B" w:rsidRPr="00AE751C">
        <w:rPr>
          <w:rFonts w:ascii="Comic Sans MS" w:hAnsi="Comic Sans MS"/>
        </w:rPr>
        <w:t xml:space="preserve"> роста и телосложения отсутствует. Нарушения веса </w:t>
      </w:r>
      <w:r w:rsidR="00CC6D5B" w:rsidRPr="00AE751C">
        <w:rPr>
          <w:rFonts w:ascii="Comic Sans MS" w:hAnsi="Comic Sans MS"/>
        </w:rPr>
        <w:t>нет и и</w:t>
      </w:r>
      <w:r w:rsidR="003F384B" w:rsidRPr="00AE751C">
        <w:rPr>
          <w:rFonts w:ascii="Comic Sans MS" w:hAnsi="Comic Sans MS"/>
        </w:rPr>
        <w:t>зменений к</w:t>
      </w:r>
      <w:r w:rsidR="003F384B" w:rsidRPr="00AE751C">
        <w:rPr>
          <w:rFonts w:ascii="Comic Sans MS" w:hAnsi="Comic Sans MS"/>
        </w:rPr>
        <w:t>о</w:t>
      </w:r>
      <w:r w:rsidR="003F384B" w:rsidRPr="00AE751C">
        <w:rPr>
          <w:rFonts w:ascii="Comic Sans MS" w:hAnsi="Comic Sans MS"/>
        </w:rPr>
        <w:t>жи нет. Изменения первичных и вторичных половых признаков отсутствуют. Волосяной покров развит нормал</w:t>
      </w:r>
      <w:r w:rsidR="003F384B" w:rsidRPr="00AE751C">
        <w:rPr>
          <w:rFonts w:ascii="Comic Sans MS" w:hAnsi="Comic Sans MS"/>
        </w:rPr>
        <w:t>ь</w:t>
      </w:r>
      <w:r w:rsidR="003F384B" w:rsidRPr="00AE751C">
        <w:rPr>
          <w:rFonts w:ascii="Comic Sans MS" w:hAnsi="Comic Sans MS"/>
        </w:rPr>
        <w:t xml:space="preserve">но, выпадения волос нет. </w:t>
      </w:r>
    </w:p>
    <w:p w:rsidR="003F384B" w:rsidRPr="00AE751C" w:rsidRDefault="003F384B">
      <w:pPr>
        <w:pStyle w:val="4"/>
        <w:spacing w:beforeLines="20" w:before="48" w:afterLines="20" w:after="48"/>
        <w:ind w:firstLine="709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 w:val="0"/>
          <w:sz w:val="20"/>
        </w:rPr>
        <w:t>ОРГАНЫ ЧУВСТВ.</w:t>
      </w:r>
    </w:p>
    <w:p w:rsidR="003F384B" w:rsidRPr="00AE751C" w:rsidRDefault="00CC6D5B" w:rsidP="002F2521">
      <w:pPr>
        <w:pStyle w:val="20"/>
        <w:spacing w:beforeLines="20" w:before="48" w:afterLines="20" w:after="48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У</w:t>
      </w:r>
      <w:r w:rsidR="003F384B" w:rsidRPr="00AE751C">
        <w:rPr>
          <w:rFonts w:ascii="Comic Sans MS" w:hAnsi="Comic Sans MS"/>
        </w:rPr>
        <w:t>худшение зрения</w:t>
      </w:r>
      <w:r w:rsidRPr="00AE751C">
        <w:rPr>
          <w:rFonts w:ascii="Comic Sans MS" w:hAnsi="Comic Sans MS"/>
        </w:rPr>
        <w:t xml:space="preserve"> не отмечает</w:t>
      </w:r>
      <w:r w:rsidR="003F384B" w:rsidRPr="00AE751C">
        <w:rPr>
          <w:rFonts w:ascii="Comic Sans MS" w:hAnsi="Comic Sans MS"/>
        </w:rPr>
        <w:t>. Слух, обон</w:t>
      </w:r>
      <w:r w:rsidR="003F384B" w:rsidRPr="00AE751C">
        <w:rPr>
          <w:rFonts w:ascii="Comic Sans MS" w:hAnsi="Comic Sans MS"/>
        </w:rPr>
        <w:t>я</w:t>
      </w:r>
      <w:r w:rsidR="003F384B" w:rsidRPr="00AE751C">
        <w:rPr>
          <w:rFonts w:ascii="Comic Sans MS" w:hAnsi="Comic Sans MS"/>
        </w:rPr>
        <w:t>ние, вкус, осязание не изменены.</w:t>
      </w:r>
    </w:p>
    <w:p w:rsidR="00550E7B" w:rsidRPr="00AE751C" w:rsidRDefault="00550E7B">
      <w:pPr>
        <w:pStyle w:val="4"/>
        <w:spacing w:beforeLines="20" w:before="48" w:afterLines="20" w:after="48"/>
        <w:ind w:firstLine="709"/>
        <w:jc w:val="both"/>
        <w:rPr>
          <w:rFonts w:ascii="Comic Sans MS" w:hAnsi="Comic Sans MS"/>
          <w:sz w:val="20"/>
          <w:u w:val="single"/>
        </w:rPr>
      </w:pPr>
    </w:p>
    <w:p w:rsidR="003F384B" w:rsidRPr="00AE751C" w:rsidRDefault="003F384B">
      <w:pPr>
        <w:pStyle w:val="4"/>
        <w:spacing w:beforeLines="20" w:before="48" w:afterLines="20" w:after="48"/>
        <w:ind w:firstLine="709"/>
        <w:jc w:val="both"/>
        <w:rPr>
          <w:rFonts w:ascii="Comic Sans MS" w:hAnsi="Comic Sans MS"/>
          <w:sz w:val="20"/>
          <w:u w:val="single"/>
        </w:rPr>
      </w:pPr>
      <w:r w:rsidRPr="00AE751C">
        <w:rPr>
          <w:rFonts w:ascii="Comic Sans MS" w:hAnsi="Comic Sans MS"/>
          <w:sz w:val="20"/>
          <w:u w:val="single"/>
        </w:rPr>
        <w:t>STATUS PRАESENS.</w:t>
      </w:r>
    </w:p>
    <w:p w:rsidR="003F384B" w:rsidRPr="00AE751C" w:rsidRDefault="003F384B">
      <w:pPr>
        <w:pStyle w:val="4"/>
        <w:spacing w:beforeLines="20" w:before="48" w:afterLines="20" w:after="48"/>
        <w:ind w:firstLine="709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 w:val="0"/>
          <w:sz w:val="20"/>
        </w:rPr>
        <w:t>ОБЩИЙ ОСМОТР.</w:t>
      </w:r>
    </w:p>
    <w:p w:rsidR="003F384B" w:rsidRPr="00AE751C" w:rsidRDefault="002F2521" w:rsidP="002F2521">
      <w:pPr>
        <w:pStyle w:val="30"/>
        <w:spacing w:beforeLines="20" w:before="48" w:afterLines="20" w:after="48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550E7B" w:rsidRPr="00AE751C">
        <w:rPr>
          <w:rFonts w:ascii="Comic Sans MS" w:hAnsi="Comic Sans MS"/>
        </w:rPr>
        <w:t>Рост – 178 см, вес – 76</w:t>
      </w:r>
      <w:r w:rsidR="003F384B" w:rsidRPr="00AE751C">
        <w:rPr>
          <w:rFonts w:ascii="Comic Sans MS" w:hAnsi="Comic Sans MS"/>
        </w:rPr>
        <w:t xml:space="preserve"> кг. Состояние удовлетворительное, сознание ясное, положение активное. Выражение лица спокойное. Телосложение пр</w:t>
      </w:r>
      <w:r w:rsidR="003F384B" w:rsidRPr="00AE751C">
        <w:rPr>
          <w:rFonts w:ascii="Comic Sans MS" w:hAnsi="Comic Sans MS"/>
        </w:rPr>
        <w:t>а</w:t>
      </w:r>
      <w:r w:rsidR="003F384B" w:rsidRPr="00AE751C">
        <w:rPr>
          <w:rFonts w:ascii="Comic Sans MS" w:hAnsi="Comic Sans MS"/>
        </w:rPr>
        <w:t>вильное, соответствует возрасту и по</w:t>
      </w:r>
      <w:r w:rsidR="00550E7B" w:rsidRPr="00AE751C">
        <w:rPr>
          <w:rFonts w:ascii="Comic Sans MS" w:hAnsi="Comic Sans MS"/>
        </w:rPr>
        <w:t>лу. Нормостеник. Питание больного</w:t>
      </w:r>
      <w:r w:rsidR="003F384B" w:rsidRPr="00AE751C">
        <w:rPr>
          <w:rFonts w:ascii="Comic Sans MS" w:hAnsi="Comic Sans MS"/>
        </w:rPr>
        <w:t xml:space="preserve"> удовлетворительное</w:t>
      </w:r>
      <w:r w:rsidR="00550E7B" w:rsidRPr="00AE751C">
        <w:rPr>
          <w:rFonts w:ascii="Comic Sans MS" w:hAnsi="Comic Sans MS"/>
        </w:rPr>
        <w:t>.</w:t>
      </w:r>
      <w:r w:rsidR="003F384B" w:rsidRPr="00AE751C">
        <w:rPr>
          <w:rFonts w:ascii="Comic Sans MS" w:hAnsi="Comic Sans MS"/>
        </w:rPr>
        <w:t xml:space="preserve"> Кожные покровы и видимые сл</w:t>
      </w:r>
      <w:r w:rsidR="003F384B" w:rsidRPr="00AE751C">
        <w:rPr>
          <w:rFonts w:ascii="Comic Sans MS" w:hAnsi="Comic Sans MS"/>
        </w:rPr>
        <w:t>и</w:t>
      </w:r>
      <w:r w:rsidR="003F384B" w:rsidRPr="00AE751C">
        <w:rPr>
          <w:rFonts w:ascii="Comic Sans MS" w:hAnsi="Comic Sans MS"/>
        </w:rPr>
        <w:t>зистые обычной окраски, сухие, тургор снижен, депигментации нет. Ногти, волосы не изменены. Затылочные, задние шейные, околоушные, подчелюстные, подподбородочные, передние шейные, надключи</w:t>
      </w:r>
      <w:r w:rsidR="003F384B" w:rsidRPr="00AE751C">
        <w:rPr>
          <w:rFonts w:ascii="Comic Sans MS" w:hAnsi="Comic Sans MS"/>
        </w:rPr>
        <w:t>ч</w:t>
      </w:r>
      <w:r w:rsidR="003F384B" w:rsidRPr="00AE751C">
        <w:rPr>
          <w:rFonts w:ascii="Comic Sans MS" w:hAnsi="Comic Sans MS"/>
        </w:rPr>
        <w:t>ные, подключичные, подмышечные, локтевые, подколенные, паховые лимфоузлы не пальпируются. Мышечная система развита удовлетвор</w:t>
      </w:r>
      <w:r w:rsidR="003F384B" w:rsidRPr="00AE751C">
        <w:rPr>
          <w:rFonts w:ascii="Comic Sans MS" w:hAnsi="Comic Sans MS"/>
        </w:rPr>
        <w:t>и</w:t>
      </w:r>
      <w:r w:rsidR="003F384B" w:rsidRPr="00AE751C">
        <w:rPr>
          <w:rFonts w:ascii="Comic Sans MS" w:hAnsi="Comic Sans MS"/>
        </w:rPr>
        <w:t>тельно для возраста больного, мышцы безболезненны, тонус и сила их достаточные. Кости черепа, грудной клетки, таза и конечностей не изменены, болезненности при пальпации и перку</w:t>
      </w:r>
      <w:r w:rsidR="003F384B" w:rsidRPr="00AE751C">
        <w:rPr>
          <w:rFonts w:ascii="Comic Sans MS" w:hAnsi="Comic Sans MS"/>
        </w:rPr>
        <w:t>с</w:t>
      </w:r>
      <w:r w:rsidR="003F384B" w:rsidRPr="00AE751C">
        <w:rPr>
          <w:rFonts w:ascii="Comic Sans MS" w:hAnsi="Comic Sans MS"/>
        </w:rPr>
        <w:t>сии нет, целостность не нарушена. Суставы нормальной конфигурации, движения в суставах свободные, болезненности нет. Щит</w:t>
      </w:r>
      <w:r w:rsidR="003F384B" w:rsidRPr="00AE751C">
        <w:rPr>
          <w:rFonts w:ascii="Comic Sans MS" w:hAnsi="Comic Sans MS"/>
        </w:rPr>
        <w:t>о</w:t>
      </w:r>
      <w:r w:rsidR="003F384B" w:rsidRPr="00AE751C">
        <w:rPr>
          <w:rFonts w:ascii="Comic Sans MS" w:hAnsi="Comic Sans MS"/>
        </w:rPr>
        <w:t xml:space="preserve">видная железа не пальпируется. </w:t>
      </w:r>
    </w:p>
    <w:p w:rsidR="003F384B" w:rsidRPr="00AE751C" w:rsidRDefault="003F384B">
      <w:pPr>
        <w:pStyle w:val="3"/>
        <w:spacing w:beforeLines="20" w:before="48" w:afterLines="20" w:after="48"/>
        <w:ind w:firstLine="709"/>
        <w:jc w:val="both"/>
        <w:rPr>
          <w:rFonts w:ascii="Comic Sans MS" w:hAnsi="Comic Sans MS"/>
          <w:sz w:val="20"/>
        </w:rPr>
      </w:pPr>
      <w:r w:rsidRPr="00AE751C">
        <w:rPr>
          <w:rFonts w:ascii="Comic Sans MS" w:hAnsi="Comic Sans MS"/>
          <w:sz w:val="20"/>
        </w:rPr>
        <w:t>ОСМОТР ГОЛОВЫ.</w:t>
      </w:r>
    </w:p>
    <w:p w:rsidR="003F384B" w:rsidRPr="00AE751C" w:rsidRDefault="002F2521" w:rsidP="002F2521">
      <w:pPr>
        <w:pStyle w:val="a4"/>
        <w:spacing w:beforeLines="20" w:before="48" w:afterLines="20" w:after="48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r w:rsidR="003F384B" w:rsidRPr="00AE751C">
        <w:rPr>
          <w:rFonts w:ascii="Comic Sans MS" w:hAnsi="Comic Sans MS"/>
        </w:rPr>
        <w:t xml:space="preserve">Голова обычной формы, мозговая и лицевая части черепа пропорциональны. Надбровные дуги слабо выражены. Оволосение по мужскому типу, выпадение волос </w:t>
      </w:r>
      <w:r w:rsidR="00550E7B" w:rsidRPr="00AE751C">
        <w:rPr>
          <w:rFonts w:ascii="Comic Sans MS" w:hAnsi="Comic Sans MS"/>
        </w:rPr>
        <w:t>нет</w:t>
      </w:r>
      <w:r w:rsidR="003F384B" w:rsidRPr="00AE751C">
        <w:rPr>
          <w:rFonts w:ascii="Comic Sans MS" w:hAnsi="Comic Sans MS"/>
        </w:rPr>
        <w:t>. Глазная щель не сужена, зрачки одинаковой величины и формы, реакция зрачков на свет о</w:t>
      </w:r>
      <w:r w:rsidR="003F384B" w:rsidRPr="00AE751C">
        <w:rPr>
          <w:rFonts w:ascii="Comic Sans MS" w:hAnsi="Comic Sans MS"/>
        </w:rPr>
        <w:t>д</w:t>
      </w:r>
      <w:r w:rsidR="003F384B" w:rsidRPr="00AE751C">
        <w:rPr>
          <w:rFonts w:ascii="Comic Sans MS" w:hAnsi="Comic Sans MS"/>
        </w:rPr>
        <w:t xml:space="preserve">новременная, равномерная. Слезотечение, конвергенция отсутствует. Нос не деформирован. Губы бледно-розового цвета, сухие, без трещин. Шея симметричная, щитовидная железа визуально не определяется. </w:t>
      </w:r>
    </w:p>
    <w:p w:rsidR="003F384B" w:rsidRPr="00AE751C" w:rsidRDefault="003F384B">
      <w:pPr>
        <w:pStyle w:val="1"/>
        <w:spacing w:beforeLines="20" w:before="48" w:afterLines="20" w:after="48"/>
        <w:ind w:firstLine="709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Cs/>
          <w:sz w:val="20"/>
        </w:rPr>
        <w:t>ОРГАНЫ ДЫХАНИЯ</w:t>
      </w:r>
    </w:p>
    <w:p w:rsidR="003F384B" w:rsidRPr="00AE751C" w:rsidRDefault="003F384B">
      <w:pPr>
        <w:pStyle w:val="1"/>
        <w:spacing w:beforeLines="20" w:before="48" w:afterLines="20" w:after="48"/>
        <w:ind w:firstLine="709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 w:val="0"/>
          <w:sz w:val="20"/>
        </w:rPr>
        <w:t xml:space="preserve"> ОСМОТР ГРУДНОЙ КЛЕТКИ:</w:t>
      </w:r>
    </w:p>
    <w:p w:rsidR="003F384B" w:rsidRPr="00AE751C" w:rsidRDefault="003F384B">
      <w:pPr>
        <w:pStyle w:val="a4"/>
        <w:spacing w:beforeLines="20" w:before="48" w:afterLines="20" w:after="48"/>
        <w:ind w:left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  <w:i/>
        </w:rPr>
        <w:t xml:space="preserve">статический: </w:t>
      </w:r>
      <w:r w:rsidRPr="00AE751C">
        <w:rPr>
          <w:rFonts w:ascii="Comic Sans MS" w:hAnsi="Comic Sans MS"/>
        </w:rPr>
        <w:t>Грудная клетка нормостеническая, симметричная, искривлений позвоночника нет. Над- и подключи</w:t>
      </w:r>
      <w:r w:rsidRPr="00AE751C">
        <w:rPr>
          <w:rFonts w:ascii="Comic Sans MS" w:hAnsi="Comic Sans MS"/>
        </w:rPr>
        <w:t>ч</w:t>
      </w:r>
      <w:r w:rsidRPr="00AE751C">
        <w:rPr>
          <w:rFonts w:ascii="Comic Sans MS" w:hAnsi="Comic Sans MS"/>
        </w:rPr>
        <w:t>ные ямки умеренно выраженные одинаковые с обеих сторон. Лопатки плотно прилегают к грудной клетке. Ход ребер обы</w:t>
      </w:r>
      <w:r w:rsidRPr="00AE751C">
        <w:rPr>
          <w:rFonts w:ascii="Comic Sans MS" w:hAnsi="Comic Sans MS"/>
        </w:rPr>
        <w:t>ч</w:t>
      </w:r>
      <w:r w:rsidRPr="00AE751C">
        <w:rPr>
          <w:rFonts w:ascii="Comic Sans MS" w:hAnsi="Comic Sans MS"/>
        </w:rPr>
        <w:t xml:space="preserve">ный. </w:t>
      </w:r>
    </w:p>
    <w:p w:rsidR="003F384B" w:rsidRPr="00AE751C" w:rsidRDefault="003F384B">
      <w:pPr>
        <w:pStyle w:val="a4"/>
        <w:spacing w:beforeLines="20" w:before="48" w:afterLines="20" w:after="48"/>
        <w:ind w:left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  <w:i/>
        </w:rPr>
        <w:lastRenderedPageBreak/>
        <w:t xml:space="preserve">динамический: </w:t>
      </w:r>
      <w:r w:rsidRPr="00AE751C">
        <w:rPr>
          <w:rFonts w:ascii="Comic Sans MS" w:hAnsi="Comic Sans MS"/>
        </w:rPr>
        <w:t>Тип дыхания грудной. Дыхание поверхностное, ритмичное, частота дыхания 20/мин, обе половины грудной клетки симметрично уч</w:t>
      </w:r>
      <w:r w:rsidRPr="00AE751C">
        <w:rPr>
          <w:rFonts w:ascii="Comic Sans MS" w:hAnsi="Comic Sans MS"/>
        </w:rPr>
        <w:t>а</w:t>
      </w:r>
      <w:r w:rsidRPr="00AE751C">
        <w:rPr>
          <w:rFonts w:ascii="Comic Sans MS" w:hAnsi="Comic Sans MS"/>
        </w:rPr>
        <w:t>ствуют в акте дыхания.</w:t>
      </w:r>
    </w:p>
    <w:p w:rsidR="003F384B" w:rsidRPr="00AE751C" w:rsidRDefault="003F384B">
      <w:pPr>
        <w:pStyle w:val="1"/>
        <w:spacing w:beforeLines="20" w:before="48" w:afterLines="20" w:after="48"/>
        <w:ind w:firstLine="709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 w:val="0"/>
          <w:sz w:val="20"/>
        </w:rPr>
        <w:t>ПАЛЬПАЦИЯ ГРУДНОЙ КЛЕТКИ:</w:t>
      </w:r>
    </w:p>
    <w:p w:rsidR="003F384B" w:rsidRPr="00AE751C" w:rsidRDefault="003F384B">
      <w:pPr>
        <w:pStyle w:val="a4"/>
        <w:spacing w:beforeLines="20" w:before="48" w:afterLines="20" w:after="48"/>
        <w:ind w:left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Грудная клетка резистентна, целостность ребер не нарушена. Болезненности при пальпации нет. Межреберные промежутки не расширены. Усиления голосового др</w:t>
      </w:r>
      <w:r w:rsidRPr="00AE751C">
        <w:rPr>
          <w:rFonts w:ascii="Comic Sans MS" w:hAnsi="Comic Sans MS"/>
        </w:rPr>
        <w:t>о</w:t>
      </w:r>
      <w:r w:rsidRPr="00AE751C">
        <w:rPr>
          <w:rFonts w:ascii="Comic Sans MS" w:hAnsi="Comic Sans MS"/>
        </w:rPr>
        <w:t xml:space="preserve">жания нет. </w:t>
      </w:r>
    </w:p>
    <w:p w:rsidR="003F384B" w:rsidRPr="00AE751C" w:rsidRDefault="003F384B">
      <w:pPr>
        <w:pStyle w:val="4"/>
        <w:spacing w:beforeLines="20" w:before="48" w:afterLines="20" w:after="48"/>
        <w:ind w:firstLine="709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 w:val="0"/>
          <w:sz w:val="20"/>
        </w:rPr>
        <w:t>ПЕРКУССИЯ ГРУДНОЙ КЛЕТКИ</w:t>
      </w:r>
    </w:p>
    <w:p w:rsidR="003F384B" w:rsidRPr="00AE751C" w:rsidRDefault="003F384B">
      <w:pPr>
        <w:pStyle w:val="a4"/>
        <w:spacing w:beforeLines="20" w:before="48" w:afterLines="20" w:after="48"/>
        <w:ind w:left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  <w:i/>
        </w:rPr>
        <w:t>сравнительная перкуссия:</w:t>
      </w:r>
      <w:r w:rsidRPr="00AE751C">
        <w:rPr>
          <w:rFonts w:ascii="Comic Sans MS" w:hAnsi="Comic Sans MS"/>
        </w:rPr>
        <w:t xml:space="preserve"> Над легочными полями выслушивается ясный лего</w:t>
      </w:r>
      <w:r w:rsidRPr="00AE751C">
        <w:rPr>
          <w:rFonts w:ascii="Comic Sans MS" w:hAnsi="Comic Sans MS"/>
        </w:rPr>
        <w:t>ч</w:t>
      </w:r>
      <w:r w:rsidRPr="00AE751C">
        <w:rPr>
          <w:rFonts w:ascii="Comic Sans MS" w:hAnsi="Comic Sans MS"/>
        </w:rPr>
        <w:t>ный звук.</w:t>
      </w:r>
    </w:p>
    <w:p w:rsidR="003F384B" w:rsidRPr="00AE751C" w:rsidRDefault="003F384B">
      <w:pPr>
        <w:pStyle w:val="3"/>
        <w:tabs>
          <w:tab w:val="left" w:pos="4253"/>
        </w:tabs>
        <w:spacing w:beforeLines="20" w:before="48" w:afterLines="20" w:after="48"/>
        <w:jc w:val="both"/>
        <w:rPr>
          <w:rFonts w:ascii="Comic Sans MS" w:hAnsi="Comic Sans MS"/>
          <w:i/>
          <w:sz w:val="20"/>
        </w:rPr>
      </w:pPr>
      <w:r w:rsidRPr="00AE751C">
        <w:rPr>
          <w:rFonts w:ascii="Comic Sans MS" w:hAnsi="Comic Sans MS"/>
          <w:i/>
          <w:sz w:val="20"/>
        </w:rPr>
        <w:t>топографическая перкуссия:</w:t>
      </w:r>
    </w:p>
    <w:p w:rsidR="003F384B" w:rsidRPr="00AE751C" w:rsidRDefault="003F384B">
      <w:pPr>
        <w:pStyle w:val="3"/>
        <w:tabs>
          <w:tab w:val="left" w:pos="4253"/>
        </w:tabs>
        <w:spacing w:beforeLines="20" w:before="48" w:afterLines="20" w:after="48"/>
        <w:ind w:firstLine="709"/>
        <w:jc w:val="both"/>
        <w:rPr>
          <w:rFonts w:ascii="Comic Sans MS" w:hAnsi="Comic Sans MS"/>
          <w:i/>
          <w:sz w:val="20"/>
        </w:rPr>
      </w:pPr>
      <w:r w:rsidRPr="00AE751C">
        <w:rPr>
          <w:rFonts w:ascii="Comic Sans MS" w:hAnsi="Comic Sans MS"/>
          <w:i/>
          <w:sz w:val="20"/>
        </w:rPr>
        <w:t>Нижняя граница правого легкого определ</w:t>
      </w:r>
      <w:r w:rsidRPr="00AE751C">
        <w:rPr>
          <w:rFonts w:ascii="Comic Sans MS" w:hAnsi="Comic Sans MS"/>
          <w:i/>
          <w:sz w:val="20"/>
        </w:rPr>
        <w:t>я</w:t>
      </w:r>
      <w:r w:rsidRPr="00AE751C">
        <w:rPr>
          <w:rFonts w:ascii="Comic Sans MS" w:hAnsi="Comic Sans MS"/>
          <w:i/>
          <w:sz w:val="20"/>
        </w:rPr>
        <w:t xml:space="preserve">ется по правой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2"/>
        <w:gridCol w:w="5012"/>
      </w:tblGrid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012" w:type="dxa"/>
            <w:vAlign w:val="center"/>
          </w:tcPr>
          <w:p w:rsidR="003F384B" w:rsidRPr="00AE751C" w:rsidRDefault="003F384B">
            <w:pPr>
              <w:pStyle w:val="4"/>
              <w:spacing w:beforeLines="20" w:before="48" w:afterLines="20" w:after="48"/>
              <w:jc w:val="center"/>
              <w:rPr>
                <w:rFonts w:ascii="Comic Sans MS" w:hAnsi="Comic Sans MS"/>
                <w:bCs/>
                <w:sz w:val="20"/>
              </w:rPr>
            </w:pPr>
            <w:r w:rsidRPr="00AE751C">
              <w:rPr>
                <w:rFonts w:ascii="Comic Sans MS" w:hAnsi="Comic Sans MS"/>
                <w:bCs/>
                <w:sz w:val="20"/>
              </w:rPr>
              <w:t>Окологрудинной линии</w:t>
            </w:r>
          </w:p>
        </w:tc>
        <w:tc>
          <w:tcPr>
            <w:tcW w:w="5012" w:type="dxa"/>
            <w:vAlign w:val="center"/>
          </w:tcPr>
          <w:p w:rsidR="003F384B" w:rsidRPr="00AE751C" w:rsidRDefault="003F384B">
            <w:pPr>
              <w:pStyle w:val="4"/>
              <w:spacing w:beforeLines="20" w:before="48" w:afterLines="20" w:after="48"/>
              <w:jc w:val="center"/>
              <w:rPr>
                <w:rFonts w:ascii="Comic Sans MS" w:hAnsi="Comic Sans MS"/>
                <w:bCs/>
                <w:sz w:val="20"/>
              </w:rPr>
            </w:pPr>
            <w:r w:rsidRPr="00AE751C">
              <w:rPr>
                <w:rFonts w:ascii="Comic Sans MS" w:hAnsi="Comic Sans MS"/>
                <w:bCs/>
                <w:sz w:val="20"/>
              </w:rPr>
              <w:t>VI межреберье;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2" w:type="dxa"/>
            <w:vAlign w:val="center"/>
          </w:tcPr>
          <w:p w:rsidR="003F384B" w:rsidRPr="00AE751C" w:rsidRDefault="003F384B">
            <w:pPr>
              <w:pStyle w:val="4"/>
              <w:spacing w:beforeLines="20" w:before="48" w:afterLines="20" w:after="48"/>
              <w:jc w:val="center"/>
              <w:rPr>
                <w:rFonts w:ascii="Comic Sans MS" w:hAnsi="Comic Sans MS"/>
                <w:bCs/>
                <w:sz w:val="20"/>
              </w:rPr>
            </w:pPr>
            <w:r w:rsidRPr="00AE751C">
              <w:rPr>
                <w:rFonts w:ascii="Comic Sans MS" w:hAnsi="Comic Sans MS"/>
                <w:bCs/>
                <w:sz w:val="20"/>
              </w:rPr>
              <w:t>по правой среднеключичной</w:t>
            </w:r>
          </w:p>
        </w:tc>
        <w:tc>
          <w:tcPr>
            <w:tcW w:w="5012" w:type="dxa"/>
            <w:vAlign w:val="center"/>
          </w:tcPr>
          <w:p w:rsidR="003F384B" w:rsidRPr="00AE751C" w:rsidRDefault="003F384B">
            <w:pPr>
              <w:pStyle w:val="4"/>
              <w:spacing w:beforeLines="20" w:before="48" w:afterLines="20" w:after="48"/>
              <w:jc w:val="center"/>
              <w:rPr>
                <w:rFonts w:ascii="Comic Sans MS" w:hAnsi="Comic Sans MS"/>
                <w:bCs/>
                <w:sz w:val="20"/>
              </w:rPr>
            </w:pPr>
            <w:r w:rsidRPr="00AE751C">
              <w:rPr>
                <w:rFonts w:ascii="Comic Sans MS" w:hAnsi="Comic Sans MS"/>
                <w:bCs/>
                <w:sz w:val="20"/>
              </w:rPr>
              <w:t>VII межреберье;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012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по средней подмышечной</w:t>
            </w:r>
          </w:p>
        </w:tc>
        <w:tc>
          <w:tcPr>
            <w:tcW w:w="5012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IX ребро;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12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по задней подмышечной</w:t>
            </w:r>
          </w:p>
        </w:tc>
        <w:tc>
          <w:tcPr>
            <w:tcW w:w="5012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X ребро;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012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по правой лопаточной</w:t>
            </w:r>
          </w:p>
        </w:tc>
        <w:tc>
          <w:tcPr>
            <w:tcW w:w="5012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XI ребро;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012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по околопозвоночной</w:t>
            </w:r>
          </w:p>
        </w:tc>
        <w:tc>
          <w:tcPr>
            <w:tcW w:w="5012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 xml:space="preserve">остистый отросток </w:t>
            </w:r>
            <w:r w:rsidR="007D54C6" w:rsidRPr="00AE751C">
              <w:rPr>
                <w:rFonts w:ascii="Comic Sans MS" w:hAnsi="Comic Sans MS"/>
                <w:b/>
                <w:bCs/>
              </w:rPr>
              <w:t>Т</w:t>
            </w:r>
            <w:r w:rsidRPr="00AE751C">
              <w:rPr>
                <w:rFonts w:ascii="Comic Sans MS" w:hAnsi="Comic Sans MS"/>
                <w:b/>
                <w:bCs/>
                <w:vertAlign w:val="subscript"/>
              </w:rPr>
              <w:t>XI</w:t>
            </w:r>
            <w:r w:rsidRPr="00AE751C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</w:tbl>
    <w:p w:rsidR="003F384B" w:rsidRPr="00AE751C" w:rsidRDefault="003F384B">
      <w:pPr>
        <w:pStyle w:val="3"/>
        <w:tabs>
          <w:tab w:val="left" w:pos="4253"/>
        </w:tabs>
        <w:spacing w:beforeLines="20" w:before="48" w:afterLines="20" w:after="48"/>
        <w:ind w:firstLine="709"/>
        <w:jc w:val="both"/>
        <w:rPr>
          <w:rFonts w:ascii="Comic Sans MS" w:hAnsi="Comic Sans MS"/>
          <w:i/>
          <w:sz w:val="20"/>
        </w:rPr>
      </w:pPr>
      <w:r w:rsidRPr="00AE751C">
        <w:rPr>
          <w:rFonts w:ascii="Comic Sans MS" w:hAnsi="Comic Sans MS"/>
          <w:i/>
          <w:sz w:val="20"/>
        </w:rPr>
        <w:t xml:space="preserve">Нижняя граница левого легкого определяется по левой </w:t>
      </w:r>
    </w:p>
    <w:tbl>
      <w:tblPr>
        <w:tblW w:w="10024" w:type="dxa"/>
        <w:tblLayout w:type="fixed"/>
        <w:tblLook w:val="0000" w:firstRow="0" w:lastRow="0" w:firstColumn="0" w:lastColumn="0" w:noHBand="0" w:noVBand="0"/>
      </w:tblPr>
      <w:tblGrid>
        <w:gridCol w:w="5012"/>
        <w:gridCol w:w="5012"/>
      </w:tblGrid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012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по средней подмышечной</w:t>
            </w:r>
          </w:p>
        </w:tc>
        <w:tc>
          <w:tcPr>
            <w:tcW w:w="5012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IX ребро;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012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по задней подмышечной</w:t>
            </w:r>
          </w:p>
        </w:tc>
        <w:tc>
          <w:tcPr>
            <w:tcW w:w="5012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X ребро;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012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по левой лопаточной</w:t>
            </w:r>
          </w:p>
        </w:tc>
        <w:tc>
          <w:tcPr>
            <w:tcW w:w="5012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XI ребро;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012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по околопозвоночной</w:t>
            </w:r>
          </w:p>
        </w:tc>
        <w:tc>
          <w:tcPr>
            <w:tcW w:w="5012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 xml:space="preserve">остистый отросток </w:t>
            </w:r>
            <w:r w:rsidR="007D54C6" w:rsidRPr="00AE751C">
              <w:rPr>
                <w:rFonts w:ascii="Comic Sans MS" w:hAnsi="Comic Sans MS"/>
                <w:b/>
                <w:bCs/>
              </w:rPr>
              <w:t>Т</w:t>
            </w:r>
            <w:r w:rsidRPr="00AE751C">
              <w:rPr>
                <w:rFonts w:ascii="Comic Sans MS" w:hAnsi="Comic Sans MS"/>
                <w:b/>
                <w:bCs/>
                <w:vertAlign w:val="subscript"/>
              </w:rPr>
              <w:t>XI</w:t>
            </w:r>
            <w:r w:rsidRPr="00AE751C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</w:tbl>
    <w:p w:rsidR="003F384B" w:rsidRPr="00AE751C" w:rsidRDefault="003F384B">
      <w:pPr>
        <w:spacing w:beforeLines="20" w:before="48" w:afterLines="20" w:after="48"/>
        <w:rPr>
          <w:rFonts w:ascii="Comic Sans MS" w:hAnsi="Comic Sans MS"/>
          <w:i/>
          <w:sz w:val="20"/>
          <w:szCs w:val="20"/>
        </w:rPr>
      </w:pPr>
    </w:p>
    <w:p w:rsidR="003F384B" w:rsidRPr="00AE751C" w:rsidRDefault="003F384B">
      <w:pPr>
        <w:spacing w:beforeLines="20" w:before="48" w:afterLines="20" w:after="48"/>
        <w:rPr>
          <w:rFonts w:ascii="Comic Sans MS" w:hAnsi="Comic Sans MS"/>
          <w:i/>
          <w:sz w:val="20"/>
          <w:szCs w:val="20"/>
        </w:rPr>
      </w:pPr>
      <w:r w:rsidRPr="00AE751C">
        <w:rPr>
          <w:rFonts w:ascii="Comic Sans MS" w:hAnsi="Comic Sans MS"/>
          <w:i/>
          <w:sz w:val="20"/>
          <w:szCs w:val="20"/>
        </w:rPr>
        <w:t>Высота стояния верхушек легких: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2"/>
        <w:gridCol w:w="5012"/>
      </w:tblGrid>
      <w:tr w:rsidR="003F384B" w:rsidRPr="00AE751C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  <w:i/>
              </w:rPr>
            </w:pPr>
            <w:r w:rsidRPr="00AE751C">
              <w:rPr>
                <w:rFonts w:ascii="Comic Sans MS" w:hAnsi="Comic Sans MS"/>
                <w:b/>
                <w:bCs/>
                <w:i/>
              </w:rPr>
              <w:t>Спереди</w:t>
            </w:r>
          </w:p>
        </w:tc>
        <w:tc>
          <w:tcPr>
            <w:tcW w:w="5012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4,5 см выше ключицы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  <w:i/>
              </w:rPr>
            </w:pPr>
            <w:r w:rsidRPr="00AE751C">
              <w:rPr>
                <w:rFonts w:ascii="Comic Sans MS" w:hAnsi="Comic Sans MS"/>
                <w:b/>
                <w:bCs/>
                <w:i/>
              </w:rPr>
              <w:t>Сзади</w:t>
            </w:r>
          </w:p>
        </w:tc>
        <w:tc>
          <w:tcPr>
            <w:tcW w:w="5012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 xml:space="preserve">proc. stiloideus </w:t>
            </w:r>
            <w:r w:rsidR="007D54C6" w:rsidRPr="00AE751C">
              <w:rPr>
                <w:rFonts w:ascii="Comic Sans MS" w:hAnsi="Comic Sans MS"/>
                <w:b/>
                <w:bCs/>
              </w:rPr>
              <w:t>С</w:t>
            </w:r>
            <w:r w:rsidRPr="00AE751C">
              <w:rPr>
                <w:rFonts w:ascii="Comic Sans MS" w:hAnsi="Comic Sans MS"/>
                <w:b/>
                <w:bCs/>
                <w:vertAlign w:val="subscript"/>
              </w:rPr>
              <w:t>VII</w:t>
            </w:r>
            <w:r w:rsidRPr="00AE751C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</w:tbl>
    <w:p w:rsidR="003F384B" w:rsidRPr="00AE751C" w:rsidRDefault="003F384B">
      <w:pPr>
        <w:spacing w:beforeLines="20" w:before="48" w:afterLines="20" w:after="48"/>
        <w:rPr>
          <w:rFonts w:ascii="Comic Sans MS" w:hAnsi="Comic Sans MS"/>
          <w:i/>
          <w:sz w:val="20"/>
          <w:szCs w:val="20"/>
        </w:rPr>
      </w:pPr>
      <w:r w:rsidRPr="00AE751C">
        <w:rPr>
          <w:rFonts w:ascii="Comic Sans MS" w:hAnsi="Comic Sans MS"/>
          <w:i/>
          <w:sz w:val="20"/>
          <w:szCs w:val="20"/>
        </w:rPr>
        <w:t>Ширина полей Кренига: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2"/>
        <w:gridCol w:w="5012"/>
      </w:tblGrid>
      <w:tr w:rsidR="003F384B" w:rsidRPr="00AE751C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Справа</w:t>
            </w:r>
          </w:p>
        </w:tc>
        <w:tc>
          <w:tcPr>
            <w:tcW w:w="5012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6 см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Слева</w:t>
            </w:r>
          </w:p>
        </w:tc>
        <w:tc>
          <w:tcPr>
            <w:tcW w:w="5012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6,5 см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012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  <w:i/>
              </w:rPr>
              <w:t xml:space="preserve">Подвижность нижнего края легкого </w:t>
            </w:r>
            <w:r w:rsidRPr="00AE751C">
              <w:rPr>
                <w:rFonts w:ascii="Comic Sans MS" w:hAnsi="Comic Sans MS"/>
                <w:b/>
                <w:bCs/>
              </w:rPr>
              <w:t>по средней подмышечной с</w:t>
            </w:r>
            <w:r w:rsidRPr="00AE751C">
              <w:rPr>
                <w:rFonts w:ascii="Comic Sans MS" w:hAnsi="Comic Sans MS"/>
                <w:b/>
                <w:bCs/>
              </w:rPr>
              <w:t>о</w:t>
            </w:r>
            <w:r w:rsidRPr="00AE751C">
              <w:rPr>
                <w:rFonts w:ascii="Comic Sans MS" w:hAnsi="Comic Sans MS"/>
                <w:b/>
                <w:bCs/>
              </w:rPr>
              <w:t>ставляет</w:t>
            </w:r>
          </w:p>
        </w:tc>
        <w:tc>
          <w:tcPr>
            <w:tcW w:w="5012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4 см.</w:t>
            </w:r>
          </w:p>
        </w:tc>
      </w:tr>
    </w:tbl>
    <w:p w:rsidR="003F384B" w:rsidRPr="00AE751C" w:rsidRDefault="003F384B">
      <w:pPr>
        <w:pStyle w:val="20"/>
        <w:spacing w:beforeLines="20" w:before="48" w:afterLines="20" w:after="48"/>
        <w:ind w:left="0" w:firstLine="709"/>
        <w:jc w:val="both"/>
        <w:rPr>
          <w:rFonts w:ascii="Comic Sans MS" w:hAnsi="Comic Sans MS"/>
        </w:rPr>
      </w:pPr>
    </w:p>
    <w:p w:rsidR="003F384B" w:rsidRPr="00AE751C" w:rsidRDefault="003F384B">
      <w:pPr>
        <w:pStyle w:val="3"/>
        <w:spacing w:beforeLines="20" w:before="48" w:afterLines="20" w:after="48"/>
        <w:ind w:firstLine="709"/>
        <w:jc w:val="both"/>
        <w:rPr>
          <w:rFonts w:ascii="Comic Sans MS" w:hAnsi="Comic Sans MS"/>
          <w:sz w:val="20"/>
        </w:rPr>
      </w:pPr>
      <w:r w:rsidRPr="00AE751C">
        <w:rPr>
          <w:rFonts w:ascii="Comic Sans MS" w:hAnsi="Comic Sans MS"/>
          <w:sz w:val="20"/>
        </w:rPr>
        <w:t>АУСКУЛЬТАЦИЯ ЛЕГКИХ.</w:t>
      </w:r>
    </w:p>
    <w:p w:rsidR="003F384B" w:rsidRPr="00AE751C" w:rsidRDefault="003F384B">
      <w:pPr>
        <w:pStyle w:val="a4"/>
        <w:spacing w:beforeLines="20" w:before="48" w:afterLines="20" w:after="48"/>
        <w:ind w:left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Над легочными полями выслушивается везикулярное дыхание. Бронхиальное дыхание выслушивается над горт</w:t>
      </w:r>
      <w:r w:rsidRPr="00AE751C">
        <w:rPr>
          <w:rFonts w:ascii="Comic Sans MS" w:hAnsi="Comic Sans MS"/>
        </w:rPr>
        <w:t>а</w:t>
      </w:r>
      <w:r w:rsidRPr="00AE751C">
        <w:rPr>
          <w:rFonts w:ascii="Comic Sans MS" w:hAnsi="Comic Sans MS"/>
        </w:rPr>
        <w:t>нью, трахеей и крупными бронхами. Бронховезикулярное дыхание не выслушивается. Хрипов, крепитации нет. Усиления бронхоф</w:t>
      </w:r>
      <w:r w:rsidRPr="00AE751C">
        <w:rPr>
          <w:rFonts w:ascii="Comic Sans MS" w:hAnsi="Comic Sans MS"/>
        </w:rPr>
        <w:t>о</w:t>
      </w:r>
      <w:r w:rsidRPr="00AE751C">
        <w:rPr>
          <w:rFonts w:ascii="Comic Sans MS" w:hAnsi="Comic Sans MS"/>
        </w:rPr>
        <w:t>нии нет.</w:t>
      </w:r>
    </w:p>
    <w:p w:rsidR="003F384B" w:rsidRPr="00AE751C" w:rsidRDefault="003F384B">
      <w:pPr>
        <w:pStyle w:val="1"/>
        <w:spacing w:beforeLines="20" w:before="48" w:afterLines="20" w:after="48"/>
        <w:ind w:firstLine="709"/>
        <w:jc w:val="both"/>
        <w:rPr>
          <w:rFonts w:ascii="Comic Sans MS" w:hAnsi="Comic Sans MS"/>
          <w:bCs/>
          <w:sz w:val="20"/>
        </w:rPr>
      </w:pPr>
      <w:r w:rsidRPr="00AE751C">
        <w:rPr>
          <w:rFonts w:ascii="Comic Sans MS" w:hAnsi="Comic Sans MS"/>
          <w:bCs/>
          <w:sz w:val="20"/>
        </w:rPr>
        <w:t xml:space="preserve">ОРГАНЫ КРОВООБРАЩЕНИЯ. </w:t>
      </w:r>
    </w:p>
    <w:p w:rsidR="003F384B" w:rsidRPr="00AE751C" w:rsidRDefault="003F384B">
      <w:pPr>
        <w:pStyle w:val="1"/>
        <w:spacing w:beforeLines="20" w:before="48" w:afterLines="20" w:after="48"/>
        <w:jc w:val="both"/>
        <w:rPr>
          <w:rFonts w:ascii="Comic Sans MS" w:hAnsi="Comic Sans MS"/>
          <w:b w:val="0"/>
          <w:i/>
          <w:sz w:val="20"/>
        </w:rPr>
      </w:pPr>
      <w:r w:rsidRPr="00AE751C">
        <w:rPr>
          <w:rFonts w:ascii="Comic Sans MS" w:hAnsi="Comic Sans MS"/>
          <w:b w:val="0"/>
          <w:i/>
          <w:sz w:val="20"/>
        </w:rPr>
        <w:t>ОСМОТР ОБЛАСТИ СЕРДЦА:</w:t>
      </w:r>
    </w:p>
    <w:p w:rsidR="003F384B" w:rsidRPr="00AE751C" w:rsidRDefault="003F384B">
      <w:pPr>
        <w:pStyle w:val="1"/>
        <w:spacing w:beforeLines="20" w:before="48" w:afterLines="20" w:after="48"/>
        <w:jc w:val="both"/>
        <w:rPr>
          <w:rFonts w:ascii="Comic Sans MS" w:hAnsi="Comic Sans MS"/>
          <w:b w:val="0"/>
          <w:bCs/>
          <w:sz w:val="20"/>
        </w:rPr>
      </w:pPr>
      <w:r w:rsidRPr="00AE751C">
        <w:rPr>
          <w:rFonts w:ascii="Comic Sans MS" w:hAnsi="Comic Sans MS"/>
          <w:b w:val="0"/>
          <w:i/>
          <w:sz w:val="20"/>
        </w:rPr>
        <w:t xml:space="preserve"> </w:t>
      </w:r>
      <w:r w:rsidRPr="00AE751C">
        <w:rPr>
          <w:rFonts w:ascii="Comic Sans MS" w:hAnsi="Comic Sans MS"/>
          <w:b w:val="0"/>
          <w:bCs/>
          <w:sz w:val="20"/>
        </w:rPr>
        <w:t>Сердечный толчок не определяется, грудная клетка в месте проекции сердца не изменена, верхушечный толчок виз</w:t>
      </w:r>
      <w:r w:rsidRPr="00AE751C">
        <w:rPr>
          <w:rFonts w:ascii="Comic Sans MS" w:hAnsi="Comic Sans MS"/>
          <w:b w:val="0"/>
          <w:bCs/>
          <w:sz w:val="20"/>
        </w:rPr>
        <w:t>у</w:t>
      </w:r>
      <w:r w:rsidRPr="00AE751C">
        <w:rPr>
          <w:rFonts w:ascii="Comic Sans MS" w:hAnsi="Comic Sans MS"/>
          <w:b w:val="0"/>
          <w:bCs/>
          <w:sz w:val="20"/>
        </w:rPr>
        <w:t>ально не определяется, систолического втяжения межреберной области на месте верхушечного толчка нет, патолог</w:t>
      </w:r>
      <w:r w:rsidRPr="00AE751C">
        <w:rPr>
          <w:rFonts w:ascii="Comic Sans MS" w:hAnsi="Comic Sans MS"/>
          <w:b w:val="0"/>
          <w:bCs/>
          <w:sz w:val="20"/>
        </w:rPr>
        <w:t>и</w:t>
      </w:r>
      <w:r w:rsidRPr="00AE751C">
        <w:rPr>
          <w:rFonts w:ascii="Comic Sans MS" w:hAnsi="Comic Sans MS"/>
          <w:b w:val="0"/>
          <w:bCs/>
          <w:sz w:val="20"/>
        </w:rPr>
        <w:t>ческих пульсаций нет.</w:t>
      </w:r>
    </w:p>
    <w:p w:rsidR="003F384B" w:rsidRPr="00AE751C" w:rsidRDefault="003F384B">
      <w:pPr>
        <w:pStyle w:val="2"/>
        <w:spacing w:beforeLines="20" w:before="48" w:afterLines="20" w:after="48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 w:val="0"/>
          <w:sz w:val="20"/>
        </w:rPr>
        <w:t>ПАЛЬПАЦИЯ:</w:t>
      </w:r>
    </w:p>
    <w:p w:rsidR="003F384B" w:rsidRPr="00AE751C" w:rsidRDefault="003F384B">
      <w:pPr>
        <w:pStyle w:val="a4"/>
        <w:spacing w:beforeLines="20" w:before="48" w:afterLines="20" w:after="48"/>
        <w:ind w:left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Верхушечный толчок определяется в V межреберье по левой среднекл</w:t>
      </w:r>
      <w:r w:rsidR="00550E7B" w:rsidRPr="00AE751C">
        <w:rPr>
          <w:rFonts w:ascii="Comic Sans MS" w:hAnsi="Comic Sans MS"/>
        </w:rPr>
        <w:t>ючичной линии на площади около 1</w:t>
      </w:r>
      <w:r w:rsidRPr="00AE751C">
        <w:rPr>
          <w:rFonts w:ascii="Comic Sans MS" w:hAnsi="Comic Sans MS"/>
        </w:rPr>
        <w:t>,5 кв. см. Верхушечный толчок, резистентный, высокий, разлитой, усиленный. Сердечный толчок пальпаторно не определяется, симптом «кошачьего мурлыканья»  отсутств</w:t>
      </w:r>
      <w:r w:rsidRPr="00AE751C">
        <w:rPr>
          <w:rFonts w:ascii="Comic Sans MS" w:hAnsi="Comic Sans MS"/>
        </w:rPr>
        <w:t>у</w:t>
      </w:r>
      <w:r w:rsidRPr="00AE751C">
        <w:rPr>
          <w:rFonts w:ascii="Comic Sans MS" w:hAnsi="Comic Sans MS"/>
        </w:rPr>
        <w:t>ет.</w:t>
      </w:r>
    </w:p>
    <w:p w:rsidR="00550E7B" w:rsidRPr="00AE751C" w:rsidRDefault="00550E7B">
      <w:pPr>
        <w:pStyle w:val="2"/>
        <w:spacing w:beforeLines="20" w:before="48" w:afterLines="20" w:after="48"/>
        <w:jc w:val="both"/>
        <w:rPr>
          <w:rFonts w:ascii="Comic Sans MS" w:hAnsi="Comic Sans MS"/>
          <w:b w:val="0"/>
          <w:sz w:val="20"/>
        </w:rPr>
      </w:pPr>
    </w:p>
    <w:p w:rsidR="00550E7B" w:rsidRPr="00AE751C" w:rsidRDefault="00550E7B">
      <w:pPr>
        <w:pStyle w:val="2"/>
        <w:spacing w:beforeLines="20" w:before="48" w:afterLines="20" w:after="48"/>
        <w:jc w:val="both"/>
        <w:rPr>
          <w:rFonts w:ascii="Comic Sans MS" w:hAnsi="Comic Sans MS"/>
          <w:b w:val="0"/>
          <w:sz w:val="20"/>
        </w:rPr>
      </w:pPr>
    </w:p>
    <w:p w:rsidR="00550E7B" w:rsidRPr="00AE751C" w:rsidRDefault="00550E7B">
      <w:pPr>
        <w:pStyle w:val="2"/>
        <w:spacing w:beforeLines="20" w:before="48" w:afterLines="20" w:after="48"/>
        <w:jc w:val="both"/>
        <w:rPr>
          <w:rFonts w:ascii="Comic Sans MS" w:hAnsi="Comic Sans MS"/>
          <w:b w:val="0"/>
          <w:sz w:val="20"/>
        </w:rPr>
      </w:pPr>
    </w:p>
    <w:p w:rsidR="003F384B" w:rsidRPr="00AE751C" w:rsidRDefault="003F384B">
      <w:pPr>
        <w:pStyle w:val="2"/>
        <w:spacing w:beforeLines="20" w:before="48" w:afterLines="20" w:after="48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 w:val="0"/>
          <w:sz w:val="20"/>
        </w:rPr>
        <w:t>ПЕРКУСИЯ:</w:t>
      </w:r>
    </w:p>
    <w:p w:rsidR="003F384B" w:rsidRPr="00AE751C" w:rsidRDefault="003F384B">
      <w:pPr>
        <w:pStyle w:val="20"/>
        <w:spacing w:beforeLines="20" w:before="48" w:afterLines="20" w:after="48"/>
        <w:ind w:left="0" w:firstLine="709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 xml:space="preserve">1.Граница относительной тупости сердца определяется: </w:t>
      </w:r>
    </w:p>
    <w:tbl>
      <w:tblPr>
        <w:tblW w:w="0" w:type="auto"/>
        <w:jc w:val="center"/>
        <w:tblInd w:w="-117" w:type="dxa"/>
        <w:tblLayout w:type="fixed"/>
        <w:tblLook w:val="0000" w:firstRow="0" w:lastRow="0" w:firstColumn="0" w:lastColumn="0" w:noHBand="0" w:noVBand="0"/>
      </w:tblPr>
      <w:tblGrid>
        <w:gridCol w:w="1998"/>
        <w:gridCol w:w="5171"/>
      </w:tblGrid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998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709"/>
              <w:rPr>
                <w:rFonts w:ascii="Comic Sans MS" w:hAnsi="Comic Sans MS"/>
                <w:b/>
                <w:bCs/>
                <w:i/>
              </w:rPr>
            </w:pPr>
            <w:r w:rsidRPr="00AE751C">
              <w:rPr>
                <w:rFonts w:ascii="Comic Sans MS" w:hAnsi="Comic Sans MS"/>
                <w:b/>
                <w:bCs/>
                <w:i/>
              </w:rPr>
              <w:t>Правая</w:t>
            </w:r>
          </w:p>
        </w:tc>
        <w:tc>
          <w:tcPr>
            <w:tcW w:w="5171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По правому краю груд</w:t>
            </w:r>
            <w:r w:rsidRPr="00AE751C">
              <w:rPr>
                <w:rFonts w:ascii="Comic Sans MS" w:hAnsi="Comic Sans MS"/>
                <w:b/>
                <w:bCs/>
              </w:rPr>
              <w:t>и</w:t>
            </w:r>
            <w:r w:rsidRPr="00AE751C">
              <w:rPr>
                <w:rFonts w:ascii="Comic Sans MS" w:hAnsi="Comic Sans MS"/>
                <w:b/>
                <w:bCs/>
              </w:rPr>
              <w:t>ны в IV м/р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1998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709"/>
              <w:rPr>
                <w:rFonts w:ascii="Comic Sans MS" w:hAnsi="Comic Sans MS"/>
                <w:b/>
                <w:bCs/>
                <w:i/>
              </w:rPr>
            </w:pPr>
            <w:r w:rsidRPr="00AE751C">
              <w:rPr>
                <w:rFonts w:ascii="Comic Sans MS" w:hAnsi="Comic Sans MS"/>
                <w:b/>
                <w:bCs/>
                <w:i/>
              </w:rPr>
              <w:t>Верхняя</w:t>
            </w:r>
          </w:p>
        </w:tc>
        <w:tc>
          <w:tcPr>
            <w:tcW w:w="5171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В III межреберье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998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709"/>
              <w:rPr>
                <w:rFonts w:ascii="Comic Sans MS" w:hAnsi="Comic Sans MS"/>
                <w:b/>
                <w:bCs/>
                <w:i/>
              </w:rPr>
            </w:pPr>
            <w:r w:rsidRPr="00AE751C">
              <w:rPr>
                <w:rFonts w:ascii="Comic Sans MS" w:hAnsi="Comic Sans MS"/>
                <w:b/>
                <w:bCs/>
                <w:i/>
              </w:rPr>
              <w:t>Левая</w:t>
            </w:r>
          </w:p>
        </w:tc>
        <w:tc>
          <w:tcPr>
            <w:tcW w:w="5171" w:type="dxa"/>
            <w:vAlign w:val="center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На 2 см кнаружи от левой среднеключичной л</w:t>
            </w:r>
            <w:r w:rsidRPr="00AE751C">
              <w:rPr>
                <w:rFonts w:ascii="Comic Sans MS" w:hAnsi="Comic Sans MS"/>
                <w:b/>
                <w:bCs/>
              </w:rPr>
              <w:t>и</w:t>
            </w:r>
            <w:r w:rsidRPr="00AE751C">
              <w:rPr>
                <w:rFonts w:ascii="Comic Sans MS" w:hAnsi="Comic Sans MS"/>
                <w:b/>
                <w:bCs/>
              </w:rPr>
              <w:t>нии в V м/р</w:t>
            </w:r>
          </w:p>
        </w:tc>
      </w:tr>
    </w:tbl>
    <w:p w:rsidR="003F384B" w:rsidRPr="00AE751C" w:rsidRDefault="003F384B">
      <w:pPr>
        <w:pStyle w:val="20"/>
        <w:spacing w:beforeLines="20" w:before="48" w:afterLines="20" w:after="48"/>
        <w:ind w:left="0" w:firstLine="709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 xml:space="preserve">2. Граница абсолютной тупости сердца определяется: </w:t>
      </w:r>
    </w:p>
    <w:tbl>
      <w:tblPr>
        <w:tblW w:w="0" w:type="auto"/>
        <w:tblInd w:w="1791" w:type="dxa"/>
        <w:tblLayout w:type="fixed"/>
        <w:tblLook w:val="0000" w:firstRow="0" w:lastRow="0" w:firstColumn="0" w:lastColumn="0" w:noHBand="0" w:noVBand="0"/>
      </w:tblPr>
      <w:tblGrid>
        <w:gridCol w:w="2057"/>
        <w:gridCol w:w="5236"/>
      </w:tblGrid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057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709"/>
              <w:jc w:val="both"/>
              <w:rPr>
                <w:rFonts w:ascii="Comic Sans MS" w:hAnsi="Comic Sans MS"/>
                <w:b/>
                <w:bCs/>
                <w:i/>
              </w:rPr>
            </w:pPr>
            <w:r w:rsidRPr="00AE751C">
              <w:rPr>
                <w:rFonts w:ascii="Comic Sans MS" w:hAnsi="Comic Sans MS"/>
                <w:b/>
                <w:bCs/>
                <w:i/>
              </w:rPr>
              <w:t>Правая</w:t>
            </w:r>
          </w:p>
        </w:tc>
        <w:tc>
          <w:tcPr>
            <w:tcW w:w="5236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По левому краю грудины в IV м/р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057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709"/>
              <w:jc w:val="both"/>
              <w:rPr>
                <w:rFonts w:ascii="Comic Sans MS" w:hAnsi="Comic Sans MS"/>
                <w:b/>
                <w:bCs/>
                <w:i/>
              </w:rPr>
            </w:pPr>
            <w:r w:rsidRPr="00AE751C">
              <w:rPr>
                <w:rFonts w:ascii="Comic Sans MS" w:hAnsi="Comic Sans MS"/>
                <w:b/>
                <w:bCs/>
                <w:i/>
              </w:rPr>
              <w:t>Верхняя</w:t>
            </w:r>
          </w:p>
        </w:tc>
        <w:tc>
          <w:tcPr>
            <w:tcW w:w="5236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709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 xml:space="preserve">     В IV межреберье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057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709"/>
              <w:jc w:val="both"/>
              <w:rPr>
                <w:rFonts w:ascii="Comic Sans MS" w:hAnsi="Comic Sans MS"/>
                <w:b/>
                <w:bCs/>
                <w:i/>
              </w:rPr>
            </w:pPr>
            <w:r w:rsidRPr="00AE751C">
              <w:rPr>
                <w:rFonts w:ascii="Comic Sans MS" w:hAnsi="Comic Sans MS"/>
                <w:b/>
                <w:bCs/>
                <w:i/>
              </w:rPr>
              <w:t>Левая</w:t>
            </w:r>
          </w:p>
        </w:tc>
        <w:tc>
          <w:tcPr>
            <w:tcW w:w="5236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В V м/р на 0,5 см кнутри от левой среднеключичной л</w:t>
            </w:r>
            <w:r w:rsidRPr="00AE751C">
              <w:rPr>
                <w:rFonts w:ascii="Comic Sans MS" w:hAnsi="Comic Sans MS"/>
                <w:b/>
                <w:bCs/>
              </w:rPr>
              <w:t>и</w:t>
            </w:r>
            <w:r w:rsidRPr="00AE751C">
              <w:rPr>
                <w:rFonts w:ascii="Comic Sans MS" w:hAnsi="Comic Sans MS"/>
                <w:b/>
                <w:bCs/>
              </w:rPr>
              <w:t>нии.</w:t>
            </w:r>
          </w:p>
        </w:tc>
      </w:tr>
    </w:tbl>
    <w:p w:rsidR="003F384B" w:rsidRPr="00AE751C" w:rsidRDefault="003F384B">
      <w:pPr>
        <w:pStyle w:val="2"/>
        <w:spacing w:beforeLines="20" w:before="48" w:afterLines="20" w:after="48"/>
        <w:ind w:firstLine="709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 w:val="0"/>
          <w:sz w:val="20"/>
        </w:rPr>
        <w:t>АУСКУЛЬТАЦИЯ СЕРДЦА</w:t>
      </w:r>
    </w:p>
    <w:p w:rsidR="003F384B" w:rsidRPr="00AE751C" w:rsidRDefault="00550E7B">
      <w:pPr>
        <w:pStyle w:val="a4"/>
        <w:spacing w:beforeLines="20" w:before="48" w:afterLines="20" w:after="48"/>
        <w:ind w:left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 xml:space="preserve">Тоны сердца </w:t>
      </w:r>
      <w:r w:rsidR="003F384B" w:rsidRPr="00AE751C">
        <w:rPr>
          <w:rFonts w:ascii="Comic Sans MS" w:hAnsi="Comic Sans MS"/>
        </w:rPr>
        <w:t>ритмичные. Выслушивается два тона, две паузы. Частота сердечных сокращений 96 уд/мин. В I и IV точках аускультации отчетливей выслушивается I тон. По характеру первый тон более продолжительный и низкий. Во II, III, V точках аускультации отчетливей выслушивается II тон, более высокий и к</w:t>
      </w:r>
      <w:r w:rsidR="003F384B" w:rsidRPr="00AE751C">
        <w:rPr>
          <w:rFonts w:ascii="Comic Sans MS" w:hAnsi="Comic Sans MS"/>
        </w:rPr>
        <w:t>о</w:t>
      </w:r>
      <w:r w:rsidR="003F384B" w:rsidRPr="00AE751C">
        <w:rPr>
          <w:rFonts w:ascii="Comic Sans MS" w:hAnsi="Comic Sans MS"/>
        </w:rPr>
        <w:t>роткий.</w:t>
      </w:r>
    </w:p>
    <w:p w:rsidR="003F384B" w:rsidRPr="00AE751C" w:rsidRDefault="003F384B">
      <w:pPr>
        <w:pStyle w:val="3"/>
        <w:spacing w:beforeLines="20" w:before="48" w:afterLines="20" w:after="48"/>
        <w:ind w:firstLine="709"/>
        <w:jc w:val="both"/>
        <w:rPr>
          <w:rFonts w:ascii="Comic Sans MS" w:hAnsi="Comic Sans MS"/>
          <w:sz w:val="20"/>
        </w:rPr>
      </w:pPr>
      <w:r w:rsidRPr="00AE751C">
        <w:rPr>
          <w:rFonts w:ascii="Comic Sans MS" w:hAnsi="Comic Sans MS"/>
          <w:sz w:val="20"/>
        </w:rPr>
        <w:t>ИССЛЕДОВАНИЕ МАГИСТРАЛЬНЫХ СОСУДОВ.</w:t>
      </w:r>
    </w:p>
    <w:p w:rsidR="003F384B" w:rsidRPr="00AE751C" w:rsidRDefault="003F384B">
      <w:pPr>
        <w:pStyle w:val="a4"/>
        <w:spacing w:beforeLines="20" w:before="48" w:afterLines="20" w:after="48"/>
        <w:ind w:left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Пульсации сонных артерий нет, видимая пульсация шейных вен не определяется. Венный пульс о</w:t>
      </w:r>
      <w:r w:rsidRPr="00AE751C">
        <w:rPr>
          <w:rFonts w:ascii="Comic Sans MS" w:hAnsi="Comic Sans MS"/>
        </w:rPr>
        <w:t>т</w:t>
      </w:r>
      <w:r w:rsidRPr="00AE751C">
        <w:rPr>
          <w:rFonts w:ascii="Comic Sans MS" w:hAnsi="Comic Sans MS"/>
        </w:rPr>
        <w:t xml:space="preserve">рицательный. </w:t>
      </w:r>
    </w:p>
    <w:p w:rsidR="003F384B" w:rsidRPr="00AE751C" w:rsidRDefault="003F384B">
      <w:pPr>
        <w:pStyle w:val="3"/>
        <w:spacing w:beforeLines="20" w:before="48" w:afterLines="20" w:after="48"/>
        <w:ind w:firstLine="709"/>
        <w:jc w:val="both"/>
        <w:rPr>
          <w:rFonts w:ascii="Comic Sans MS" w:hAnsi="Comic Sans MS"/>
          <w:sz w:val="20"/>
        </w:rPr>
      </w:pPr>
      <w:r w:rsidRPr="00AE751C">
        <w:rPr>
          <w:rFonts w:ascii="Comic Sans MS" w:hAnsi="Comic Sans MS"/>
          <w:sz w:val="20"/>
        </w:rPr>
        <w:t>ИССЛЕДОВАНИЕ АРТЕРИАЛЬНОГО ПУЛЬСА.</w:t>
      </w:r>
    </w:p>
    <w:p w:rsidR="003F384B" w:rsidRPr="00AE751C" w:rsidRDefault="003F384B">
      <w:pPr>
        <w:pStyle w:val="a4"/>
        <w:spacing w:beforeLines="20" w:before="48" w:afterLines="20" w:after="48"/>
        <w:ind w:left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Пульс одинаковый на обеих лучевых артериях: частота 96 уд/мин., частый, полный, напряженный, большой, быстрый</w:t>
      </w:r>
      <w:r w:rsidR="00550E7B" w:rsidRPr="00AE751C">
        <w:rPr>
          <w:rFonts w:ascii="Comic Sans MS" w:hAnsi="Comic Sans MS"/>
        </w:rPr>
        <w:t>, регулярный. Дефицит пульса - 2</w:t>
      </w:r>
      <w:r w:rsidRPr="00AE751C">
        <w:rPr>
          <w:rFonts w:ascii="Comic Sans MS" w:hAnsi="Comic Sans MS"/>
        </w:rPr>
        <w:t>. Сосудистая стенка уплотнена. Артериальное да</w:t>
      </w:r>
      <w:r w:rsidRPr="00AE751C">
        <w:rPr>
          <w:rFonts w:ascii="Comic Sans MS" w:hAnsi="Comic Sans MS"/>
        </w:rPr>
        <w:t>в</w:t>
      </w:r>
      <w:r w:rsidRPr="00AE751C">
        <w:rPr>
          <w:rFonts w:ascii="Comic Sans MS" w:hAnsi="Comic Sans MS"/>
        </w:rPr>
        <w:t>ление 1</w:t>
      </w:r>
      <w:r w:rsidR="00550E7B" w:rsidRPr="00AE751C">
        <w:rPr>
          <w:rFonts w:ascii="Comic Sans MS" w:hAnsi="Comic Sans MS"/>
        </w:rPr>
        <w:t>25</w:t>
      </w:r>
      <w:r w:rsidRPr="00AE751C">
        <w:rPr>
          <w:rFonts w:ascii="Comic Sans MS" w:hAnsi="Comic Sans MS"/>
        </w:rPr>
        <w:t>/</w:t>
      </w:r>
      <w:r w:rsidR="00550E7B" w:rsidRPr="00AE751C">
        <w:rPr>
          <w:rFonts w:ascii="Comic Sans MS" w:hAnsi="Comic Sans MS"/>
        </w:rPr>
        <w:t>80</w:t>
      </w:r>
      <w:r w:rsidRPr="00AE751C">
        <w:rPr>
          <w:rFonts w:ascii="Comic Sans MS" w:hAnsi="Comic Sans MS"/>
        </w:rPr>
        <w:t xml:space="preserve">. </w:t>
      </w:r>
    </w:p>
    <w:p w:rsidR="003F384B" w:rsidRPr="00AE751C" w:rsidRDefault="003F384B">
      <w:pPr>
        <w:pStyle w:val="1"/>
        <w:spacing w:beforeLines="20" w:before="48" w:afterLines="20" w:after="48"/>
        <w:ind w:firstLine="709"/>
        <w:jc w:val="both"/>
        <w:rPr>
          <w:rFonts w:ascii="Comic Sans MS" w:hAnsi="Comic Sans MS"/>
          <w:bCs/>
          <w:sz w:val="20"/>
        </w:rPr>
      </w:pPr>
      <w:r w:rsidRPr="00AE751C">
        <w:rPr>
          <w:rFonts w:ascii="Comic Sans MS" w:hAnsi="Comic Sans MS"/>
          <w:bCs/>
          <w:sz w:val="20"/>
        </w:rPr>
        <w:t xml:space="preserve">ОРГАНЫ ПИЩЕВАРЕНИЯ. </w:t>
      </w:r>
    </w:p>
    <w:p w:rsidR="003F384B" w:rsidRPr="00AE751C" w:rsidRDefault="003F384B">
      <w:pPr>
        <w:pStyle w:val="1"/>
        <w:spacing w:beforeLines="20" w:before="48" w:afterLines="20" w:after="48"/>
        <w:ind w:firstLine="709"/>
        <w:jc w:val="both"/>
        <w:rPr>
          <w:rFonts w:ascii="Comic Sans MS" w:hAnsi="Comic Sans MS"/>
          <w:b w:val="0"/>
          <w:i/>
          <w:sz w:val="20"/>
        </w:rPr>
      </w:pPr>
      <w:r w:rsidRPr="00AE751C">
        <w:rPr>
          <w:rFonts w:ascii="Comic Sans MS" w:hAnsi="Comic Sans MS"/>
          <w:b w:val="0"/>
          <w:i/>
          <w:sz w:val="20"/>
        </w:rPr>
        <w:t>ОСМОТР ПОЛОСТИ РТА.</w:t>
      </w:r>
    </w:p>
    <w:p w:rsidR="003F384B" w:rsidRPr="00AE751C" w:rsidRDefault="003F384B">
      <w:pPr>
        <w:pStyle w:val="a4"/>
        <w:spacing w:beforeLines="20" w:before="48" w:afterLines="20" w:after="48"/>
        <w:ind w:left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 xml:space="preserve">Слизистая оболочка полости рта и глотки </w:t>
      </w:r>
      <w:r w:rsidR="00550E7B" w:rsidRPr="00AE751C">
        <w:rPr>
          <w:rFonts w:ascii="Comic Sans MS" w:hAnsi="Comic Sans MS"/>
        </w:rPr>
        <w:t>бледно-</w:t>
      </w:r>
      <w:r w:rsidRPr="00AE751C">
        <w:rPr>
          <w:rFonts w:ascii="Comic Sans MS" w:hAnsi="Comic Sans MS"/>
        </w:rPr>
        <w:t>розовая, чистая, суховатая. Язык влажный со светлым налетом, вкусовые сосочки хорошо выражены. Углы губ без трещин. Миндалины не выступают из-за небных дужек, лакуны не глубокие, без отделяем</w:t>
      </w:r>
      <w:r w:rsidRPr="00AE751C">
        <w:rPr>
          <w:rFonts w:ascii="Comic Sans MS" w:hAnsi="Comic Sans MS"/>
        </w:rPr>
        <w:t>о</w:t>
      </w:r>
      <w:r w:rsidRPr="00AE751C">
        <w:rPr>
          <w:rFonts w:ascii="Comic Sans MS" w:hAnsi="Comic Sans MS"/>
        </w:rPr>
        <w:t>го.</w:t>
      </w:r>
    </w:p>
    <w:p w:rsidR="003F384B" w:rsidRPr="00AE751C" w:rsidRDefault="003F384B">
      <w:pPr>
        <w:pStyle w:val="2"/>
        <w:spacing w:beforeLines="20" w:before="48" w:afterLines="20" w:after="48"/>
        <w:ind w:firstLine="709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 w:val="0"/>
          <w:i w:val="0"/>
          <w:sz w:val="20"/>
        </w:rPr>
        <w:t>ОСМОТР ЖИВОТА</w:t>
      </w:r>
      <w:r w:rsidRPr="00AE751C">
        <w:rPr>
          <w:rFonts w:ascii="Comic Sans MS" w:hAnsi="Comic Sans MS"/>
          <w:b w:val="0"/>
          <w:sz w:val="20"/>
        </w:rPr>
        <w:t>.</w:t>
      </w:r>
    </w:p>
    <w:p w:rsidR="003F384B" w:rsidRPr="00AE751C" w:rsidRDefault="003F384B">
      <w:pPr>
        <w:pStyle w:val="20"/>
        <w:spacing w:beforeLines="20" w:before="48" w:afterLines="20" w:after="48"/>
        <w:ind w:left="0" w:firstLine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Передняя брюшная стенка симметрична, участвует в акте дыхания. Видимая перистальтика кишечника, грыжевые выпячивания и расширения подкожных вен живота не определяются. Видна пульсация брюшной ао</w:t>
      </w:r>
      <w:r w:rsidRPr="00AE751C">
        <w:rPr>
          <w:rFonts w:ascii="Comic Sans MS" w:hAnsi="Comic Sans MS"/>
        </w:rPr>
        <w:t>р</w:t>
      </w:r>
      <w:r w:rsidRPr="00AE751C">
        <w:rPr>
          <w:rFonts w:ascii="Comic Sans MS" w:hAnsi="Comic Sans MS"/>
        </w:rPr>
        <w:t>ты.</w:t>
      </w:r>
    </w:p>
    <w:p w:rsidR="003F384B" w:rsidRPr="00AE751C" w:rsidRDefault="003F384B">
      <w:pPr>
        <w:pStyle w:val="3"/>
        <w:spacing w:beforeLines="20" w:before="48" w:afterLines="20" w:after="48"/>
        <w:ind w:firstLine="426"/>
        <w:jc w:val="both"/>
        <w:rPr>
          <w:rFonts w:ascii="Comic Sans MS" w:hAnsi="Comic Sans MS"/>
          <w:sz w:val="20"/>
        </w:rPr>
      </w:pPr>
      <w:r w:rsidRPr="00AE751C">
        <w:rPr>
          <w:rFonts w:ascii="Comic Sans MS" w:hAnsi="Comic Sans MS"/>
          <w:sz w:val="20"/>
        </w:rPr>
        <w:t>ПОВЕРХНОСТНАЯ ОРИЕНТИРОВОЧНАЯ ПАЛЬПАЦИЯ ЖИВОТА.</w:t>
      </w:r>
    </w:p>
    <w:p w:rsidR="003F384B" w:rsidRPr="00AE751C" w:rsidRDefault="003F384B">
      <w:pPr>
        <w:pStyle w:val="a4"/>
        <w:spacing w:beforeLines="20" w:before="48" w:afterLines="20" w:after="48"/>
        <w:ind w:left="0" w:firstLine="709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При пальпации</w:t>
      </w:r>
      <w:r w:rsidR="00550E7B" w:rsidRPr="00AE751C">
        <w:rPr>
          <w:rFonts w:ascii="Comic Sans MS" w:hAnsi="Comic Sans MS"/>
        </w:rPr>
        <w:t xml:space="preserve"> мышцы передней брюшной стенки напряжены</w:t>
      </w:r>
      <w:r w:rsidRPr="00AE751C">
        <w:rPr>
          <w:rFonts w:ascii="Comic Sans MS" w:hAnsi="Comic Sans MS"/>
        </w:rPr>
        <w:t>, брюшной пресс развит умеренно, расхождение прямых мышц живота отсутствует, пупочное кольцо не увеличено, симптом флюктуации отсутствует. Симптом Щеткина - Блюмберга отрицател</w:t>
      </w:r>
      <w:r w:rsidRPr="00AE751C">
        <w:rPr>
          <w:rFonts w:ascii="Comic Sans MS" w:hAnsi="Comic Sans MS"/>
        </w:rPr>
        <w:t>ь</w:t>
      </w:r>
      <w:r w:rsidRPr="00AE751C">
        <w:rPr>
          <w:rFonts w:ascii="Comic Sans MS" w:hAnsi="Comic Sans MS"/>
        </w:rPr>
        <w:t>ный.</w:t>
      </w:r>
    </w:p>
    <w:p w:rsidR="003F384B" w:rsidRPr="00AE751C" w:rsidRDefault="003F384B">
      <w:pPr>
        <w:pStyle w:val="3"/>
        <w:spacing w:beforeLines="20" w:before="48" w:afterLines="20" w:after="48"/>
        <w:ind w:firstLine="426"/>
        <w:jc w:val="both"/>
        <w:rPr>
          <w:rFonts w:ascii="Comic Sans MS" w:hAnsi="Comic Sans MS"/>
          <w:sz w:val="20"/>
        </w:rPr>
      </w:pPr>
      <w:r w:rsidRPr="00AE751C">
        <w:rPr>
          <w:rFonts w:ascii="Comic Sans MS" w:hAnsi="Comic Sans MS"/>
          <w:sz w:val="20"/>
        </w:rPr>
        <w:t>ГЛУБОКАЯ СКОЛЬЗЯЩАЯ ПАЛЬПАЦИЯ ЖИВОТА.</w:t>
      </w:r>
    </w:p>
    <w:p w:rsidR="003F384B" w:rsidRPr="00AE751C" w:rsidRDefault="003F384B">
      <w:pPr>
        <w:pStyle w:val="20"/>
        <w:spacing w:beforeLines="20" w:before="48" w:afterLines="20" w:after="48"/>
        <w:ind w:left="0" w:firstLine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Сигмовидная кишка пальпируется в левой подвздошной области в виде гладкого, плотного тяжа, безболезненна, не урчит при пальпации. Толщина 3 см. Подви</w:t>
      </w:r>
      <w:r w:rsidRPr="00AE751C">
        <w:rPr>
          <w:rFonts w:ascii="Comic Sans MS" w:hAnsi="Comic Sans MS"/>
        </w:rPr>
        <w:t>ж</w:t>
      </w:r>
      <w:r w:rsidRPr="00AE751C">
        <w:rPr>
          <w:rFonts w:ascii="Comic Sans MS" w:hAnsi="Comic Sans MS"/>
        </w:rPr>
        <w:t>на. Слепая кишка пальпируется в правой подвздошной области в виде гладкого эластичного цилиндра толщ</w:t>
      </w:r>
      <w:r w:rsidRPr="00AE751C">
        <w:rPr>
          <w:rFonts w:ascii="Comic Sans MS" w:hAnsi="Comic Sans MS"/>
        </w:rPr>
        <w:t>и</w:t>
      </w:r>
      <w:r w:rsidRPr="00AE751C">
        <w:rPr>
          <w:rFonts w:ascii="Comic Sans MS" w:hAnsi="Comic Sans MS"/>
        </w:rPr>
        <w:t>ной 3 см, не урчит. Подвижна. Аппендикс не пальпируе</w:t>
      </w:r>
      <w:r w:rsidRPr="00AE751C">
        <w:rPr>
          <w:rFonts w:ascii="Comic Sans MS" w:hAnsi="Comic Sans MS"/>
        </w:rPr>
        <w:t>т</w:t>
      </w:r>
      <w:r w:rsidRPr="00AE751C">
        <w:rPr>
          <w:rFonts w:ascii="Comic Sans MS" w:hAnsi="Comic Sans MS"/>
        </w:rPr>
        <w:t>ся. Восходящая часть ободочной кишки пальпируется в правой подвздошной области в виде безболезненного тяжа шириной 3 см, эласти</w:t>
      </w:r>
      <w:r w:rsidRPr="00AE751C">
        <w:rPr>
          <w:rFonts w:ascii="Comic Sans MS" w:hAnsi="Comic Sans MS"/>
        </w:rPr>
        <w:t>ч</w:t>
      </w:r>
      <w:r w:rsidRPr="00AE751C">
        <w:rPr>
          <w:rFonts w:ascii="Comic Sans MS" w:hAnsi="Comic Sans MS"/>
        </w:rPr>
        <w:t>на, подвижна, не урчит. Нисходящая часть ободочной кишки пальпируется в левой подвздошной области в виде тяжа эластичной консистенции шириной 3 см, бе</w:t>
      </w:r>
      <w:r w:rsidRPr="00AE751C">
        <w:rPr>
          <w:rFonts w:ascii="Comic Sans MS" w:hAnsi="Comic Sans MS"/>
        </w:rPr>
        <w:t>з</w:t>
      </w:r>
      <w:r w:rsidRPr="00AE751C">
        <w:rPr>
          <w:rFonts w:ascii="Comic Sans MS" w:hAnsi="Comic Sans MS"/>
        </w:rPr>
        <w:t xml:space="preserve">болезненна, подвижна, не урчит. Определяется после нахождения большой кривизны </w:t>
      </w:r>
      <w:r w:rsidRPr="00AE751C">
        <w:rPr>
          <w:rFonts w:ascii="Comic Sans MS" w:hAnsi="Comic Sans MS"/>
        </w:rPr>
        <w:lastRenderedPageBreak/>
        <w:t>желудка. Поперечная ободочная кишка пальпируется в левой подвздошной области в виде цилиндра умеренной плотности толщиной 2 см, подвижна, безболезненна, не урчит. Большая кривизна желудка определяется на 4 см выше пупка в виде валика эластичной консистенции, безболезненна, по</w:t>
      </w:r>
      <w:r w:rsidRPr="00AE751C">
        <w:rPr>
          <w:rFonts w:ascii="Comic Sans MS" w:hAnsi="Comic Sans MS"/>
        </w:rPr>
        <w:t>д</w:t>
      </w:r>
      <w:r w:rsidRPr="00AE751C">
        <w:rPr>
          <w:rFonts w:ascii="Comic Sans MS" w:hAnsi="Comic Sans MS"/>
        </w:rPr>
        <w:t>вижна. Привратник пальпируется в виде тонкого цилиндра эластичной консистенции, диаметром около 2 см., безболезнен, не урчит, малоподв</w:t>
      </w:r>
      <w:r w:rsidRPr="00AE751C">
        <w:rPr>
          <w:rFonts w:ascii="Comic Sans MS" w:hAnsi="Comic Sans MS"/>
        </w:rPr>
        <w:t>и</w:t>
      </w:r>
      <w:r w:rsidRPr="00AE751C">
        <w:rPr>
          <w:rFonts w:ascii="Comic Sans MS" w:hAnsi="Comic Sans MS"/>
        </w:rPr>
        <w:t>жен. Поджелудочная железа не пальпируется.</w:t>
      </w:r>
    </w:p>
    <w:p w:rsidR="003F384B" w:rsidRPr="00AE751C" w:rsidRDefault="003F384B">
      <w:pPr>
        <w:pStyle w:val="3"/>
        <w:spacing w:beforeLines="20" w:before="48" w:afterLines="20" w:after="48"/>
        <w:ind w:firstLine="709"/>
        <w:jc w:val="both"/>
        <w:rPr>
          <w:rFonts w:ascii="Comic Sans MS" w:hAnsi="Comic Sans MS"/>
          <w:i/>
          <w:sz w:val="20"/>
        </w:rPr>
      </w:pPr>
      <w:r w:rsidRPr="00AE751C">
        <w:rPr>
          <w:rFonts w:ascii="Comic Sans MS" w:hAnsi="Comic Sans MS"/>
          <w:i/>
          <w:sz w:val="20"/>
        </w:rPr>
        <w:t xml:space="preserve">ПЕРКУСИЯ ЖИВОТА: </w:t>
      </w:r>
    </w:p>
    <w:p w:rsidR="003F384B" w:rsidRPr="00AE751C" w:rsidRDefault="003F384B">
      <w:pPr>
        <w:pStyle w:val="a5"/>
        <w:spacing w:beforeLines="20" w:before="48" w:afterLines="20" w:after="48"/>
        <w:ind w:left="0" w:firstLine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Определяется высокий тимпанический звук. Симптом Менделя о</w:t>
      </w:r>
      <w:r w:rsidRPr="00AE751C">
        <w:rPr>
          <w:rFonts w:ascii="Comic Sans MS" w:hAnsi="Comic Sans MS"/>
        </w:rPr>
        <w:t>т</w:t>
      </w:r>
      <w:r w:rsidRPr="00AE751C">
        <w:rPr>
          <w:rFonts w:ascii="Comic Sans MS" w:hAnsi="Comic Sans MS"/>
        </w:rPr>
        <w:t>сутствует. Свободная жидкость или газ в брюшной полости не определяе</w:t>
      </w:r>
      <w:r w:rsidRPr="00AE751C">
        <w:rPr>
          <w:rFonts w:ascii="Comic Sans MS" w:hAnsi="Comic Sans MS"/>
        </w:rPr>
        <w:t>т</w:t>
      </w:r>
      <w:r w:rsidRPr="00AE751C">
        <w:rPr>
          <w:rFonts w:ascii="Comic Sans MS" w:hAnsi="Comic Sans MS"/>
        </w:rPr>
        <w:t>ся.</w:t>
      </w:r>
    </w:p>
    <w:p w:rsidR="003F384B" w:rsidRPr="00AE751C" w:rsidRDefault="003F384B">
      <w:pPr>
        <w:pStyle w:val="3"/>
        <w:spacing w:beforeLines="20" w:before="48" w:afterLines="20" w:after="48"/>
        <w:ind w:firstLine="709"/>
        <w:jc w:val="both"/>
        <w:rPr>
          <w:rFonts w:ascii="Comic Sans MS" w:hAnsi="Comic Sans MS"/>
          <w:i/>
          <w:sz w:val="20"/>
        </w:rPr>
      </w:pPr>
      <w:r w:rsidRPr="00AE751C">
        <w:rPr>
          <w:rFonts w:ascii="Comic Sans MS" w:hAnsi="Comic Sans MS"/>
          <w:i/>
          <w:sz w:val="20"/>
        </w:rPr>
        <w:t>АУСКУЛЬТАЦИЯ ЖИВОТА:</w:t>
      </w:r>
    </w:p>
    <w:p w:rsidR="003F384B" w:rsidRPr="00AE751C" w:rsidRDefault="003F384B">
      <w:pPr>
        <w:pStyle w:val="a6"/>
        <w:spacing w:beforeLines="20" w:before="48" w:afterLines="20" w:after="48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Шум трения брюшины не определяется. Выявляются звуки перистальтики кишечника в виде урч</w:t>
      </w:r>
      <w:r w:rsidRPr="00AE751C">
        <w:rPr>
          <w:rFonts w:ascii="Comic Sans MS" w:hAnsi="Comic Sans MS"/>
        </w:rPr>
        <w:t>а</w:t>
      </w:r>
      <w:r w:rsidRPr="00AE751C">
        <w:rPr>
          <w:rFonts w:ascii="Comic Sans MS" w:hAnsi="Comic Sans MS"/>
        </w:rPr>
        <w:t>ния.</w:t>
      </w:r>
    </w:p>
    <w:p w:rsidR="003F384B" w:rsidRPr="00AE751C" w:rsidRDefault="003F384B">
      <w:pPr>
        <w:pStyle w:val="3"/>
        <w:spacing w:beforeLines="20" w:before="48" w:afterLines="20" w:after="48"/>
        <w:ind w:firstLine="709"/>
        <w:jc w:val="both"/>
        <w:rPr>
          <w:rFonts w:ascii="Comic Sans MS" w:hAnsi="Comic Sans MS"/>
          <w:sz w:val="20"/>
        </w:rPr>
      </w:pPr>
      <w:r w:rsidRPr="00AE751C">
        <w:rPr>
          <w:rFonts w:ascii="Comic Sans MS" w:hAnsi="Comic Sans MS"/>
          <w:sz w:val="20"/>
        </w:rPr>
        <w:t>ИССЛЕДОВАНИЕ ПЕЧЕНИ.</w:t>
      </w:r>
    </w:p>
    <w:p w:rsidR="003F384B" w:rsidRPr="00AE751C" w:rsidRDefault="00FE02AB">
      <w:pPr>
        <w:pStyle w:val="a6"/>
        <w:spacing w:beforeLines="20" w:before="48" w:afterLines="20" w:after="48"/>
        <w:jc w:val="both"/>
        <w:rPr>
          <w:rFonts w:ascii="Comic Sans MS" w:hAnsi="Comic Sans MS"/>
        </w:rPr>
      </w:pPr>
      <w:r w:rsidRPr="00AE751C">
        <w:rPr>
          <w:rFonts w:ascii="Comic Sans MS" w:hAnsi="Comic Sans MS"/>
          <w:i/>
        </w:rPr>
        <w:t xml:space="preserve">      </w:t>
      </w:r>
      <w:r w:rsidR="003F384B" w:rsidRPr="00AE751C">
        <w:rPr>
          <w:rFonts w:ascii="Comic Sans MS" w:hAnsi="Comic Sans MS"/>
          <w:i/>
        </w:rPr>
        <w:t>ОСМОТР:</w:t>
      </w:r>
      <w:r w:rsidR="003F384B" w:rsidRPr="00AE751C">
        <w:rPr>
          <w:rFonts w:ascii="Comic Sans MS" w:hAnsi="Comic Sans MS"/>
        </w:rPr>
        <w:t xml:space="preserve"> Выбухания в правом подреберье и эпигастральной области отсутствуют, расширения кожных вен и анастомозов, телеангиоэктазии отсутств</w:t>
      </w:r>
      <w:r w:rsidR="003F384B" w:rsidRPr="00AE751C">
        <w:rPr>
          <w:rFonts w:ascii="Comic Sans MS" w:hAnsi="Comic Sans MS"/>
        </w:rPr>
        <w:t>у</w:t>
      </w:r>
      <w:r w:rsidR="003F384B" w:rsidRPr="00AE751C">
        <w:rPr>
          <w:rFonts w:ascii="Comic Sans MS" w:hAnsi="Comic Sans MS"/>
        </w:rPr>
        <w:t>ют.</w:t>
      </w:r>
    </w:p>
    <w:p w:rsidR="003F384B" w:rsidRPr="00AE751C" w:rsidRDefault="00FE02AB" w:rsidP="00FE02AB">
      <w:pPr>
        <w:pStyle w:val="a6"/>
        <w:spacing w:beforeLines="20" w:before="48" w:afterLines="20" w:after="48"/>
        <w:jc w:val="both"/>
        <w:rPr>
          <w:rFonts w:ascii="Comic Sans MS" w:hAnsi="Comic Sans MS"/>
        </w:rPr>
      </w:pPr>
      <w:r w:rsidRPr="00AE751C">
        <w:rPr>
          <w:rFonts w:ascii="Comic Sans MS" w:hAnsi="Comic Sans MS"/>
          <w:i/>
        </w:rPr>
        <w:t xml:space="preserve">     </w:t>
      </w:r>
      <w:r w:rsidR="003F384B" w:rsidRPr="00AE751C">
        <w:rPr>
          <w:rFonts w:ascii="Comic Sans MS" w:hAnsi="Comic Sans MS"/>
          <w:i/>
        </w:rPr>
        <w:t>ПАЛЬПАЦИЯ:</w:t>
      </w:r>
      <w:r w:rsidR="003F384B" w:rsidRPr="00AE751C">
        <w:rPr>
          <w:rFonts w:ascii="Comic Sans MS" w:hAnsi="Comic Sans MS"/>
        </w:rPr>
        <w:t xml:space="preserve"> Нижний край печени закругленный, ровный, эластичной консистенции. Выступает из-под края реберной дуги</w:t>
      </w:r>
      <w:r w:rsidR="00762ACB" w:rsidRPr="00AE751C">
        <w:rPr>
          <w:rFonts w:ascii="Comic Sans MS" w:hAnsi="Comic Sans MS"/>
        </w:rPr>
        <w:t>,</w:t>
      </w:r>
      <w:r w:rsidR="003F384B" w:rsidRPr="00AE751C">
        <w:rPr>
          <w:rFonts w:ascii="Comic Sans MS" w:hAnsi="Comic Sans MS"/>
        </w:rPr>
        <w:t xml:space="preserve"> </w:t>
      </w:r>
      <w:r w:rsidR="00762ACB" w:rsidRPr="00AE751C">
        <w:rPr>
          <w:rFonts w:ascii="Comic Sans MS" w:hAnsi="Comic Sans MS"/>
        </w:rPr>
        <w:t>без</w:t>
      </w:r>
      <w:r w:rsidR="003F384B" w:rsidRPr="00AE751C">
        <w:rPr>
          <w:rFonts w:ascii="Comic Sans MS" w:hAnsi="Comic Sans MS"/>
        </w:rPr>
        <w:t>боле</w:t>
      </w:r>
      <w:r w:rsidR="003F384B" w:rsidRPr="00AE751C">
        <w:rPr>
          <w:rFonts w:ascii="Comic Sans MS" w:hAnsi="Comic Sans MS"/>
        </w:rPr>
        <w:t>з</w:t>
      </w:r>
      <w:r w:rsidR="003F384B" w:rsidRPr="00AE751C">
        <w:rPr>
          <w:rFonts w:ascii="Comic Sans MS" w:hAnsi="Comic Sans MS"/>
        </w:rPr>
        <w:t>ненен.</w:t>
      </w:r>
    </w:p>
    <w:p w:rsidR="003F384B" w:rsidRPr="00AE751C" w:rsidRDefault="003F384B">
      <w:pPr>
        <w:pStyle w:val="8"/>
        <w:spacing w:beforeLines="20" w:before="48" w:afterLines="20" w:after="48"/>
        <w:ind w:firstLine="709"/>
        <w:jc w:val="both"/>
        <w:rPr>
          <w:rFonts w:ascii="Comic Sans MS" w:hAnsi="Comic Sans MS"/>
        </w:rPr>
      </w:pPr>
      <w:r w:rsidRPr="00AE751C">
        <w:rPr>
          <w:rFonts w:ascii="Comic Sans MS" w:hAnsi="Comic Sans MS"/>
          <w:i w:val="0"/>
        </w:rPr>
        <w:t>ПЕРКУСИЯ:</w:t>
      </w:r>
      <w:r w:rsidRPr="00AE751C">
        <w:rPr>
          <w:rFonts w:ascii="Comic Sans MS" w:hAnsi="Comic Sans MS"/>
        </w:rPr>
        <w:t xml:space="preserve"> Верхняя граница определяется по</w:t>
      </w:r>
      <w:r w:rsidR="00762ACB" w:rsidRPr="00AE751C">
        <w:rPr>
          <w:rFonts w:ascii="Comic Sans MS" w:hAnsi="Comic Sans MS"/>
        </w:rPr>
        <w:t>:</w:t>
      </w:r>
      <w:r w:rsidRPr="00AE751C">
        <w:rPr>
          <w:rFonts w:ascii="Comic Sans MS" w:hAnsi="Comic Sans MS"/>
        </w:rPr>
        <w:t xml:space="preserve"> </w:t>
      </w:r>
    </w:p>
    <w:tbl>
      <w:tblPr>
        <w:tblW w:w="0" w:type="auto"/>
        <w:tblInd w:w="1230" w:type="dxa"/>
        <w:tblLayout w:type="fixed"/>
        <w:tblLook w:val="0000" w:firstRow="0" w:lastRow="0" w:firstColumn="0" w:lastColumn="0" w:noHBand="0" w:noVBand="0"/>
      </w:tblPr>
      <w:tblGrid>
        <w:gridCol w:w="4488"/>
        <w:gridCol w:w="1683"/>
      </w:tblGrid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488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Правой окологрудинной</w:t>
            </w:r>
          </w:p>
        </w:tc>
        <w:tc>
          <w:tcPr>
            <w:tcW w:w="1683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VI м/р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88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Среднеключичной</w:t>
            </w:r>
          </w:p>
        </w:tc>
        <w:tc>
          <w:tcPr>
            <w:tcW w:w="1683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VI м/р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488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Передней подмышечной линии на уровне</w:t>
            </w:r>
          </w:p>
        </w:tc>
        <w:tc>
          <w:tcPr>
            <w:tcW w:w="1683" w:type="dxa"/>
          </w:tcPr>
          <w:p w:rsidR="003F384B" w:rsidRPr="00AE751C" w:rsidRDefault="003F384B">
            <w:pPr>
              <w:pStyle w:val="20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VI ребра.</w:t>
            </w:r>
          </w:p>
        </w:tc>
      </w:tr>
    </w:tbl>
    <w:p w:rsidR="003F384B" w:rsidRPr="00AE751C" w:rsidRDefault="003F384B">
      <w:pPr>
        <w:pStyle w:val="a5"/>
        <w:spacing w:beforeLines="20" w:before="48" w:afterLines="20" w:after="48"/>
        <w:ind w:left="0" w:firstLine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 xml:space="preserve">Нижний край по правой среднеключичной линии на уровне нижнего края реберной дуги, по передней серединной линии на 4 </w:t>
      </w:r>
      <w:r w:rsidR="00762ACB" w:rsidRPr="00AE751C">
        <w:rPr>
          <w:rFonts w:ascii="Comic Sans MS" w:hAnsi="Comic Sans MS"/>
        </w:rPr>
        <w:t>см выше пупка. Размеры печени 11х9х8</w:t>
      </w:r>
      <w:r w:rsidRPr="00AE751C">
        <w:rPr>
          <w:rFonts w:ascii="Comic Sans MS" w:hAnsi="Comic Sans MS"/>
        </w:rPr>
        <w:t xml:space="preserve"> см.</w:t>
      </w:r>
    </w:p>
    <w:p w:rsidR="003F384B" w:rsidRPr="00AE751C" w:rsidRDefault="003F384B">
      <w:pPr>
        <w:pStyle w:val="4"/>
        <w:spacing w:beforeLines="20" w:before="48" w:afterLines="20" w:after="48"/>
        <w:ind w:firstLine="709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 w:val="0"/>
          <w:sz w:val="20"/>
        </w:rPr>
        <w:t>ИССЛЕДОВАНИЕ ЖЕЛЧНОГО ПУЗЫРЯ:</w:t>
      </w:r>
    </w:p>
    <w:p w:rsidR="003F384B" w:rsidRPr="00AE751C" w:rsidRDefault="003F384B">
      <w:pPr>
        <w:pStyle w:val="a6"/>
        <w:spacing w:beforeLines="20" w:before="48" w:afterLines="20" w:after="48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При осмотре области проекции желчного пузыря на правое подреберье в фазе вдоха выпячиваний и фиксации этой области не обнаружено. Желчный пузырь не прощ</w:t>
      </w:r>
      <w:r w:rsidRPr="00AE751C">
        <w:rPr>
          <w:rFonts w:ascii="Comic Sans MS" w:hAnsi="Comic Sans MS"/>
        </w:rPr>
        <w:t>у</w:t>
      </w:r>
      <w:r w:rsidRPr="00AE751C">
        <w:rPr>
          <w:rFonts w:ascii="Comic Sans MS" w:hAnsi="Comic Sans MS"/>
        </w:rPr>
        <w:t xml:space="preserve">пывается. </w:t>
      </w:r>
    </w:p>
    <w:p w:rsidR="003F384B" w:rsidRPr="00AE751C" w:rsidRDefault="003F384B">
      <w:pPr>
        <w:pStyle w:val="4"/>
        <w:spacing w:beforeLines="20" w:before="48" w:afterLines="20" w:after="48"/>
        <w:ind w:firstLine="709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 w:val="0"/>
          <w:sz w:val="20"/>
        </w:rPr>
        <w:t>ИССЛЕДОВАНИЕ СЕЛЕЗЕНКИ:</w:t>
      </w:r>
    </w:p>
    <w:p w:rsidR="003F384B" w:rsidRPr="00AE751C" w:rsidRDefault="003F384B">
      <w:pPr>
        <w:pStyle w:val="a6"/>
        <w:spacing w:beforeLines="20" w:before="48" w:afterLines="20" w:after="48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Пальпаторно селезенка в положении лежа на спине и на правом боку не определ</w:t>
      </w:r>
      <w:r w:rsidRPr="00AE751C">
        <w:rPr>
          <w:rFonts w:ascii="Comic Sans MS" w:hAnsi="Comic Sans MS"/>
        </w:rPr>
        <w:t>я</w:t>
      </w:r>
      <w:r w:rsidRPr="00AE751C">
        <w:rPr>
          <w:rFonts w:ascii="Comic Sans MS" w:hAnsi="Comic Sans MS"/>
        </w:rPr>
        <w:t>ется.</w:t>
      </w:r>
    </w:p>
    <w:p w:rsidR="003F384B" w:rsidRPr="00AE751C" w:rsidRDefault="003F384B">
      <w:pPr>
        <w:pStyle w:val="4"/>
        <w:spacing w:beforeLines="20" w:before="48" w:afterLines="20" w:after="48"/>
        <w:ind w:firstLine="709"/>
        <w:jc w:val="both"/>
        <w:rPr>
          <w:rFonts w:ascii="Comic Sans MS" w:hAnsi="Comic Sans MS"/>
          <w:b w:val="0"/>
          <w:i/>
          <w:sz w:val="20"/>
        </w:rPr>
      </w:pPr>
      <w:r w:rsidRPr="00AE751C">
        <w:rPr>
          <w:rFonts w:ascii="Comic Sans MS" w:hAnsi="Comic Sans MS"/>
          <w:b w:val="0"/>
          <w:i/>
          <w:sz w:val="20"/>
        </w:rPr>
        <w:t>ПЕРКУССИЯ СЕЛЕЗЕНКИ.</w:t>
      </w:r>
    </w:p>
    <w:tbl>
      <w:tblPr>
        <w:tblW w:w="0" w:type="auto"/>
        <w:tblInd w:w="3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1489"/>
      </w:tblGrid>
      <w:tr w:rsidR="003F384B" w:rsidRPr="00AE751C">
        <w:tblPrEx>
          <w:tblCellMar>
            <w:top w:w="0" w:type="dxa"/>
            <w:bottom w:w="0" w:type="dxa"/>
          </w:tblCellMar>
        </w:tblPrEx>
        <w:tc>
          <w:tcPr>
            <w:tcW w:w="2251" w:type="dxa"/>
          </w:tcPr>
          <w:p w:rsidR="003F384B" w:rsidRPr="00AE751C" w:rsidRDefault="003F384B">
            <w:pPr>
              <w:pStyle w:val="a5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Длинник</w:t>
            </w:r>
          </w:p>
        </w:tc>
        <w:tc>
          <w:tcPr>
            <w:tcW w:w="1489" w:type="dxa"/>
          </w:tcPr>
          <w:p w:rsidR="003F384B" w:rsidRPr="00AE751C" w:rsidRDefault="003F384B">
            <w:pPr>
              <w:pStyle w:val="a5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6 см;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c>
          <w:tcPr>
            <w:tcW w:w="2251" w:type="dxa"/>
          </w:tcPr>
          <w:p w:rsidR="003F384B" w:rsidRPr="00AE751C" w:rsidRDefault="003F384B">
            <w:pPr>
              <w:pStyle w:val="a5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Поперечник</w:t>
            </w:r>
          </w:p>
        </w:tc>
        <w:tc>
          <w:tcPr>
            <w:tcW w:w="1489" w:type="dxa"/>
          </w:tcPr>
          <w:p w:rsidR="003F384B" w:rsidRPr="00AE751C" w:rsidRDefault="003F384B">
            <w:pPr>
              <w:pStyle w:val="a5"/>
              <w:spacing w:beforeLines="20" w:before="48" w:afterLines="20" w:after="48"/>
              <w:ind w:left="0" w:firstLine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4 см.</w:t>
            </w:r>
          </w:p>
        </w:tc>
      </w:tr>
    </w:tbl>
    <w:p w:rsidR="003F384B" w:rsidRPr="00AE751C" w:rsidRDefault="003F384B">
      <w:pPr>
        <w:pStyle w:val="4"/>
        <w:spacing w:beforeLines="20" w:before="48" w:afterLines="20" w:after="48"/>
        <w:ind w:firstLine="709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 w:val="0"/>
          <w:sz w:val="20"/>
        </w:rPr>
        <w:t>ОРГАНЫ МОЧЕВЫДЕЛЕНИЯ.</w:t>
      </w:r>
    </w:p>
    <w:p w:rsidR="003F384B" w:rsidRPr="00AE751C" w:rsidRDefault="003F384B">
      <w:pPr>
        <w:pStyle w:val="a6"/>
        <w:spacing w:beforeLines="20" w:before="48" w:afterLines="20" w:after="48"/>
        <w:ind w:firstLine="709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При бимануальной пальпации в горизонтальном и вертикальном положении почки не определяются. Симптом Па</w:t>
      </w:r>
      <w:r w:rsidRPr="00AE751C">
        <w:rPr>
          <w:rFonts w:ascii="Comic Sans MS" w:hAnsi="Comic Sans MS"/>
        </w:rPr>
        <w:t>с</w:t>
      </w:r>
      <w:r w:rsidRPr="00AE751C">
        <w:rPr>
          <w:rFonts w:ascii="Comic Sans MS" w:hAnsi="Comic Sans MS"/>
        </w:rPr>
        <w:t>тернацкого отрицателен с обеих сторон. При перкуссии мочевой пузырь находится на 1.5 см выше лобковой кости. А</w:t>
      </w:r>
      <w:r w:rsidRPr="00AE751C">
        <w:rPr>
          <w:rFonts w:ascii="Comic Sans MS" w:hAnsi="Comic Sans MS"/>
        </w:rPr>
        <w:t>у</w:t>
      </w:r>
      <w:r w:rsidRPr="00AE751C">
        <w:rPr>
          <w:rFonts w:ascii="Comic Sans MS" w:hAnsi="Comic Sans MS"/>
        </w:rPr>
        <w:t>скультативно шумы над почечными артериями отс</w:t>
      </w:r>
      <w:r w:rsidR="00762ACB" w:rsidRPr="00AE751C">
        <w:rPr>
          <w:rFonts w:ascii="Comic Sans MS" w:hAnsi="Comic Sans MS"/>
        </w:rPr>
        <w:t>утствуют.</w:t>
      </w:r>
    </w:p>
    <w:p w:rsidR="003F384B" w:rsidRPr="00AE751C" w:rsidRDefault="003F384B">
      <w:pPr>
        <w:pStyle w:val="1"/>
        <w:spacing w:beforeLines="20" w:before="48" w:afterLines="20" w:after="48"/>
        <w:ind w:firstLine="709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 w:val="0"/>
          <w:sz w:val="20"/>
        </w:rPr>
        <w:t>НЕРВНО-ПСИХИЧЕСКАЯ СФЕРА.</w:t>
      </w:r>
    </w:p>
    <w:p w:rsidR="003F384B" w:rsidRPr="00AE751C" w:rsidRDefault="003F384B">
      <w:pPr>
        <w:pStyle w:val="a6"/>
        <w:spacing w:beforeLines="20" w:before="48" w:afterLines="20" w:after="48"/>
        <w:ind w:firstLine="709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 xml:space="preserve">Сознание ясное, интеллект нормальный. Память </w:t>
      </w:r>
      <w:r w:rsidR="00762ACB" w:rsidRPr="00AE751C">
        <w:rPr>
          <w:rFonts w:ascii="Comic Sans MS" w:hAnsi="Comic Sans MS"/>
        </w:rPr>
        <w:t xml:space="preserve">не </w:t>
      </w:r>
      <w:r w:rsidRPr="00AE751C">
        <w:rPr>
          <w:rFonts w:ascii="Comic Sans MS" w:hAnsi="Comic Sans MS"/>
        </w:rPr>
        <w:t>снижена</w:t>
      </w:r>
      <w:r w:rsidR="00762ACB" w:rsidRPr="00AE751C">
        <w:rPr>
          <w:rFonts w:ascii="Comic Sans MS" w:hAnsi="Comic Sans MS"/>
        </w:rPr>
        <w:t>. Сон не глубокий.</w:t>
      </w:r>
      <w:r w:rsidRPr="00AE751C">
        <w:rPr>
          <w:rFonts w:ascii="Comic Sans MS" w:hAnsi="Comic Sans MS"/>
        </w:rPr>
        <w:t xml:space="preserve"> Расстройств речи нет. Координация движений нормальная, походка свободн</w:t>
      </w:r>
      <w:r w:rsidR="00762ACB" w:rsidRPr="00AE751C">
        <w:rPr>
          <w:rFonts w:ascii="Comic Sans MS" w:hAnsi="Comic Sans MS"/>
        </w:rPr>
        <w:t>ая. Рефлексы сохранены, судорог и параличей</w:t>
      </w:r>
      <w:r w:rsidRPr="00AE751C">
        <w:rPr>
          <w:rFonts w:ascii="Comic Sans MS" w:hAnsi="Comic Sans MS"/>
        </w:rPr>
        <w:t xml:space="preserve"> не обнаруже</w:t>
      </w:r>
      <w:r w:rsidR="00762ACB" w:rsidRPr="00AE751C">
        <w:rPr>
          <w:rFonts w:ascii="Comic Sans MS" w:hAnsi="Comic Sans MS"/>
        </w:rPr>
        <w:t>но</w:t>
      </w:r>
      <w:r w:rsidRPr="00AE751C">
        <w:rPr>
          <w:rFonts w:ascii="Comic Sans MS" w:hAnsi="Comic Sans MS"/>
        </w:rPr>
        <w:t>. Взаимоотношения на работе и дома нормальные. Считает себя общительным челов</w:t>
      </w:r>
      <w:r w:rsidRPr="00AE751C">
        <w:rPr>
          <w:rFonts w:ascii="Comic Sans MS" w:hAnsi="Comic Sans MS"/>
        </w:rPr>
        <w:t>е</w:t>
      </w:r>
      <w:r w:rsidRPr="00AE751C">
        <w:rPr>
          <w:rFonts w:ascii="Comic Sans MS" w:hAnsi="Comic Sans MS"/>
        </w:rPr>
        <w:t>ком.</w:t>
      </w:r>
    </w:p>
    <w:p w:rsidR="003F384B" w:rsidRPr="00AE751C" w:rsidRDefault="003F384B">
      <w:pPr>
        <w:pStyle w:val="3"/>
        <w:spacing w:beforeLines="20" w:before="48" w:afterLines="20" w:after="48"/>
        <w:ind w:firstLine="709"/>
        <w:jc w:val="both"/>
        <w:rPr>
          <w:rFonts w:ascii="Comic Sans MS" w:hAnsi="Comic Sans MS"/>
          <w:sz w:val="20"/>
        </w:rPr>
      </w:pPr>
      <w:r w:rsidRPr="00AE751C">
        <w:rPr>
          <w:rFonts w:ascii="Comic Sans MS" w:hAnsi="Comic Sans MS"/>
          <w:sz w:val="20"/>
        </w:rPr>
        <w:t>ЭНДОКРИННЫЕ ЖЕЛЕЗЫ.</w:t>
      </w:r>
    </w:p>
    <w:p w:rsidR="003F384B" w:rsidRPr="00AE751C" w:rsidRDefault="003F384B">
      <w:pPr>
        <w:pStyle w:val="a6"/>
        <w:spacing w:beforeLines="20" w:before="48" w:afterLines="20" w:after="48"/>
        <w:ind w:firstLine="709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Щитовидная железа не пальпируется. Симптомы гипертиреоза и гипотиреоза отсутствуют. Изменений лица и конечностей, характерные для акромегалии отсутствуют. Нарушений веса (ожирение, истощение) нет. Пигментаций ко</w:t>
      </w:r>
      <w:r w:rsidRPr="00AE751C">
        <w:rPr>
          <w:rFonts w:ascii="Comic Sans MS" w:hAnsi="Comic Sans MS"/>
        </w:rPr>
        <w:t>ж</w:t>
      </w:r>
      <w:r w:rsidRPr="00AE751C">
        <w:rPr>
          <w:rFonts w:ascii="Comic Sans MS" w:hAnsi="Comic Sans MS"/>
        </w:rPr>
        <w:t>ных покровов, характерных для аддисоновой болезни, не обнаружено. Волосяной покров развит но</w:t>
      </w:r>
      <w:r w:rsidRPr="00AE751C">
        <w:rPr>
          <w:rFonts w:ascii="Comic Sans MS" w:hAnsi="Comic Sans MS"/>
        </w:rPr>
        <w:t>р</w:t>
      </w:r>
      <w:r w:rsidRPr="00AE751C">
        <w:rPr>
          <w:rFonts w:ascii="Comic Sans MS" w:hAnsi="Comic Sans MS"/>
        </w:rPr>
        <w:t xml:space="preserve">мально, выпадения волос нет. </w:t>
      </w:r>
    </w:p>
    <w:p w:rsidR="003F384B" w:rsidRPr="00AE751C" w:rsidRDefault="003F384B">
      <w:pPr>
        <w:pStyle w:val="4"/>
        <w:spacing w:beforeLines="20" w:before="48" w:afterLines="20" w:after="48"/>
        <w:ind w:firstLine="709"/>
        <w:jc w:val="both"/>
        <w:rPr>
          <w:rFonts w:ascii="Comic Sans MS" w:hAnsi="Comic Sans MS"/>
          <w:b w:val="0"/>
          <w:sz w:val="20"/>
        </w:rPr>
      </w:pPr>
      <w:r w:rsidRPr="00AE751C">
        <w:rPr>
          <w:rFonts w:ascii="Comic Sans MS" w:hAnsi="Comic Sans MS"/>
          <w:b w:val="0"/>
          <w:sz w:val="20"/>
        </w:rPr>
        <w:t>ОРГАНЫ ЧУВСТВ.</w:t>
      </w:r>
    </w:p>
    <w:p w:rsidR="00762ACB" w:rsidRPr="00AE751C" w:rsidRDefault="003F384B" w:rsidP="0039248B">
      <w:pPr>
        <w:pStyle w:val="a5"/>
        <w:spacing w:beforeLines="20" w:before="48" w:afterLines="20" w:after="48"/>
        <w:ind w:left="0" w:firstLine="709"/>
        <w:jc w:val="both"/>
        <w:rPr>
          <w:rFonts w:ascii="Comic Sans MS" w:hAnsi="Comic Sans MS"/>
        </w:rPr>
      </w:pPr>
      <w:r w:rsidRPr="00AE751C">
        <w:t>Обоняние, осязание, с</w:t>
      </w:r>
      <w:r w:rsidR="00762ACB" w:rsidRPr="00AE751C">
        <w:t>лух и вкус не нарушены. Ухудшения</w:t>
      </w:r>
      <w:r w:rsidRPr="00AE751C">
        <w:t xml:space="preserve"> зр</w:t>
      </w:r>
      <w:r w:rsidRPr="00AE751C">
        <w:t>е</w:t>
      </w:r>
      <w:r w:rsidRPr="00AE751C">
        <w:t xml:space="preserve">ния </w:t>
      </w:r>
      <w:r w:rsidR="00762ACB" w:rsidRPr="00AE751C">
        <w:t>нет</w:t>
      </w:r>
      <w:r w:rsidR="0039248B" w:rsidRPr="00AE751C">
        <w:t>.</w:t>
      </w:r>
      <w:r w:rsidRPr="00AE751C">
        <w:rPr>
          <w:b/>
        </w:rPr>
        <w:t xml:space="preserve">  </w:t>
      </w:r>
    </w:p>
    <w:p w:rsidR="00762ACB" w:rsidRPr="00AE751C" w:rsidRDefault="00762ACB">
      <w:pPr>
        <w:spacing w:beforeLines="20" w:before="48" w:afterLines="20" w:after="48"/>
        <w:ind w:firstLine="709"/>
        <w:jc w:val="both"/>
        <w:rPr>
          <w:rFonts w:ascii="Comic Sans MS" w:hAnsi="Comic Sans MS"/>
          <w:b/>
          <w:sz w:val="20"/>
          <w:szCs w:val="20"/>
        </w:rPr>
      </w:pPr>
    </w:p>
    <w:p w:rsidR="007D54C6" w:rsidRPr="00AE751C" w:rsidRDefault="007D54C6" w:rsidP="002F2521">
      <w:pPr>
        <w:spacing w:beforeLines="20" w:before="48" w:afterLines="20" w:after="48"/>
        <w:jc w:val="both"/>
        <w:rPr>
          <w:rFonts w:ascii="Comic Sans MS" w:hAnsi="Comic Sans MS"/>
          <w:b/>
          <w:sz w:val="20"/>
          <w:szCs w:val="20"/>
        </w:rPr>
      </w:pPr>
    </w:p>
    <w:p w:rsidR="007D54C6" w:rsidRPr="00AE751C" w:rsidRDefault="007D54C6">
      <w:pPr>
        <w:spacing w:beforeLines="20" w:before="48" w:afterLines="20" w:after="48"/>
        <w:ind w:firstLine="709"/>
        <w:jc w:val="both"/>
        <w:rPr>
          <w:rFonts w:ascii="Comic Sans MS" w:hAnsi="Comic Sans MS"/>
          <w:b/>
          <w:sz w:val="20"/>
          <w:szCs w:val="20"/>
        </w:rPr>
      </w:pPr>
    </w:p>
    <w:p w:rsidR="003F384B" w:rsidRPr="00AE751C" w:rsidRDefault="003F384B">
      <w:pPr>
        <w:spacing w:beforeLines="20" w:before="48" w:afterLines="20" w:after="48"/>
        <w:ind w:firstLine="709"/>
        <w:jc w:val="both"/>
        <w:rPr>
          <w:rFonts w:ascii="Comic Sans MS" w:hAnsi="Comic Sans MS"/>
          <w:b/>
          <w:i/>
          <w:iCs/>
          <w:sz w:val="20"/>
          <w:szCs w:val="20"/>
          <w:u w:val="single"/>
        </w:rPr>
      </w:pPr>
      <w:r w:rsidRPr="00AE751C">
        <w:rPr>
          <w:rFonts w:ascii="Comic Sans MS" w:hAnsi="Comic Sans MS"/>
          <w:b/>
          <w:sz w:val="20"/>
          <w:szCs w:val="20"/>
        </w:rPr>
        <w:lastRenderedPageBreak/>
        <w:t xml:space="preserve">   </w:t>
      </w:r>
      <w:r w:rsidRPr="00AE751C">
        <w:rPr>
          <w:rFonts w:ascii="Comic Sans MS" w:hAnsi="Comic Sans MS"/>
          <w:b/>
          <w:i/>
          <w:iCs/>
          <w:sz w:val="20"/>
          <w:szCs w:val="20"/>
          <w:u w:val="single"/>
        </w:rPr>
        <w:t>ПЛАН ОБСЛЕДОВАНИЯ.</w:t>
      </w:r>
    </w:p>
    <w:p w:rsidR="003F384B" w:rsidRPr="00AE751C" w:rsidRDefault="003F384B">
      <w:pPr>
        <w:numPr>
          <w:ilvl w:val="0"/>
          <w:numId w:val="1"/>
        </w:numPr>
        <w:tabs>
          <w:tab w:val="clear" w:pos="360"/>
          <w:tab w:val="num" w:pos="1428"/>
        </w:tabs>
        <w:spacing w:beforeLines="20" w:before="48" w:afterLines="20" w:after="48"/>
        <w:ind w:left="0" w:firstLine="709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Клинический</w:t>
      </w:r>
      <w:r w:rsidR="00D31641" w:rsidRPr="00AE751C">
        <w:rPr>
          <w:rFonts w:ascii="Comic Sans MS" w:hAnsi="Comic Sans MS"/>
          <w:sz w:val="20"/>
          <w:szCs w:val="20"/>
        </w:rPr>
        <w:t xml:space="preserve"> </w:t>
      </w:r>
      <w:r w:rsidR="0012270F" w:rsidRPr="00AE751C">
        <w:rPr>
          <w:rFonts w:ascii="Comic Sans MS" w:hAnsi="Comic Sans MS"/>
          <w:sz w:val="20"/>
          <w:szCs w:val="20"/>
        </w:rPr>
        <w:t xml:space="preserve"> анализ крови</w:t>
      </w:r>
    </w:p>
    <w:p w:rsidR="003F384B" w:rsidRPr="00AE751C" w:rsidRDefault="003F384B">
      <w:pPr>
        <w:numPr>
          <w:ilvl w:val="0"/>
          <w:numId w:val="1"/>
        </w:numPr>
        <w:tabs>
          <w:tab w:val="clear" w:pos="360"/>
          <w:tab w:val="num" w:pos="1428"/>
        </w:tabs>
        <w:spacing w:beforeLines="20" w:before="48" w:afterLines="20" w:after="48"/>
        <w:ind w:left="0" w:firstLine="709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Общий анализ мочи.</w:t>
      </w:r>
    </w:p>
    <w:p w:rsidR="00D31641" w:rsidRPr="00AE751C" w:rsidRDefault="00D31641">
      <w:pPr>
        <w:numPr>
          <w:ilvl w:val="0"/>
          <w:numId w:val="1"/>
        </w:numPr>
        <w:tabs>
          <w:tab w:val="clear" w:pos="360"/>
          <w:tab w:val="num" w:pos="1428"/>
        </w:tabs>
        <w:spacing w:beforeLines="20" w:before="48" w:afterLines="20" w:after="48"/>
        <w:ind w:left="0" w:firstLine="709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Копр</w:t>
      </w:r>
      <w:r w:rsidR="0086533A" w:rsidRPr="00AE751C">
        <w:rPr>
          <w:rFonts w:ascii="Comic Sans MS" w:hAnsi="Comic Sans MS"/>
          <w:sz w:val="20"/>
          <w:szCs w:val="20"/>
        </w:rPr>
        <w:t>о</w:t>
      </w:r>
      <w:r w:rsidRPr="00AE751C">
        <w:rPr>
          <w:rFonts w:ascii="Comic Sans MS" w:hAnsi="Comic Sans MS"/>
          <w:sz w:val="20"/>
          <w:szCs w:val="20"/>
        </w:rPr>
        <w:t>грамма</w:t>
      </w:r>
    </w:p>
    <w:p w:rsidR="00D31641" w:rsidRPr="00AE751C" w:rsidRDefault="00D31641">
      <w:pPr>
        <w:numPr>
          <w:ilvl w:val="0"/>
          <w:numId w:val="1"/>
        </w:numPr>
        <w:tabs>
          <w:tab w:val="clear" w:pos="360"/>
          <w:tab w:val="num" w:pos="1428"/>
        </w:tabs>
        <w:spacing w:beforeLines="20" w:before="48" w:afterLines="20" w:after="48"/>
        <w:ind w:left="0" w:firstLine="709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Фракционное исследование желудочного содержимого.</w:t>
      </w:r>
    </w:p>
    <w:p w:rsidR="003F384B" w:rsidRPr="00AE751C" w:rsidRDefault="003F384B">
      <w:pPr>
        <w:numPr>
          <w:ilvl w:val="0"/>
          <w:numId w:val="1"/>
        </w:numPr>
        <w:tabs>
          <w:tab w:val="clear" w:pos="360"/>
          <w:tab w:val="num" w:pos="1428"/>
        </w:tabs>
        <w:spacing w:beforeLines="20" w:before="48" w:afterLines="20" w:after="48"/>
        <w:ind w:left="0" w:firstLine="709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Биохимическое исследование крови</w:t>
      </w:r>
    </w:p>
    <w:p w:rsidR="003F384B" w:rsidRPr="00AE751C" w:rsidRDefault="00D31641">
      <w:pPr>
        <w:numPr>
          <w:ilvl w:val="0"/>
          <w:numId w:val="1"/>
        </w:numPr>
        <w:tabs>
          <w:tab w:val="clear" w:pos="360"/>
          <w:tab w:val="num" w:pos="1428"/>
        </w:tabs>
        <w:spacing w:beforeLines="20" w:before="48" w:afterLines="20" w:after="48"/>
        <w:ind w:left="0" w:firstLine="709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ЭКГ</w:t>
      </w:r>
    </w:p>
    <w:p w:rsidR="00D31641" w:rsidRPr="00AE751C" w:rsidRDefault="00D31641">
      <w:pPr>
        <w:numPr>
          <w:ilvl w:val="0"/>
          <w:numId w:val="1"/>
        </w:numPr>
        <w:tabs>
          <w:tab w:val="clear" w:pos="360"/>
          <w:tab w:val="num" w:pos="1428"/>
        </w:tabs>
        <w:spacing w:beforeLines="20" w:before="48" w:afterLines="20" w:after="48"/>
        <w:ind w:left="0" w:firstLine="709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Ф</w:t>
      </w:r>
      <w:r w:rsidR="0086533A" w:rsidRPr="00AE751C">
        <w:rPr>
          <w:rFonts w:ascii="Comic Sans MS" w:hAnsi="Comic Sans MS"/>
          <w:sz w:val="20"/>
          <w:szCs w:val="20"/>
        </w:rPr>
        <w:t>Э</w:t>
      </w:r>
      <w:r w:rsidR="0070427B" w:rsidRPr="00AE751C">
        <w:rPr>
          <w:rFonts w:ascii="Comic Sans MS" w:hAnsi="Comic Sans MS"/>
          <w:sz w:val="20"/>
          <w:szCs w:val="20"/>
        </w:rPr>
        <w:t>ГДС</w:t>
      </w:r>
      <w:r w:rsidR="009D3F96" w:rsidRPr="00AE751C">
        <w:rPr>
          <w:rFonts w:ascii="Comic Sans MS" w:hAnsi="Comic Sans MS"/>
          <w:sz w:val="20"/>
          <w:szCs w:val="20"/>
        </w:rPr>
        <w:t xml:space="preserve"> с прицельной биопсией.</w:t>
      </w:r>
    </w:p>
    <w:p w:rsidR="009D3F96" w:rsidRPr="00AE751C" w:rsidRDefault="009D3F96">
      <w:pPr>
        <w:numPr>
          <w:ilvl w:val="0"/>
          <w:numId w:val="1"/>
        </w:numPr>
        <w:tabs>
          <w:tab w:val="clear" w:pos="360"/>
          <w:tab w:val="num" w:pos="1428"/>
        </w:tabs>
        <w:spacing w:beforeLines="20" w:before="48" w:afterLines="20" w:after="48"/>
        <w:ind w:left="0" w:firstLine="709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Дыхательный тест</w:t>
      </w:r>
    </w:p>
    <w:p w:rsidR="003F384B" w:rsidRPr="00AE751C" w:rsidRDefault="00D31641">
      <w:pPr>
        <w:numPr>
          <w:ilvl w:val="0"/>
          <w:numId w:val="1"/>
        </w:numPr>
        <w:tabs>
          <w:tab w:val="clear" w:pos="360"/>
          <w:tab w:val="num" w:pos="1428"/>
        </w:tabs>
        <w:spacing w:beforeLines="20" w:before="48" w:afterLines="20" w:after="48"/>
        <w:ind w:left="0" w:firstLine="709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УЗИ органов брюшной</w:t>
      </w:r>
      <w:r w:rsidR="00E87BB5" w:rsidRPr="00AE751C">
        <w:rPr>
          <w:rFonts w:ascii="Comic Sans MS" w:hAnsi="Comic Sans MS"/>
          <w:sz w:val="20"/>
          <w:szCs w:val="20"/>
        </w:rPr>
        <w:t xml:space="preserve"> </w:t>
      </w:r>
      <w:r w:rsidRPr="00AE751C">
        <w:rPr>
          <w:rFonts w:ascii="Comic Sans MS" w:hAnsi="Comic Sans MS"/>
          <w:sz w:val="20"/>
          <w:szCs w:val="20"/>
        </w:rPr>
        <w:t>полости</w:t>
      </w:r>
      <w:r w:rsidR="003F384B" w:rsidRPr="00AE751C">
        <w:rPr>
          <w:rFonts w:ascii="Comic Sans MS" w:hAnsi="Comic Sans MS"/>
          <w:sz w:val="20"/>
          <w:szCs w:val="20"/>
        </w:rPr>
        <w:t>.</w:t>
      </w:r>
    </w:p>
    <w:p w:rsidR="003F384B" w:rsidRPr="00AE751C" w:rsidRDefault="0012270F" w:rsidP="0012270F">
      <w:pPr>
        <w:tabs>
          <w:tab w:val="left" w:pos="5171"/>
        </w:tabs>
        <w:spacing w:beforeLines="20" w:before="48" w:afterLines="20" w:after="48"/>
        <w:ind w:firstLine="709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ab/>
      </w:r>
    </w:p>
    <w:p w:rsidR="003F384B" w:rsidRPr="00AE751C" w:rsidRDefault="003F384B">
      <w:pPr>
        <w:spacing w:beforeLines="20" w:before="48" w:afterLines="20" w:after="48"/>
        <w:ind w:left="-360"/>
        <w:jc w:val="both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  <w:r w:rsidRPr="00AE751C">
        <w:rPr>
          <w:rFonts w:ascii="Comic Sans MS" w:hAnsi="Comic Sans MS"/>
          <w:b/>
          <w:bCs/>
          <w:sz w:val="20"/>
          <w:szCs w:val="20"/>
        </w:rPr>
        <w:t xml:space="preserve">                    </w:t>
      </w:r>
      <w:r w:rsidRPr="00AE751C"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ЛАБОРАТОРНЫЕ ИССЛЕДОВАНИЯ</w:t>
      </w:r>
    </w:p>
    <w:p w:rsidR="003F384B" w:rsidRPr="00AE751C" w:rsidRDefault="003F384B">
      <w:pPr>
        <w:spacing w:beforeLines="20" w:before="48" w:afterLines="20" w:after="48"/>
        <w:ind w:left="-360"/>
        <w:jc w:val="both"/>
        <w:rPr>
          <w:rFonts w:ascii="Comic Sans MS" w:hAnsi="Comic Sans MS"/>
          <w:b/>
          <w:bCs/>
          <w:i/>
          <w:sz w:val="20"/>
          <w:szCs w:val="20"/>
        </w:rPr>
      </w:pPr>
      <w:r w:rsidRPr="00AE751C">
        <w:rPr>
          <w:rFonts w:ascii="Comic Sans MS" w:hAnsi="Comic Sans MS"/>
          <w:b/>
          <w:bCs/>
          <w:sz w:val="20"/>
          <w:szCs w:val="20"/>
        </w:rPr>
        <w:t xml:space="preserve">      </w:t>
      </w:r>
      <w:r w:rsidR="0012270F" w:rsidRPr="00AE751C">
        <w:rPr>
          <w:rFonts w:ascii="Comic Sans MS" w:hAnsi="Comic Sans MS"/>
          <w:b/>
          <w:bCs/>
          <w:sz w:val="20"/>
          <w:szCs w:val="20"/>
        </w:rPr>
        <w:t xml:space="preserve"> 1. Клинический анализ крови. 24</w:t>
      </w:r>
      <w:r w:rsidRPr="00AE751C">
        <w:rPr>
          <w:rFonts w:ascii="Comic Sans MS" w:hAnsi="Comic Sans MS"/>
          <w:b/>
          <w:bCs/>
          <w:sz w:val="20"/>
          <w:szCs w:val="20"/>
        </w:rPr>
        <w:t>.01.04</w:t>
      </w:r>
    </w:p>
    <w:tbl>
      <w:tblPr>
        <w:tblW w:w="0" w:type="auto"/>
        <w:tblInd w:w="856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675" w:type="dxa"/>
            <w:vAlign w:val="center"/>
          </w:tcPr>
          <w:p w:rsidR="003F384B" w:rsidRPr="00AE751C" w:rsidRDefault="0012270F">
            <w:pPr>
              <w:pStyle w:val="7"/>
            </w:pPr>
            <w:r w:rsidRPr="00AE751C">
              <w:t xml:space="preserve">          Нв - 162</w:t>
            </w:r>
            <w:r w:rsidR="003F384B" w:rsidRPr="00AE751C">
              <w:t xml:space="preserve"> г/л</w:t>
            </w:r>
          </w:p>
        </w:tc>
        <w:tc>
          <w:tcPr>
            <w:tcW w:w="4675" w:type="dxa"/>
            <w:vAlign w:val="center"/>
          </w:tcPr>
          <w:p w:rsidR="003F384B" w:rsidRPr="00AE751C" w:rsidRDefault="0012270F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П/ядерные – 4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675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Эритроциты 4.2*10*12/л</w:t>
            </w:r>
          </w:p>
        </w:tc>
        <w:tc>
          <w:tcPr>
            <w:tcW w:w="4675" w:type="dxa"/>
            <w:vAlign w:val="center"/>
          </w:tcPr>
          <w:p w:rsidR="003F384B" w:rsidRPr="00AE751C" w:rsidRDefault="0012270F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С/ядерные – 40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675" w:type="dxa"/>
            <w:vAlign w:val="center"/>
          </w:tcPr>
          <w:p w:rsidR="003F384B" w:rsidRPr="00AE751C" w:rsidRDefault="003F384B">
            <w:pPr>
              <w:spacing w:beforeLines="20" w:before="48" w:afterLines="20" w:after="48"/>
              <w:ind w:firstLine="709"/>
              <w:rPr>
                <w:rFonts w:ascii="Comic Sans MS" w:hAnsi="Comic Sans MS"/>
                <w:b/>
                <w:bCs/>
                <w:sz w:val="20"/>
              </w:rPr>
            </w:pPr>
            <w:r w:rsidRPr="00AE751C">
              <w:rPr>
                <w:rFonts w:ascii="Comic Sans MS" w:hAnsi="Comic Sans MS"/>
                <w:b/>
                <w:bCs/>
              </w:rPr>
              <w:t xml:space="preserve">      </w:t>
            </w:r>
            <w:r w:rsidR="0012270F" w:rsidRPr="00AE751C">
              <w:rPr>
                <w:rFonts w:ascii="Comic Sans MS" w:hAnsi="Comic Sans MS"/>
                <w:b/>
                <w:bCs/>
                <w:sz w:val="20"/>
              </w:rPr>
              <w:t>Лейкоциты-6.1</w:t>
            </w:r>
            <w:r w:rsidRPr="00AE751C">
              <w:rPr>
                <w:rFonts w:ascii="Comic Sans MS" w:hAnsi="Comic Sans MS"/>
                <w:b/>
                <w:bCs/>
                <w:sz w:val="20"/>
              </w:rPr>
              <w:t>*10*9/л</w:t>
            </w:r>
          </w:p>
        </w:tc>
        <w:tc>
          <w:tcPr>
            <w:tcW w:w="4675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Эозинофилы – 2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675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СОЭ - 5 мм</w:t>
            </w:r>
          </w:p>
        </w:tc>
        <w:tc>
          <w:tcPr>
            <w:tcW w:w="4675" w:type="dxa"/>
            <w:vAlign w:val="center"/>
          </w:tcPr>
          <w:p w:rsidR="003F384B" w:rsidRPr="00AE751C" w:rsidRDefault="0012270F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Лимфоциты – 50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675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ЦП – 0.86</w:t>
            </w:r>
          </w:p>
        </w:tc>
        <w:tc>
          <w:tcPr>
            <w:tcW w:w="4675" w:type="dxa"/>
            <w:vAlign w:val="center"/>
          </w:tcPr>
          <w:p w:rsidR="003F384B" w:rsidRPr="00AE751C" w:rsidRDefault="0012270F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Моноциты - 4</w:t>
            </w:r>
          </w:p>
        </w:tc>
      </w:tr>
    </w:tbl>
    <w:p w:rsidR="003F384B" w:rsidRPr="00AE751C" w:rsidRDefault="003F384B">
      <w:pPr>
        <w:spacing w:beforeLines="20" w:before="48" w:afterLines="20" w:after="48"/>
        <w:ind w:left="-360"/>
        <w:jc w:val="both"/>
        <w:rPr>
          <w:rFonts w:ascii="Comic Sans MS" w:hAnsi="Comic Sans MS"/>
          <w:b/>
          <w:bCs/>
          <w:i/>
          <w:sz w:val="20"/>
          <w:szCs w:val="20"/>
        </w:rPr>
      </w:pPr>
    </w:p>
    <w:p w:rsidR="003F384B" w:rsidRPr="00AE751C" w:rsidRDefault="0012270F">
      <w:pPr>
        <w:spacing w:beforeLines="20" w:before="48" w:afterLines="20" w:after="48"/>
        <w:ind w:left="-360"/>
        <w:jc w:val="both"/>
        <w:rPr>
          <w:rFonts w:ascii="Comic Sans MS" w:hAnsi="Comic Sans MS"/>
          <w:b/>
          <w:bCs/>
          <w:sz w:val="20"/>
          <w:szCs w:val="20"/>
        </w:rPr>
      </w:pPr>
      <w:r w:rsidRPr="00AE751C">
        <w:rPr>
          <w:rFonts w:ascii="Comic Sans MS" w:hAnsi="Comic Sans MS"/>
          <w:b/>
          <w:bCs/>
          <w:sz w:val="20"/>
          <w:szCs w:val="20"/>
        </w:rPr>
        <w:t xml:space="preserve">       2. Общий анализ мочи 24</w:t>
      </w:r>
      <w:r w:rsidR="003F384B" w:rsidRPr="00AE751C">
        <w:rPr>
          <w:rFonts w:ascii="Comic Sans MS" w:hAnsi="Comic Sans MS"/>
          <w:b/>
          <w:bCs/>
          <w:sz w:val="20"/>
          <w:szCs w:val="20"/>
        </w:rPr>
        <w:t>.01.04</w:t>
      </w:r>
    </w:p>
    <w:tbl>
      <w:tblPr>
        <w:tblW w:w="0" w:type="auto"/>
        <w:tblInd w:w="856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675" w:type="dxa"/>
            <w:vAlign w:val="center"/>
          </w:tcPr>
          <w:p w:rsidR="003F384B" w:rsidRPr="00AE751C" w:rsidRDefault="0086533A" w:rsidP="0086533A">
            <w:pPr>
              <w:spacing w:beforeLines="20" w:before="48" w:afterLines="20" w:after="48"/>
              <w:rPr>
                <w:rFonts w:ascii="Comic Sans MS" w:hAnsi="Comic Sans MS"/>
                <w:b/>
                <w:bCs/>
                <w:sz w:val="20"/>
              </w:rPr>
            </w:pPr>
            <w:r w:rsidRPr="00AE751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</w:t>
            </w:r>
            <w:r w:rsidR="003F384B" w:rsidRPr="00AE751C">
              <w:rPr>
                <w:rFonts w:ascii="Comic Sans MS" w:hAnsi="Comic Sans MS"/>
                <w:b/>
                <w:bCs/>
                <w:sz w:val="20"/>
                <w:szCs w:val="20"/>
              </w:rPr>
              <w:t>Цвет  светло-желтый, прозрачный</w:t>
            </w:r>
          </w:p>
        </w:tc>
        <w:tc>
          <w:tcPr>
            <w:tcW w:w="4675" w:type="dxa"/>
            <w:vAlign w:val="center"/>
          </w:tcPr>
          <w:p w:rsidR="003F384B" w:rsidRPr="00AE751C" w:rsidRDefault="0012270F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Лейкоциты 1-2</w:t>
            </w:r>
            <w:r w:rsidR="003F384B" w:rsidRPr="00AE751C">
              <w:rPr>
                <w:rFonts w:ascii="Comic Sans MS" w:hAnsi="Comic Sans MS"/>
                <w:b/>
                <w:bCs/>
              </w:rPr>
              <w:t xml:space="preserve"> в п/з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675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Относительная плотность 1</w:t>
            </w:r>
            <w:r w:rsidR="0012270F" w:rsidRPr="00AE751C">
              <w:rPr>
                <w:rFonts w:ascii="Comic Sans MS" w:hAnsi="Comic Sans MS"/>
                <w:b/>
                <w:bCs/>
              </w:rPr>
              <w:t>.</w:t>
            </w:r>
            <w:r w:rsidRPr="00AE751C">
              <w:rPr>
                <w:rFonts w:ascii="Comic Sans MS" w:hAnsi="Comic Sans MS"/>
                <w:b/>
                <w:bCs/>
              </w:rPr>
              <w:t>01</w:t>
            </w:r>
            <w:r w:rsidR="0012270F" w:rsidRPr="00AE751C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4675" w:type="dxa"/>
            <w:vAlign w:val="center"/>
          </w:tcPr>
          <w:p w:rsidR="003F384B" w:rsidRPr="00AE751C" w:rsidRDefault="0012270F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Плоский эпителий 1-2</w:t>
            </w:r>
            <w:r w:rsidR="003F384B" w:rsidRPr="00AE751C">
              <w:rPr>
                <w:rFonts w:ascii="Comic Sans MS" w:hAnsi="Comic Sans MS"/>
                <w:b/>
                <w:bCs/>
              </w:rPr>
              <w:t xml:space="preserve"> в п/з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675" w:type="dxa"/>
            <w:vAlign w:val="center"/>
          </w:tcPr>
          <w:p w:rsidR="003F384B" w:rsidRPr="00AE751C" w:rsidRDefault="0012270F">
            <w:pPr>
              <w:spacing w:beforeLines="20" w:before="48" w:afterLines="20" w:after="48"/>
              <w:ind w:firstLine="709"/>
              <w:rPr>
                <w:rFonts w:ascii="Comic Sans MS" w:hAnsi="Comic Sans MS"/>
                <w:b/>
                <w:bCs/>
                <w:sz w:val="20"/>
              </w:rPr>
            </w:pPr>
            <w:r w:rsidRPr="00AE751C">
              <w:rPr>
                <w:rFonts w:ascii="Comic Sans MS" w:hAnsi="Comic Sans MS"/>
                <w:b/>
                <w:bCs/>
                <w:sz w:val="20"/>
              </w:rPr>
              <w:t xml:space="preserve">        Кол-во </w:t>
            </w:r>
            <w:r w:rsidR="009D3F96" w:rsidRPr="00AE751C">
              <w:rPr>
                <w:rFonts w:ascii="Comic Sans MS" w:hAnsi="Comic Sans MS"/>
                <w:b/>
                <w:bCs/>
                <w:sz w:val="20"/>
              </w:rPr>
              <w:t>–</w:t>
            </w:r>
            <w:r w:rsidRPr="00AE751C">
              <w:rPr>
                <w:rFonts w:ascii="Comic Sans MS" w:hAnsi="Comic Sans MS"/>
                <w:b/>
                <w:bCs/>
                <w:sz w:val="20"/>
              </w:rPr>
              <w:t xml:space="preserve"> 100</w:t>
            </w:r>
            <w:r w:rsidR="003F384B" w:rsidRPr="00AE751C">
              <w:rPr>
                <w:rFonts w:ascii="Comic Sans MS" w:hAnsi="Comic Sans MS"/>
                <w:b/>
                <w:bCs/>
                <w:sz w:val="20"/>
              </w:rPr>
              <w:t xml:space="preserve"> мл</w:t>
            </w:r>
          </w:p>
        </w:tc>
        <w:tc>
          <w:tcPr>
            <w:tcW w:w="4675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Оксалаты – мало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675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 xml:space="preserve">рН </w:t>
            </w:r>
            <w:r w:rsidR="0012270F" w:rsidRPr="00AE751C">
              <w:rPr>
                <w:rFonts w:ascii="Comic Sans MS" w:hAnsi="Comic Sans MS"/>
                <w:b/>
                <w:bCs/>
              </w:rPr>
              <w:t>–</w:t>
            </w:r>
            <w:r w:rsidRPr="00AE751C">
              <w:rPr>
                <w:rFonts w:ascii="Comic Sans MS" w:hAnsi="Comic Sans MS"/>
                <w:b/>
                <w:bCs/>
              </w:rPr>
              <w:t xml:space="preserve"> </w:t>
            </w:r>
            <w:r w:rsidR="0012270F" w:rsidRPr="00AE751C">
              <w:rPr>
                <w:rFonts w:ascii="Comic Sans MS" w:hAnsi="Comic Sans MS"/>
                <w:b/>
                <w:bCs/>
              </w:rPr>
              <w:t xml:space="preserve">слабо </w:t>
            </w:r>
            <w:r w:rsidRPr="00AE751C">
              <w:rPr>
                <w:rFonts w:ascii="Comic Sans MS" w:hAnsi="Comic Sans MS"/>
                <w:b/>
                <w:bCs/>
              </w:rPr>
              <w:t>кислая</w:t>
            </w:r>
          </w:p>
        </w:tc>
        <w:tc>
          <w:tcPr>
            <w:tcW w:w="4675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Белок – нет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675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Глюкоза – нет</w:t>
            </w:r>
          </w:p>
        </w:tc>
        <w:tc>
          <w:tcPr>
            <w:tcW w:w="4675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Кетоновые тела - нет</w:t>
            </w:r>
          </w:p>
        </w:tc>
      </w:tr>
    </w:tbl>
    <w:p w:rsidR="003F384B" w:rsidRPr="00AE751C" w:rsidRDefault="003F384B">
      <w:pPr>
        <w:spacing w:beforeLines="20" w:before="48" w:afterLines="20" w:after="48"/>
        <w:jc w:val="both"/>
        <w:rPr>
          <w:rFonts w:ascii="Comic Sans MS" w:hAnsi="Comic Sans MS"/>
          <w:sz w:val="20"/>
          <w:szCs w:val="20"/>
        </w:rPr>
      </w:pPr>
    </w:p>
    <w:p w:rsidR="003F384B" w:rsidRPr="00AE751C" w:rsidRDefault="0012270F">
      <w:pPr>
        <w:ind w:firstLine="284"/>
        <w:jc w:val="both"/>
        <w:rPr>
          <w:rFonts w:ascii="Comic Sans MS" w:hAnsi="Comic Sans MS"/>
          <w:b/>
          <w:sz w:val="20"/>
          <w:szCs w:val="20"/>
        </w:rPr>
      </w:pPr>
      <w:r w:rsidRPr="00AE751C">
        <w:rPr>
          <w:rFonts w:ascii="Comic Sans MS" w:hAnsi="Comic Sans MS"/>
          <w:b/>
          <w:sz w:val="20"/>
          <w:szCs w:val="20"/>
        </w:rPr>
        <w:t>3. Биохимический анализ крови 25</w:t>
      </w:r>
      <w:r w:rsidR="003F384B" w:rsidRPr="00AE751C">
        <w:rPr>
          <w:rFonts w:ascii="Comic Sans MS" w:hAnsi="Comic Sans MS"/>
          <w:b/>
          <w:sz w:val="20"/>
          <w:szCs w:val="20"/>
        </w:rPr>
        <w:t>.01.04</w:t>
      </w:r>
    </w:p>
    <w:tbl>
      <w:tblPr>
        <w:tblW w:w="0" w:type="auto"/>
        <w:tblInd w:w="856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675" w:type="dxa"/>
            <w:vAlign w:val="center"/>
          </w:tcPr>
          <w:p w:rsidR="003F384B" w:rsidRPr="00AE751C" w:rsidRDefault="0086533A">
            <w:pPr>
              <w:pStyle w:val="6"/>
            </w:pPr>
            <w:r w:rsidRPr="00AE751C">
              <w:t xml:space="preserve">                 Белок – 75 г/л</w:t>
            </w:r>
          </w:p>
        </w:tc>
        <w:tc>
          <w:tcPr>
            <w:tcW w:w="4675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Холестерин 3.8 ммоль/л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675" w:type="dxa"/>
            <w:vAlign w:val="center"/>
          </w:tcPr>
          <w:p w:rsidR="003F384B" w:rsidRPr="00AE751C" w:rsidRDefault="0086533A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Щелочная фосфатаза – 0.63</w:t>
            </w:r>
            <w:r w:rsidR="003F384B" w:rsidRPr="00AE751C">
              <w:rPr>
                <w:rFonts w:ascii="Comic Sans MS" w:hAnsi="Comic Sans MS"/>
                <w:b/>
                <w:bCs/>
              </w:rPr>
              <w:t xml:space="preserve"> ммоль/л</w:t>
            </w:r>
          </w:p>
        </w:tc>
        <w:tc>
          <w:tcPr>
            <w:tcW w:w="4675" w:type="dxa"/>
            <w:vAlign w:val="center"/>
          </w:tcPr>
          <w:p w:rsidR="003F384B" w:rsidRPr="00AE751C" w:rsidRDefault="003F384B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М</w:t>
            </w:r>
            <w:r w:rsidR="0012270F" w:rsidRPr="00AE751C">
              <w:rPr>
                <w:rFonts w:ascii="Comic Sans MS" w:hAnsi="Comic Sans MS"/>
                <w:b/>
                <w:bCs/>
              </w:rPr>
              <w:t>очевина 6.0</w:t>
            </w:r>
            <w:r w:rsidRPr="00AE751C">
              <w:rPr>
                <w:rFonts w:ascii="Comic Sans MS" w:hAnsi="Comic Sans MS"/>
                <w:b/>
                <w:bCs/>
              </w:rPr>
              <w:t xml:space="preserve"> ммоль/л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675" w:type="dxa"/>
            <w:vAlign w:val="center"/>
          </w:tcPr>
          <w:p w:rsidR="003F384B" w:rsidRPr="00AE751C" w:rsidRDefault="0012270F">
            <w:pPr>
              <w:spacing w:beforeLines="20" w:before="48" w:afterLines="20" w:after="48"/>
              <w:ind w:firstLine="709"/>
              <w:rPr>
                <w:rFonts w:ascii="Comic Sans MS" w:hAnsi="Comic Sans MS"/>
                <w:b/>
                <w:bCs/>
                <w:sz w:val="20"/>
              </w:rPr>
            </w:pPr>
            <w:r w:rsidRPr="00AE751C">
              <w:rPr>
                <w:rFonts w:ascii="Comic Sans MS" w:hAnsi="Comic Sans MS"/>
                <w:b/>
                <w:bCs/>
                <w:sz w:val="20"/>
              </w:rPr>
              <w:t xml:space="preserve">    Креатинин 50</w:t>
            </w:r>
            <w:r w:rsidR="003F384B" w:rsidRPr="00AE751C">
              <w:rPr>
                <w:rFonts w:ascii="Comic Sans MS" w:hAnsi="Comic Sans MS"/>
                <w:b/>
                <w:bCs/>
                <w:sz w:val="20"/>
              </w:rPr>
              <w:t xml:space="preserve"> мкмоль/л</w:t>
            </w:r>
          </w:p>
        </w:tc>
        <w:tc>
          <w:tcPr>
            <w:tcW w:w="4675" w:type="dxa"/>
            <w:vAlign w:val="center"/>
          </w:tcPr>
          <w:p w:rsidR="003F384B" w:rsidRPr="00AE751C" w:rsidRDefault="0012270F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Билирубин общий 10</w:t>
            </w:r>
            <w:r w:rsidR="003F384B" w:rsidRPr="00AE751C">
              <w:rPr>
                <w:rFonts w:ascii="Comic Sans MS" w:hAnsi="Comic Sans MS"/>
                <w:b/>
                <w:bCs/>
              </w:rPr>
              <w:t>.4 мкмоль/л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675" w:type="dxa"/>
            <w:vAlign w:val="center"/>
          </w:tcPr>
          <w:p w:rsidR="003F384B" w:rsidRPr="00AE751C" w:rsidRDefault="00E87BB5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Билирубин прямой 1.63 мкмоль/л</w:t>
            </w:r>
          </w:p>
        </w:tc>
        <w:tc>
          <w:tcPr>
            <w:tcW w:w="4675" w:type="dxa"/>
            <w:vAlign w:val="center"/>
          </w:tcPr>
          <w:p w:rsidR="003F384B" w:rsidRPr="00AE751C" w:rsidRDefault="009D3F96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АСТ 0.7</w:t>
            </w:r>
            <w:r w:rsidR="003F384B" w:rsidRPr="00AE751C">
              <w:rPr>
                <w:rFonts w:ascii="Comic Sans MS" w:hAnsi="Comic Sans MS"/>
                <w:b/>
                <w:bCs/>
              </w:rPr>
              <w:t xml:space="preserve"> ммоль/л</w:t>
            </w:r>
          </w:p>
        </w:tc>
      </w:tr>
      <w:tr w:rsidR="00E87BB5" w:rsidRPr="00AE751C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675" w:type="dxa"/>
            <w:vAlign w:val="center"/>
          </w:tcPr>
          <w:p w:rsidR="00E87BB5" w:rsidRPr="00AE751C" w:rsidRDefault="00E87BB5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Тимоловая проба 5.4</w:t>
            </w:r>
          </w:p>
        </w:tc>
        <w:tc>
          <w:tcPr>
            <w:tcW w:w="4675" w:type="dxa"/>
            <w:vAlign w:val="center"/>
          </w:tcPr>
          <w:p w:rsidR="00E87BB5" w:rsidRPr="00AE751C" w:rsidRDefault="00E87BB5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АЛТ 1.28 ммоль/л</w:t>
            </w:r>
          </w:p>
        </w:tc>
      </w:tr>
      <w:tr w:rsidR="003F384B" w:rsidRPr="00AE751C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675" w:type="dxa"/>
            <w:vAlign w:val="center"/>
          </w:tcPr>
          <w:p w:rsidR="003F384B" w:rsidRPr="00AE751C" w:rsidRDefault="00E87BB5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Глюкоза 5.3 ммоль/л</w:t>
            </w:r>
          </w:p>
        </w:tc>
        <w:tc>
          <w:tcPr>
            <w:tcW w:w="4675" w:type="dxa"/>
            <w:vAlign w:val="center"/>
          </w:tcPr>
          <w:p w:rsidR="003F384B" w:rsidRPr="00AE751C" w:rsidRDefault="007D54C6">
            <w:pPr>
              <w:pStyle w:val="a4"/>
              <w:spacing w:beforeLines="20" w:before="48" w:afterLines="20" w:after="48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AE751C">
              <w:rPr>
                <w:rFonts w:ascii="Comic Sans MS" w:hAnsi="Comic Sans MS"/>
                <w:b/>
                <w:bCs/>
              </w:rPr>
              <w:t>Диастаза 25 г/л</w:t>
            </w:r>
          </w:p>
        </w:tc>
      </w:tr>
    </w:tbl>
    <w:p w:rsidR="003F384B" w:rsidRPr="00AE751C" w:rsidRDefault="003F384B">
      <w:pPr>
        <w:spacing w:beforeLines="20" w:before="48" w:afterLines="20" w:after="48"/>
        <w:ind w:left="-360"/>
        <w:jc w:val="both"/>
        <w:rPr>
          <w:rFonts w:ascii="Comic Sans MS" w:hAnsi="Comic Sans MS"/>
          <w:b/>
          <w:bCs/>
          <w:sz w:val="20"/>
          <w:szCs w:val="20"/>
        </w:rPr>
      </w:pPr>
      <w:r w:rsidRPr="00AE751C">
        <w:rPr>
          <w:rFonts w:ascii="Comic Sans MS" w:hAnsi="Comic Sans MS"/>
          <w:b/>
          <w:bCs/>
          <w:sz w:val="20"/>
          <w:szCs w:val="20"/>
        </w:rPr>
        <w:t xml:space="preserve">      </w:t>
      </w:r>
    </w:p>
    <w:p w:rsidR="003F384B" w:rsidRPr="00AE751C" w:rsidRDefault="003F384B">
      <w:pPr>
        <w:spacing w:beforeLines="20" w:before="48" w:afterLines="20" w:after="48"/>
        <w:ind w:left="-360"/>
        <w:jc w:val="both"/>
        <w:rPr>
          <w:rFonts w:ascii="Comic Sans MS" w:hAnsi="Comic Sans MS"/>
          <w:b/>
          <w:bCs/>
          <w:sz w:val="20"/>
          <w:szCs w:val="20"/>
        </w:rPr>
      </w:pPr>
      <w:r w:rsidRPr="00AE751C">
        <w:rPr>
          <w:rFonts w:ascii="Comic Sans MS" w:hAnsi="Comic Sans MS"/>
          <w:b/>
          <w:bCs/>
          <w:sz w:val="20"/>
          <w:szCs w:val="20"/>
        </w:rPr>
        <w:t xml:space="preserve">       4. </w:t>
      </w:r>
      <w:r w:rsidR="00E87BB5" w:rsidRPr="00AE751C">
        <w:rPr>
          <w:rFonts w:ascii="Comic Sans MS" w:hAnsi="Comic Sans MS"/>
          <w:b/>
          <w:bCs/>
          <w:sz w:val="20"/>
          <w:szCs w:val="20"/>
        </w:rPr>
        <w:t>Фракционное исследование желудочного содержимого 27.01.04</w:t>
      </w:r>
    </w:p>
    <w:tbl>
      <w:tblPr>
        <w:tblW w:w="9367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948"/>
        <w:gridCol w:w="1948"/>
        <w:gridCol w:w="1948"/>
        <w:gridCol w:w="1948"/>
      </w:tblGrid>
      <w:tr w:rsidR="00E87BB5" w:rsidRPr="00BC5D5C" w:rsidTr="00BC5D5C">
        <w:trPr>
          <w:trHeight w:val="349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E87BB5" w:rsidRPr="00BC5D5C" w:rsidRDefault="00E87BB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№ порции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E87BB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Кол-во, мл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E87BB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Слизь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Общая</w:t>
            </w:r>
            <w:r w:rsidR="00E87BB5" w:rsidRPr="00BC5D5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C5D5C">
              <w:rPr>
                <w:rFonts w:ascii="Comic Sans MS" w:hAnsi="Comic Sans MS"/>
                <w:sz w:val="20"/>
                <w:szCs w:val="20"/>
              </w:rPr>
              <w:t>к</w:t>
            </w:r>
            <w:r w:rsidR="00E87BB5" w:rsidRPr="00BC5D5C">
              <w:rPr>
                <w:rFonts w:ascii="Comic Sans MS" w:hAnsi="Comic Sans MS"/>
                <w:sz w:val="20"/>
                <w:szCs w:val="20"/>
              </w:rPr>
              <w:t>ис</w:t>
            </w:r>
            <w:r w:rsidRPr="00BC5D5C">
              <w:rPr>
                <w:rFonts w:ascii="Comic Sans MS" w:hAnsi="Comic Sans MS"/>
                <w:sz w:val="20"/>
                <w:szCs w:val="20"/>
              </w:rPr>
              <w:t>л-</w:t>
            </w:r>
            <w:r w:rsidR="00E87BB5" w:rsidRPr="00BC5D5C">
              <w:rPr>
                <w:rFonts w:ascii="Comic Sans MS" w:hAnsi="Comic Sans MS"/>
                <w:sz w:val="20"/>
                <w:szCs w:val="20"/>
              </w:rPr>
              <w:t>ть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Свобод. кисл-ть</w:t>
            </w:r>
          </w:p>
        </w:tc>
      </w:tr>
      <w:tr w:rsidR="00E87BB5" w:rsidRPr="00BC5D5C" w:rsidTr="00BC5D5C">
        <w:trPr>
          <w:trHeight w:val="349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натощак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45.0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+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42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</w:tr>
      <w:tr w:rsidR="00E87BB5" w:rsidRPr="00BC5D5C" w:rsidTr="00BC5D5C">
        <w:trPr>
          <w:trHeight w:val="362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28.0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+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E87BB5" w:rsidRPr="00BC5D5C" w:rsidTr="00BC5D5C">
        <w:trPr>
          <w:trHeight w:val="362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25.0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 xml:space="preserve">+ 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E87BB5" w:rsidRPr="00BC5D5C" w:rsidTr="00BC5D5C">
        <w:trPr>
          <w:trHeight w:val="362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6.0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+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E87BB5" w:rsidRPr="00BC5D5C" w:rsidTr="00BC5D5C">
        <w:trPr>
          <w:trHeight w:val="362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36.0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+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7BB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</w:tbl>
    <w:p w:rsidR="00E87BB5" w:rsidRPr="00AE751C" w:rsidRDefault="00713835" w:rsidP="00E87BB5">
      <w:pPr>
        <w:spacing w:beforeLines="20" w:before="48" w:afterLines="20" w:after="48"/>
        <w:ind w:firstLine="561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lastRenderedPageBreak/>
        <w:t xml:space="preserve">                                После введения в/м 1.0  димедрола и 0.7 гистамина</w:t>
      </w:r>
    </w:p>
    <w:tbl>
      <w:tblPr>
        <w:tblW w:w="9367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948"/>
        <w:gridCol w:w="1948"/>
        <w:gridCol w:w="1948"/>
        <w:gridCol w:w="1948"/>
      </w:tblGrid>
      <w:tr w:rsidR="00713835" w:rsidRPr="00BC5D5C" w:rsidTr="00BC5D5C">
        <w:trPr>
          <w:trHeight w:val="349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№ порции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Кол-во, мл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Слизь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Общая кисл-ть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Свобод. кисл-ть</w:t>
            </w:r>
          </w:p>
        </w:tc>
      </w:tr>
      <w:tr w:rsidR="00713835" w:rsidRPr="00BC5D5C" w:rsidTr="00BC5D5C">
        <w:trPr>
          <w:trHeight w:val="362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20.0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+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26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</w:tr>
      <w:tr w:rsidR="00713835" w:rsidRPr="00BC5D5C" w:rsidTr="00BC5D5C">
        <w:trPr>
          <w:trHeight w:val="362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70.0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 xml:space="preserve">+ 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88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68</w:t>
            </w:r>
          </w:p>
        </w:tc>
      </w:tr>
      <w:tr w:rsidR="00713835" w:rsidRPr="00BC5D5C" w:rsidTr="00BC5D5C">
        <w:trPr>
          <w:trHeight w:val="362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41.0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+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96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76</w:t>
            </w:r>
          </w:p>
        </w:tc>
      </w:tr>
      <w:tr w:rsidR="00713835" w:rsidRPr="00BC5D5C" w:rsidTr="00BC5D5C">
        <w:trPr>
          <w:trHeight w:val="362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80.0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+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100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13835" w:rsidRPr="00BC5D5C" w:rsidRDefault="00713835" w:rsidP="00BC5D5C">
            <w:pPr>
              <w:spacing w:beforeLines="20" w:before="48" w:afterLines="20" w:after="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5D5C">
              <w:rPr>
                <w:rFonts w:ascii="Comic Sans MS" w:hAnsi="Comic Sans MS"/>
                <w:sz w:val="20"/>
                <w:szCs w:val="20"/>
              </w:rPr>
              <w:t>80</w:t>
            </w:r>
          </w:p>
        </w:tc>
      </w:tr>
    </w:tbl>
    <w:p w:rsidR="0070427B" w:rsidRPr="00AE751C" w:rsidRDefault="0070427B" w:rsidP="0070427B">
      <w:pPr>
        <w:spacing w:beforeLines="20" w:before="48" w:afterLines="20" w:after="48"/>
        <w:ind w:firstLine="561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 xml:space="preserve">   Дебет час HCl за 1 час – 6.9 мкмоль/г, за 2 час – 63 мкмоль/г.</w:t>
      </w:r>
    </w:p>
    <w:p w:rsidR="003F384B" w:rsidRPr="00AE751C" w:rsidRDefault="0086533A" w:rsidP="0070427B">
      <w:pPr>
        <w:spacing w:beforeLines="20" w:before="48" w:afterLines="20" w:after="48"/>
        <w:ind w:firstLine="187"/>
        <w:jc w:val="both"/>
        <w:rPr>
          <w:rFonts w:ascii="Comic Sans MS" w:hAnsi="Comic Sans MS"/>
          <w:b/>
          <w:bCs/>
          <w:sz w:val="20"/>
          <w:szCs w:val="20"/>
        </w:rPr>
      </w:pPr>
      <w:r w:rsidRPr="00AE751C">
        <w:rPr>
          <w:rFonts w:ascii="Comic Sans MS" w:hAnsi="Comic Sans MS"/>
          <w:b/>
          <w:bCs/>
          <w:sz w:val="20"/>
          <w:szCs w:val="20"/>
        </w:rPr>
        <w:t>5. ЭКГ  24.01</w:t>
      </w:r>
      <w:r w:rsidR="003F384B" w:rsidRPr="00AE751C">
        <w:rPr>
          <w:rFonts w:ascii="Comic Sans MS" w:hAnsi="Comic Sans MS"/>
          <w:b/>
          <w:bCs/>
          <w:sz w:val="20"/>
          <w:szCs w:val="20"/>
        </w:rPr>
        <w:t>.04</w:t>
      </w:r>
    </w:p>
    <w:p w:rsidR="0039248B" w:rsidRPr="00AE751C" w:rsidRDefault="009D3F96" w:rsidP="009D3F96">
      <w:pPr>
        <w:spacing w:beforeLines="20" w:before="48" w:afterLines="20" w:after="48"/>
        <w:jc w:val="both"/>
        <w:rPr>
          <w:rFonts w:ascii="Comic Sans MS" w:hAnsi="Comic Sans MS"/>
          <w:b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 xml:space="preserve">   </w:t>
      </w:r>
      <w:r w:rsidR="003F384B" w:rsidRPr="00AE751C">
        <w:rPr>
          <w:rFonts w:ascii="Comic Sans MS" w:hAnsi="Comic Sans MS"/>
          <w:sz w:val="20"/>
          <w:szCs w:val="20"/>
        </w:rPr>
        <w:t>Ритм синусовый. ЧСС - 96 уд/мин.</w:t>
      </w:r>
      <w:r w:rsidR="0086533A" w:rsidRPr="00AE751C">
        <w:rPr>
          <w:rFonts w:ascii="Comic Sans MS" w:hAnsi="Comic Sans MS"/>
          <w:sz w:val="20"/>
          <w:szCs w:val="20"/>
        </w:rPr>
        <w:t xml:space="preserve"> Без патологий.</w:t>
      </w:r>
      <w:r w:rsidR="0039248B" w:rsidRPr="00AE751C">
        <w:rPr>
          <w:rFonts w:ascii="Comic Sans MS" w:hAnsi="Comic Sans MS"/>
          <w:b/>
          <w:sz w:val="20"/>
          <w:szCs w:val="20"/>
        </w:rPr>
        <w:t xml:space="preserve">   </w:t>
      </w:r>
    </w:p>
    <w:p w:rsidR="0039248B" w:rsidRPr="00AE751C" w:rsidRDefault="009D3F96" w:rsidP="009D3F96">
      <w:pPr>
        <w:spacing w:beforeLines="20" w:before="48" w:afterLines="20" w:after="48"/>
        <w:ind w:firstLine="187"/>
        <w:jc w:val="both"/>
        <w:rPr>
          <w:rFonts w:ascii="Comic Sans MS" w:hAnsi="Comic Sans MS"/>
          <w:b/>
          <w:sz w:val="20"/>
          <w:szCs w:val="20"/>
        </w:rPr>
      </w:pPr>
      <w:r w:rsidRPr="00AE751C">
        <w:rPr>
          <w:rFonts w:ascii="Comic Sans MS" w:hAnsi="Comic Sans MS"/>
          <w:b/>
          <w:sz w:val="20"/>
          <w:szCs w:val="20"/>
        </w:rPr>
        <w:t>6. ФЭГДС с прицельной биопсией</w:t>
      </w:r>
    </w:p>
    <w:p w:rsidR="009D3F96" w:rsidRPr="00AE751C" w:rsidRDefault="00B95440" w:rsidP="009D3F96">
      <w:pPr>
        <w:spacing w:beforeLines="20" w:before="48" w:afterLines="20" w:after="48"/>
        <w:jc w:val="both"/>
        <w:rPr>
          <w:rFonts w:ascii="Comic Sans MS" w:hAnsi="Comic Sans MS"/>
          <w:sz w:val="20"/>
          <w:szCs w:val="20"/>
        </w:rPr>
      </w:pPr>
      <w:r w:rsidRPr="00AE751C">
        <w:t>Доброкачественная Нр-позитивная</w:t>
      </w:r>
      <w:r w:rsidR="0039248B" w:rsidRPr="00AE751C">
        <w:t xml:space="preserve"> </w:t>
      </w:r>
      <w:r w:rsidRPr="00AE751C">
        <w:rPr>
          <w:rFonts w:ascii="Comic Sans MS" w:hAnsi="Comic Sans MS"/>
          <w:sz w:val="20"/>
          <w:szCs w:val="20"/>
        </w:rPr>
        <w:t>я</w:t>
      </w:r>
      <w:r w:rsidR="009D3F96" w:rsidRPr="00AE751C">
        <w:rPr>
          <w:rFonts w:ascii="Comic Sans MS" w:hAnsi="Comic Sans MS"/>
          <w:sz w:val="20"/>
          <w:szCs w:val="20"/>
        </w:rPr>
        <w:t>зва</w:t>
      </w:r>
      <w:r w:rsidR="00B4019F" w:rsidRPr="00AE751C">
        <w:rPr>
          <w:rFonts w:ascii="Comic Sans MS" w:hAnsi="Comic Sans MS"/>
          <w:sz w:val="20"/>
          <w:szCs w:val="20"/>
        </w:rPr>
        <w:t xml:space="preserve"> диаметром 0.5 см</w:t>
      </w:r>
      <w:r w:rsidR="009D3F96" w:rsidRPr="00AE751C">
        <w:rPr>
          <w:rFonts w:ascii="Comic Sans MS" w:hAnsi="Comic Sans MS"/>
          <w:sz w:val="20"/>
          <w:szCs w:val="20"/>
        </w:rPr>
        <w:t xml:space="preserve"> передней стенки желудка и луковиц</w:t>
      </w:r>
      <w:r w:rsidRPr="00AE751C">
        <w:rPr>
          <w:rFonts w:ascii="Comic Sans MS" w:hAnsi="Comic Sans MS"/>
          <w:sz w:val="20"/>
          <w:szCs w:val="20"/>
        </w:rPr>
        <w:t>ы 12-перстной кишки</w:t>
      </w:r>
      <w:r w:rsidR="009D3F96" w:rsidRPr="00AE751C">
        <w:rPr>
          <w:rFonts w:ascii="Comic Sans MS" w:hAnsi="Comic Sans MS"/>
          <w:sz w:val="20"/>
          <w:szCs w:val="20"/>
        </w:rPr>
        <w:t>.</w:t>
      </w:r>
    </w:p>
    <w:p w:rsidR="009D3F96" w:rsidRPr="00AE751C" w:rsidRDefault="009D3F96" w:rsidP="009D3F96">
      <w:pPr>
        <w:spacing w:beforeLines="20" w:before="48" w:afterLines="20" w:after="48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 xml:space="preserve">   </w:t>
      </w:r>
      <w:r w:rsidRPr="00AE751C">
        <w:rPr>
          <w:rFonts w:ascii="Comic Sans MS" w:hAnsi="Comic Sans MS"/>
          <w:b/>
          <w:sz w:val="20"/>
          <w:szCs w:val="20"/>
        </w:rPr>
        <w:t xml:space="preserve">7. Дыхательный тест </w:t>
      </w:r>
      <w:r w:rsidR="00B95440" w:rsidRPr="00AE751C">
        <w:rPr>
          <w:rFonts w:ascii="Comic Sans MS" w:hAnsi="Comic Sans MS"/>
          <w:b/>
          <w:sz w:val="20"/>
          <w:szCs w:val="20"/>
        </w:rPr>
        <w:t xml:space="preserve">25.01.04 </w:t>
      </w:r>
      <w:r w:rsidR="00B4019F" w:rsidRPr="00AE751C">
        <w:rPr>
          <w:rFonts w:ascii="Comic Sans MS" w:hAnsi="Comic Sans MS"/>
          <w:sz w:val="20"/>
          <w:szCs w:val="20"/>
        </w:rPr>
        <w:t>–</w:t>
      </w:r>
      <w:r w:rsidR="00B95440" w:rsidRPr="00AE751C">
        <w:rPr>
          <w:rFonts w:ascii="Comic Sans MS" w:hAnsi="Comic Sans MS"/>
          <w:sz w:val="20"/>
          <w:szCs w:val="20"/>
        </w:rPr>
        <w:t xml:space="preserve"> </w:t>
      </w:r>
      <w:r w:rsidR="007D54C6" w:rsidRPr="00AE751C">
        <w:rPr>
          <w:rFonts w:ascii="Comic Sans MS" w:hAnsi="Comic Sans MS"/>
          <w:sz w:val="20"/>
          <w:szCs w:val="20"/>
        </w:rPr>
        <w:t>Нр-</w:t>
      </w:r>
      <w:r w:rsidR="00B95440" w:rsidRPr="00AE751C">
        <w:rPr>
          <w:rFonts w:ascii="Comic Sans MS" w:hAnsi="Comic Sans MS"/>
          <w:sz w:val="20"/>
          <w:szCs w:val="20"/>
        </w:rPr>
        <w:t>позитивный</w:t>
      </w:r>
      <w:r w:rsidR="00B4019F" w:rsidRPr="00AE751C">
        <w:rPr>
          <w:rFonts w:ascii="Comic Sans MS" w:hAnsi="Comic Sans MS"/>
          <w:sz w:val="20"/>
          <w:szCs w:val="20"/>
        </w:rPr>
        <w:t xml:space="preserve"> </w:t>
      </w:r>
    </w:p>
    <w:p w:rsidR="009D3F96" w:rsidRPr="00AE751C" w:rsidRDefault="009D3F96" w:rsidP="009D3F96">
      <w:pPr>
        <w:spacing w:beforeLines="20" w:before="48" w:afterLines="20" w:after="48"/>
        <w:jc w:val="both"/>
        <w:rPr>
          <w:rFonts w:ascii="Comic Sans MS" w:hAnsi="Comic Sans MS"/>
          <w:b/>
          <w:sz w:val="20"/>
          <w:szCs w:val="20"/>
        </w:rPr>
      </w:pPr>
      <w:r w:rsidRPr="00AE751C">
        <w:rPr>
          <w:rFonts w:ascii="Comic Sans MS" w:hAnsi="Comic Sans MS"/>
          <w:b/>
          <w:sz w:val="20"/>
          <w:szCs w:val="20"/>
        </w:rPr>
        <w:t xml:space="preserve"> </w:t>
      </w:r>
      <w:r w:rsidR="00B4019F" w:rsidRPr="00AE751C">
        <w:rPr>
          <w:rFonts w:ascii="Comic Sans MS" w:hAnsi="Comic Sans MS"/>
          <w:b/>
          <w:sz w:val="20"/>
          <w:szCs w:val="20"/>
        </w:rPr>
        <w:t xml:space="preserve"> 8. УЗИ органов брюшной полости 25.01.04</w:t>
      </w:r>
    </w:p>
    <w:p w:rsidR="00B4019F" w:rsidRPr="00AE751C" w:rsidRDefault="00B4019F" w:rsidP="009D3F96">
      <w:pPr>
        <w:spacing w:beforeLines="20" w:before="48" w:afterLines="20" w:after="48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 xml:space="preserve">   Печень не увеличена, однородна. Желчный пузырь с плотной стенкой без конкрементов. Почки, селезенка, ПЖ, без структурных изменений.</w:t>
      </w:r>
    </w:p>
    <w:p w:rsidR="00910968" w:rsidRPr="00AE751C" w:rsidRDefault="00910968" w:rsidP="009D3F96">
      <w:pPr>
        <w:spacing w:beforeLines="20" w:before="48" w:afterLines="20" w:after="48"/>
        <w:jc w:val="both"/>
        <w:rPr>
          <w:rFonts w:ascii="Comic Sans MS" w:hAnsi="Comic Sans MS"/>
          <w:b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 xml:space="preserve">   </w:t>
      </w:r>
      <w:r w:rsidRPr="00AE751C">
        <w:rPr>
          <w:rFonts w:ascii="Comic Sans MS" w:hAnsi="Comic Sans MS"/>
          <w:b/>
          <w:sz w:val="20"/>
          <w:szCs w:val="20"/>
        </w:rPr>
        <w:t xml:space="preserve">9. </w:t>
      </w:r>
      <w:r w:rsidR="009A03D5" w:rsidRPr="00AE751C">
        <w:rPr>
          <w:rFonts w:ascii="Comic Sans MS" w:hAnsi="Comic Sans MS"/>
          <w:b/>
          <w:sz w:val="20"/>
          <w:szCs w:val="20"/>
        </w:rPr>
        <w:t>Копрограмма</w:t>
      </w:r>
      <w:r w:rsidRPr="00AE751C">
        <w:rPr>
          <w:rFonts w:ascii="Comic Sans MS" w:hAnsi="Comic Sans MS"/>
          <w:b/>
          <w:sz w:val="20"/>
          <w:szCs w:val="20"/>
        </w:rPr>
        <w:t xml:space="preserve"> 25.01.04</w:t>
      </w:r>
    </w:p>
    <w:p w:rsidR="00910968" w:rsidRPr="00AE751C" w:rsidRDefault="00910968" w:rsidP="009D3F96">
      <w:pPr>
        <w:spacing w:beforeLines="20" w:before="48" w:afterLines="20" w:after="48"/>
        <w:jc w:val="both"/>
      </w:pPr>
      <w:r w:rsidRPr="00AE751C">
        <w:rPr>
          <w:rFonts w:ascii="Comic Sans MS" w:hAnsi="Comic Sans MS"/>
          <w:b/>
          <w:sz w:val="20"/>
          <w:szCs w:val="20"/>
        </w:rPr>
        <w:t xml:space="preserve">  </w:t>
      </w:r>
      <w:r w:rsidR="00CD259D" w:rsidRPr="00AE751C">
        <w:rPr>
          <w:rFonts w:ascii="Comic Sans MS" w:hAnsi="Comic Sans MS"/>
          <w:b/>
          <w:sz w:val="20"/>
          <w:szCs w:val="20"/>
        </w:rPr>
        <w:t xml:space="preserve"> </w:t>
      </w:r>
      <w:r w:rsidR="00CD259D" w:rsidRPr="00AE751C">
        <w:rPr>
          <w:rFonts w:ascii="Comic Sans MS" w:hAnsi="Comic Sans MS"/>
          <w:sz w:val="20"/>
          <w:szCs w:val="20"/>
        </w:rPr>
        <w:t xml:space="preserve">Кал светло-коричневого цвета, </w:t>
      </w:r>
      <w:r w:rsidR="00C74BEB" w:rsidRPr="00AE751C">
        <w:rPr>
          <w:rFonts w:ascii="Comic Sans MS" w:hAnsi="Comic Sans MS"/>
          <w:sz w:val="20"/>
          <w:szCs w:val="20"/>
        </w:rPr>
        <w:t xml:space="preserve">мягкой консистенции, без видимых примесей. рН - </w:t>
      </w:r>
      <w:r w:rsidR="00CD259D" w:rsidRPr="00AE751C">
        <w:rPr>
          <w:rFonts w:ascii="Comic Sans MS" w:hAnsi="Comic Sans MS"/>
          <w:sz w:val="20"/>
          <w:szCs w:val="20"/>
        </w:rPr>
        <w:t xml:space="preserve"> </w:t>
      </w:r>
      <w:r w:rsidR="00C74BEB" w:rsidRPr="00AE751C">
        <w:rPr>
          <w:rFonts w:ascii="Comic Sans MS" w:hAnsi="Comic Sans MS"/>
          <w:sz w:val="20"/>
          <w:szCs w:val="20"/>
        </w:rPr>
        <w:t>щелочная. Мышечные волокна – неизмененные, в небольшом кол-ве. Жирные к-ты, крахмал, переваренная клетчатка, соед. ткань, билирубин</w:t>
      </w:r>
      <w:r w:rsidR="00513264" w:rsidRPr="00AE751C">
        <w:rPr>
          <w:rFonts w:ascii="Comic Sans MS" w:hAnsi="Comic Sans MS"/>
          <w:sz w:val="20"/>
          <w:szCs w:val="20"/>
        </w:rPr>
        <w:t>, стеркобилин</w:t>
      </w:r>
      <w:r w:rsidR="00C74BEB" w:rsidRPr="00AE751C">
        <w:rPr>
          <w:rFonts w:ascii="Comic Sans MS" w:hAnsi="Comic Sans MS"/>
          <w:sz w:val="20"/>
          <w:szCs w:val="20"/>
        </w:rPr>
        <w:t xml:space="preserve"> </w:t>
      </w:r>
      <w:r w:rsidR="00513264" w:rsidRPr="00AE751C">
        <w:rPr>
          <w:rFonts w:ascii="Comic Sans MS" w:hAnsi="Comic Sans MS"/>
          <w:sz w:val="20"/>
          <w:szCs w:val="20"/>
        </w:rPr>
        <w:t>–</w:t>
      </w:r>
      <w:r w:rsidR="00C74BEB" w:rsidRPr="00AE751C">
        <w:rPr>
          <w:rFonts w:ascii="Comic Sans MS" w:hAnsi="Comic Sans MS"/>
          <w:sz w:val="20"/>
          <w:szCs w:val="20"/>
        </w:rPr>
        <w:t xml:space="preserve"> </w:t>
      </w:r>
      <w:r w:rsidR="00513264" w:rsidRPr="00AE751C">
        <w:rPr>
          <w:rFonts w:ascii="Comic Sans MS" w:hAnsi="Comic Sans MS"/>
          <w:sz w:val="20"/>
          <w:szCs w:val="20"/>
        </w:rPr>
        <w:t>в небольшом кол-ве. Нейтральный жир, слизь, оксалаты – отсутствуют. Заключение: синдром гастрогенной диспепсии.</w:t>
      </w:r>
    </w:p>
    <w:p w:rsidR="009D3F96" w:rsidRPr="00AE751C" w:rsidRDefault="0039248B" w:rsidP="009D3F96">
      <w:pPr>
        <w:spacing w:beforeLines="20" w:before="48" w:afterLines="20" w:after="48"/>
        <w:ind w:firstLine="709"/>
        <w:jc w:val="both"/>
        <w:rPr>
          <w:rFonts w:ascii="Comic Sans MS" w:hAnsi="Comic Sans MS"/>
          <w:b/>
          <w:i/>
          <w:iCs/>
          <w:sz w:val="20"/>
          <w:szCs w:val="20"/>
          <w:u w:val="single"/>
        </w:rPr>
      </w:pPr>
      <w:r w:rsidRPr="00AE751C">
        <w:rPr>
          <w:rFonts w:ascii="Comic Sans MS" w:hAnsi="Comic Sans MS"/>
          <w:b/>
          <w:sz w:val="20"/>
          <w:szCs w:val="20"/>
        </w:rPr>
        <w:t xml:space="preserve">   </w:t>
      </w:r>
      <w:r w:rsidRPr="00AE751C">
        <w:rPr>
          <w:rFonts w:ascii="Comic Sans MS" w:hAnsi="Comic Sans MS"/>
          <w:b/>
          <w:i/>
          <w:iCs/>
          <w:sz w:val="20"/>
          <w:szCs w:val="20"/>
          <w:u w:val="single"/>
        </w:rPr>
        <w:t>ПРЕДВАРИТЕЛЬНЫЙ ДИАГНОЗ.</w:t>
      </w:r>
    </w:p>
    <w:p w:rsidR="009D3F96" w:rsidRPr="00AE751C" w:rsidRDefault="0039248B" w:rsidP="009D3F96">
      <w:pPr>
        <w:spacing w:beforeLines="20" w:before="48" w:afterLines="20" w:after="48"/>
        <w:ind w:firstLine="709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На основании жалоб (общая слабость, тупая боль средней интенсивности в эпигастрии, иррдиирующая в плечо, которая характеризуется периодичностью и стихает после приема небольшого количества пищи. Боли возникают натощак (голодные), ночью или</w:t>
      </w:r>
      <w:r w:rsidR="00BE772E" w:rsidRPr="00AE751C">
        <w:rPr>
          <w:rFonts w:ascii="Comic Sans MS" w:hAnsi="Comic Sans MS"/>
          <w:sz w:val="20"/>
          <w:szCs w:val="20"/>
        </w:rPr>
        <w:t xml:space="preserve"> через 1-2ч после еды (поздние); ч</w:t>
      </w:r>
      <w:r w:rsidRPr="00AE751C">
        <w:rPr>
          <w:rFonts w:ascii="Comic Sans MS" w:hAnsi="Comic Sans MS"/>
          <w:sz w:val="20"/>
          <w:szCs w:val="20"/>
        </w:rPr>
        <w:t>увство кислоты во рту, изжога, возникающая через 1-2ч после еды), анамнеза жизни и болезни, результатов  объективного исследования, данных лабораторных исследований</w:t>
      </w:r>
      <w:r w:rsidR="00DA3D13" w:rsidRPr="00AE751C">
        <w:rPr>
          <w:rFonts w:ascii="Comic Sans MS" w:hAnsi="Comic Sans MS"/>
          <w:sz w:val="20"/>
          <w:szCs w:val="20"/>
        </w:rPr>
        <w:t xml:space="preserve"> (по клиническому анализу крови - наличие лимфоцитоза (50%); повышение уровня АЛТ (1.28 ммоль/л) и АСТ (0.7 ммоль/л) - по биохимическому анализу крови; доброкачественная Нр-позитивная язва передней стенки желудка и луковицы 12-перстной кишки при ФЭГДС, позитивный дыхательный тест, синдром гастрогенной диспепсии – по копрограмме; повышенное содержание свободной HCl и увеличенный дебет HCl – при фракционном исследовании)</w:t>
      </w:r>
      <w:r w:rsidRPr="00AE751C">
        <w:rPr>
          <w:rFonts w:ascii="Comic Sans MS" w:hAnsi="Comic Sans MS"/>
          <w:sz w:val="20"/>
          <w:szCs w:val="20"/>
        </w:rPr>
        <w:t xml:space="preserve"> можно поставить диагноз: </w:t>
      </w:r>
      <w:r w:rsidR="009D3F96" w:rsidRPr="00AE751C">
        <w:rPr>
          <w:rFonts w:ascii="Comic Sans MS" w:hAnsi="Comic Sans MS"/>
          <w:sz w:val="20"/>
          <w:szCs w:val="20"/>
        </w:rPr>
        <w:t>язвенная болезнь передней стенки желудка и луковицы 12-перстной</w:t>
      </w:r>
      <w:r w:rsidR="00E22692">
        <w:rPr>
          <w:rFonts w:ascii="Comic Sans MS" w:hAnsi="Comic Sans MS"/>
          <w:sz w:val="20"/>
          <w:szCs w:val="20"/>
        </w:rPr>
        <w:t xml:space="preserve"> кишки, осложненная</w:t>
      </w:r>
      <w:r w:rsidR="00B4019F" w:rsidRPr="00AE751C">
        <w:rPr>
          <w:rFonts w:ascii="Comic Sans MS" w:hAnsi="Comic Sans MS"/>
          <w:sz w:val="20"/>
          <w:szCs w:val="20"/>
        </w:rPr>
        <w:t xml:space="preserve"> перфорацией и фиброзным</w:t>
      </w:r>
      <w:r w:rsidR="009D3F96" w:rsidRPr="00AE751C">
        <w:rPr>
          <w:rFonts w:ascii="Comic Sans MS" w:hAnsi="Comic Sans MS"/>
          <w:sz w:val="20"/>
          <w:szCs w:val="20"/>
        </w:rPr>
        <w:t xml:space="preserve"> перитонит</w:t>
      </w:r>
      <w:r w:rsidR="00B4019F" w:rsidRPr="00AE751C">
        <w:rPr>
          <w:rFonts w:ascii="Comic Sans MS" w:hAnsi="Comic Sans MS"/>
          <w:sz w:val="20"/>
          <w:szCs w:val="20"/>
        </w:rPr>
        <w:t>ом</w:t>
      </w:r>
      <w:r w:rsidR="009D3F96" w:rsidRPr="00AE751C">
        <w:rPr>
          <w:rFonts w:ascii="Comic Sans MS" w:hAnsi="Comic Sans MS"/>
          <w:sz w:val="20"/>
          <w:szCs w:val="20"/>
        </w:rPr>
        <w:t>.</w:t>
      </w:r>
    </w:p>
    <w:p w:rsidR="0039248B" w:rsidRPr="00AE751C" w:rsidRDefault="0039248B" w:rsidP="0039248B">
      <w:pPr>
        <w:spacing w:beforeLines="20" w:before="48" w:afterLines="20" w:after="48"/>
        <w:ind w:firstLine="709"/>
        <w:jc w:val="both"/>
        <w:rPr>
          <w:rFonts w:ascii="Comic Sans MS" w:hAnsi="Comic Sans MS"/>
          <w:sz w:val="20"/>
          <w:szCs w:val="20"/>
        </w:rPr>
      </w:pPr>
    </w:p>
    <w:p w:rsidR="003F384B" w:rsidRPr="00AE751C" w:rsidRDefault="003F384B" w:rsidP="0086533A">
      <w:pPr>
        <w:spacing w:beforeLines="20" w:before="48" w:afterLines="20" w:after="48"/>
        <w:jc w:val="both"/>
      </w:pPr>
    </w:p>
    <w:p w:rsidR="003F384B" w:rsidRPr="00AE751C" w:rsidRDefault="003F384B">
      <w:pPr>
        <w:spacing w:beforeLines="20" w:before="48" w:afterLines="20" w:after="48"/>
        <w:ind w:firstLine="709"/>
        <w:jc w:val="both"/>
        <w:rPr>
          <w:rFonts w:ascii="Comic Sans MS" w:hAnsi="Comic Sans MS"/>
          <w:b/>
          <w:i/>
          <w:sz w:val="20"/>
          <w:szCs w:val="20"/>
          <w:u w:val="single"/>
        </w:rPr>
      </w:pPr>
      <w:r w:rsidRPr="00AE751C">
        <w:rPr>
          <w:rFonts w:ascii="Comic Sans MS" w:hAnsi="Comic Sans MS"/>
          <w:b/>
          <w:i/>
          <w:sz w:val="20"/>
          <w:szCs w:val="20"/>
          <w:u w:val="single"/>
        </w:rPr>
        <w:t>ОБОСНОВАНИЕ КЛИНИЧЕСКОГО ДИАГНОЗА.</w:t>
      </w:r>
    </w:p>
    <w:p w:rsidR="003F384B" w:rsidRPr="00AE751C" w:rsidRDefault="003F384B" w:rsidP="0039248B">
      <w:pPr>
        <w:spacing w:beforeLines="20" w:before="48" w:afterLines="20" w:after="48"/>
        <w:ind w:firstLine="426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>При обследовании данного больного общеклиническими методами были выявлены следующие симптомы:</w:t>
      </w:r>
    </w:p>
    <w:p w:rsidR="00FE02AB" w:rsidRPr="00AE751C" w:rsidRDefault="003F384B" w:rsidP="00FE02AB">
      <w:pPr>
        <w:pStyle w:val="a4"/>
        <w:spacing w:beforeLines="20" w:before="48" w:afterLines="20" w:after="48"/>
        <w:ind w:left="0" w:firstLine="709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>жалобы на общую слабость</w:t>
      </w:r>
      <w:r w:rsidR="00FE02AB" w:rsidRPr="00AE751C">
        <w:rPr>
          <w:rFonts w:ascii="Comic Sans MS" w:hAnsi="Comic Sans MS"/>
        </w:rPr>
        <w:t xml:space="preserve">, тупую боль средней интенсивности в эпигастрии, иррадиирующую в плечо, которая характеризуется периодичностью и стихает после приема небольшого количества пищи. Боли возникают натощак (голодные), ночью или через 1-2ч после еды (поздние). Также жалуется на чувство кислоты во рту, изжогу, возникающую через 1-2ч после еды. </w:t>
      </w:r>
    </w:p>
    <w:p w:rsidR="00FE02AB" w:rsidRPr="00AE751C" w:rsidRDefault="003F384B">
      <w:pPr>
        <w:spacing w:beforeLines="20" w:before="48" w:afterLines="20" w:after="48"/>
        <w:ind w:firstLine="709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 xml:space="preserve">Заболевание у больного началось </w:t>
      </w:r>
      <w:r w:rsidR="00FE02AB" w:rsidRPr="00AE751C">
        <w:rPr>
          <w:rFonts w:ascii="Comic Sans MS" w:hAnsi="Comic Sans MS"/>
          <w:sz w:val="20"/>
          <w:szCs w:val="20"/>
        </w:rPr>
        <w:t>в 2003 г,</w:t>
      </w:r>
      <w:r w:rsidRPr="00AE751C">
        <w:rPr>
          <w:rFonts w:ascii="Comic Sans MS" w:hAnsi="Comic Sans MS"/>
          <w:sz w:val="20"/>
          <w:szCs w:val="20"/>
        </w:rPr>
        <w:t xml:space="preserve"> </w:t>
      </w:r>
      <w:r w:rsidR="00FE02AB" w:rsidRPr="00AE751C">
        <w:rPr>
          <w:rFonts w:ascii="Comic Sans MS" w:hAnsi="Comic Sans MS"/>
          <w:sz w:val="20"/>
          <w:szCs w:val="20"/>
        </w:rPr>
        <w:t>когда впервые появились боли в эпигастрии, которые появлялись через 1-2ч после еды, ночью, но после приема пищи уменьшались</w:t>
      </w:r>
      <w:r w:rsidR="00FE02AB" w:rsidRPr="00AE751C">
        <w:rPr>
          <w:rFonts w:ascii="Comic Sans MS" w:hAnsi="Comic Sans MS"/>
        </w:rPr>
        <w:t>.</w:t>
      </w:r>
    </w:p>
    <w:p w:rsidR="003F384B" w:rsidRPr="00AE751C" w:rsidRDefault="003F384B">
      <w:pPr>
        <w:spacing w:beforeLines="20" w:before="48" w:afterLines="20" w:after="48"/>
        <w:ind w:firstLine="709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 xml:space="preserve">ПРИ ОБЪЕКТИВНОМ ИССЛЕДОВАНИИ: </w:t>
      </w:r>
    </w:p>
    <w:p w:rsidR="003F384B" w:rsidRPr="00AE751C" w:rsidRDefault="00FE02AB" w:rsidP="00FE02AB">
      <w:pPr>
        <w:pStyle w:val="a4"/>
        <w:spacing w:beforeLines="20" w:before="48" w:afterLines="20" w:after="48"/>
        <w:ind w:left="0"/>
        <w:jc w:val="both"/>
        <w:rPr>
          <w:rFonts w:ascii="Comic Sans MS" w:hAnsi="Comic Sans MS"/>
        </w:rPr>
      </w:pPr>
      <w:r w:rsidRPr="00AE751C">
        <w:rPr>
          <w:rFonts w:ascii="Comic Sans MS" w:hAnsi="Comic Sans MS"/>
        </w:rPr>
        <w:t xml:space="preserve"> При поверхностной пальпации живота - мышцы передней брюшной стенки напряжены.</w:t>
      </w:r>
      <w:r w:rsidR="003F384B" w:rsidRPr="00AE751C">
        <w:rPr>
          <w:rFonts w:ascii="Comic Sans MS" w:hAnsi="Comic Sans MS"/>
        </w:rPr>
        <w:t xml:space="preserve"> </w:t>
      </w:r>
    </w:p>
    <w:p w:rsidR="002F2521" w:rsidRDefault="002F2521">
      <w:pPr>
        <w:spacing w:beforeLines="20" w:before="48" w:afterLines="20" w:after="48"/>
        <w:ind w:firstLine="709"/>
        <w:jc w:val="both"/>
        <w:rPr>
          <w:rFonts w:ascii="Comic Sans MS" w:hAnsi="Comic Sans MS"/>
          <w:sz w:val="20"/>
          <w:szCs w:val="20"/>
        </w:rPr>
      </w:pPr>
    </w:p>
    <w:p w:rsidR="003F384B" w:rsidRPr="00AE751C" w:rsidRDefault="003F384B">
      <w:pPr>
        <w:spacing w:beforeLines="20" w:before="48" w:afterLines="20" w:after="48"/>
        <w:ind w:firstLine="709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lastRenderedPageBreak/>
        <w:t>ПРИ ДОПОЛНИТЕЛЬНЫХ МЕТОДАХ ИССЛЕДОВАНИЯ:</w:t>
      </w:r>
    </w:p>
    <w:p w:rsidR="009D3F96" w:rsidRPr="00AE751C" w:rsidRDefault="003F384B">
      <w:pPr>
        <w:pStyle w:val="21"/>
        <w:ind w:left="0"/>
      </w:pPr>
      <w:r w:rsidRPr="00AE751C">
        <w:t>было выявлено по клиническому анали</w:t>
      </w:r>
      <w:r w:rsidR="00FE02AB" w:rsidRPr="00AE751C">
        <w:t>зу крови наличие лимфоцитоза (50</w:t>
      </w:r>
      <w:r w:rsidR="009D3F96" w:rsidRPr="00AE751C">
        <w:t>%); повышение уровня АЛТ(1.28 ммоль/л) и АСТ(0.7 ммоль/л), по биохимическому анализу крови</w:t>
      </w:r>
      <w:r w:rsidR="00B95440" w:rsidRPr="00AE751C">
        <w:t>;</w:t>
      </w:r>
      <w:r w:rsidRPr="00AE751C">
        <w:t xml:space="preserve"> </w:t>
      </w:r>
      <w:r w:rsidR="00B95440" w:rsidRPr="00AE751C">
        <w:t>доброкачественная Нр-позитивная язва передней стенки желудка и луковицы 12-перстной кишки при ФЭГ</w:t>
      </w:r>
      <w:r w:rsidR="00DA3D13" w:rsidRPr="00AE751C">
        <w:t>ДС;</w:t>
      </w:r>
      <w:r w:rsidR="007268CD" w:rsidRPr="00AE751C">
        <w:t xml:space="preserve"> позитивный дыхательный тест</w:t>
      </w:r>
      <w:r w:rsidR="00DA3D13" w:rsidRPr="00AE751C">
        <w:t>;</w:t>
      </w:r>
      <w:r w:rsidR="007268CD" w:rsidRPr="00AE751C">
        <w:t xml:space="preserve"> синдром гастрогенной диспепсии – по копрограмме;</w:t>
      </w:r>
      <w:r w:rsidR="00DA3D13" w:rsidRPr="00AE751C">
        <w:t xml:space="preserve"> повышенное содержание свободной HCl и увеличенный дебет HCl – при фракционном исследовании.</w:t>
      </w:r>
    </w:p>
    <w:p w:rsidR="0028171A" w:rsidRPr="00AE751C" w:rsidRDefault="0028171A" w:rsidP="0028171A">
      <w:pPr>
        <w:pStyle w:val="21"/>
        <w:ind w:left="0"/>
      </w:pPr>
      <w:r w:rsidRPr="00AE751C">
        <w:t xml:space="preserve">           </w:t>
      </w:r>
      <w:r w:rsidR="003F384B" w:rsidRPr="00AE751C">
        <w:t xml:space="preserve"> Эти данные подтверждают, что у больного имеется </w:t>
      </w:r>
      <w:r w:rsidR="00B95440" w:rsidRPr="00AE751C">
        <w:t>язвенная болезнь передней стенки желудка и луковицы 12-перстной кишки.</w:t>
      </w:r>
      <w:r w:rsidRPr="00AE751C">
        <w:t xml:space="preserve"> Кроме того,</w:t>
      </w:r>
      <w:r w:rsidR="003F384B" w:rsidRPr="00AE751C">
        <w:t xml:space="preserve"> имеются осложнения:</w:t>
      </w:r>
      <w:r w:rsidRPr="00AE751C">
        <w:t xml:space="preserve"> перфорация, фиброзный перитонит.</w:t>
      </w:r>
    </w:p>
    <w:p w:rsidR="003F384B" w:rsidRPr="00AE751C" w:rsidRDefault="003F384B">
      <w:pPr>
        <w:spacing w:beforeLines="20" w:before="48" w:afterLines="20" w:after="48"/>
        <w:ind w:firstLine="709"/>
        <w:jc w:val="both"/>
        <w:rPr>
          <w:rFonts w:ascii="Comic Sans MS" w:hAnsi="Comic Sans MS"/>
          <w:b/>
          <w:i/>
          <w:iCs/>
          <w:sz w:val="20"/>
          <w:szCs w:val="20"/>
          <w:u w:val="single"/>
        </w:rPr>
      </w:pPr>
    </w:p>
    <w:p w:rsidR="003F384B" w:rsidRPr="00AE751C" w:rsidRDefault="003F384B">
      <w:pPr>
        <w:spacing w:beforeLines="20" w:before="48" w:afterLines="20" w:after="48"/>
        <w:ind w:firstLine="709"/>
        <w:jc w:val="both"/>
        <w:rPr>
          <w:rFonts w:ascii="Comic Sans MS" w:hAnsi="Comic Sans MS"/>
          <w:b/>
          <w:i/>
          <w:iCs/>
          <w:sz w:val="20"/>
          <w:szCs w:val="20"/>
          <w:u w:val="single"/>
        </w:rPr>
      </w:pPr>
      <w:r w:rsidRPr="00AE751C">
        <w:rPr>
          <w:rFonts w:ascii="Comic Sans MS" w:hAnsi="Comic Sans MS"/>
          <w:b/>
          <w:i/>
          <w:iCs/>
          <w:sz w:val="20"/>
          <w:szCs w:val="20"/>
          <w:u w:val="single"/>
        </w:rPr>
        <w:t>ДИФФЕРЕНЦИАЛЬНЫЙ ДИАГНОЗ</w:t>
      </w:r>
    </w:p>
    <w:p w:rsidR="00B95440" w:rsidRPr="00AE751C" w:rsidRDefault="00764A01" w:rsidP="009A03D5">
      <w:pPr>
        <w:spacing w:beforeLines="20" w:before="48" w:afterLines="20" w:after="48"/>
        <w:ind w:firstLine="187"/>
        <w:jc w:val="both"/>
        <w:rPr>
          <w:rFonts w:ascii="Comic Sans MS" w:hAnsi="Comic Sans MS"/>
          <w:iCs/>
          <w:sz w:val="20"/>
          <w:szCs w:val="20"/>
        </w:rPr>
      </w:pPr>
      <w:r w:rsidRPr="00AE751C">
        <w:rPr>
          <w:rFonts w:ascii="Comic Sans MS" w:hAnsi="Comic Sans MS"/>
          <w:iCs/>
          <w:sz w:val="20"/>
          <w:szCs w:val="20"/>
        </w:rPr>
        <w:t xml:space="preserve">    </w:t>
      </w:r>
      <w:r w:rsidR="009A03D5" w:rsidRPr="00AE751C">
        <w:rPr>
          <w:rFonts w:ascii="Comic Sans MS" w:hAnsi="Comic Sans MS"/>
          <w:iCs/>
          <w:sz w:val="20"/>
          <w:szCs w:val="20"/>
        </w:rPr>
        <w:t xml:space="preserve">  Язвенную болезнь желудка и 12-перстной кишки необходимо дифференцировать от:</w:t>
      </w:r>
    </w:p>
    <w:p w:rsidR="009A03D5" w:rsidRPr="00AE751C" w:rsidRDefault="00F02A42" w:rsidP="00F02A42">
      <w:pPr>
        <w:numPr>
          <w:ilvl w:val="0"/>
          <w:numId w:val="14"/>
        </w:numPr>
        <w:spacing w:beforeLines="20" w:before="48" w:afterLines="20" w:after="48"/>
        <w:jc w:val="both"/>
        <w:rPr>
          <w:rFonts w:ascii="Comic Sans MS" w:hAnsi="Comic Sans MS"/>
          <w:iCs/>
          <w:sz w:val="20"/>
          <w:szCs w:val="20"/>
        </w:rPr>
      </w:pPr>
      <w:r w:rsidRPr="00AE751C">
        <w:rPr>
          <w:rFonts w:ascii="Comic Sans MS" w:hAnsi="Comic Sans MS"/>
          <w:iCs/>
          <w:sz w:val="20"/>
          <w:szCs w:val="20"/>
        </w:rPr>
        <w:t xml:space="preserve">Хронического гастрита, который также сопровождается болевым синдромом, который чаще всего возникает после приёма пищи. У таких больных наблюдается тошнота, рвота, изжога и отрыжка. Но, в отличие от ЯБ, для гастрита характерен симптом «быстрого насыщения пищей». Нестойкие испражнения и поносы также более характерны для гастритов, а не </w:t>
      </w:r>
      <w:r w:rsidR="00764A01" w:rsidRPr="00AE751C">
        <w:rPr>
          <w:rFonts w:ascii="Comic Sans MS" w:hAnsi="Comic Sans MS"/>
          <w:iCs/>
          <w:sz w:val="20"/>
          <w:szCs w:val="20"/>
        </w:rPr>
        <w:t xml:space="preserve">для </w:t>
      </w:r>
      <w:r w:rsidRPr="00AE751C">
        <w:rPr>
          <w:rFonts w:ascii="Comic Sans MS" w:hAnsi="Comic Sans MS"/>
          <w:iCs/>
          <w:sz w:val="20"/>
          <w:szCs w:val="20"/>
        </w:rPr>
        <w:t>ЯБ, для которой характерны задержки, запоры на 4-5 дней.</w:t>
      </w:r>
    </w:p>
    <w:p w:rsidR="00F02A42" w:rsidRPr="00AE751C" w:rsidRDefault="00764A01" w:rsidP="00F02A42">
      <w:pPr>
        <w:numPr>
          <w:ilvl w:val="0"/>
          <w:numId w:val="14"/>
        </w:numPr>
        <w:spacing w:beforeLines="20" w:before="48" w:afterLines="20" w:after="48"/>
        <w:jc w:val="both"/>
        <w:rPr>
          <w:rFonts w:ascii="Comic Sans MS" w:hAnsi="Comic Sans MS"/>
          <w:iCs/>
          <w:sz w:val="20"/>
          <w:szCs w:val="20"/>
        </w:rPr>
      </w:pPr>
      <w:r w:rsidRPr="00AE751C">
        <w:rPr>
          <w:rFonts w:ascii="Comic Sans MS" w:hAnsi="Comic Sans MS"/>
          <w:iCs/>
          <w:sz w:val="20"/>
          <w:szCs w:val="20"/>
        </w:rPr>
        <w:t>Рака желудка, который имеет характерные клинические симптомы: отсутствие аппетита, похудение, быстрая утомляемость, депрессия, замкнутость, апатия. Рентгенологически определяется «дефект наполнения», связанный с экзофитным ростом опухоли и деформацией стенок органа. Окончательный диагноз ставится после ФЭГДС с прицельной биопсией и микроскопии биоптата.</w:t>
      </w:r>
    </w:p>
    <w:p w:rsidR="00764A01" w:rsidRPr="00AE751C" w:rsidRDefault="00764A01" w:rsidP="00F02A42">
      <w:pPr>
        <w:numPr>
          <w:ilvl w:val="0"/>
          <w:numId w:val="14"/>
        </w:numPr>
        <w:spacing w:beforeLines="20" w:before="48" w:afterLines="20" w:after="48"/>
        <w:jc w:val="both"/>
        <w:rPr>
          <w:rFonts w:ascii="Comic Sans MS" w:hAnsi="Comic Sans MS"/>
          <w:iCs/>
          <w:sz w:val="20"/>
          <w:szCs w:val="20"/>
        </w:rPr>
      </w:pPr>
      <w:r w:rsidRPr="00AE751C">
        <w:rPr>
          <w:rFonts w:ascii="Comic Sans MS" w:hAnsi="Comic Sans MS"/>
          <w:iCs/>
          <w:sz w:val="20"/>
          <w:szCs w:val="20"/>
        </w:rPr>
        <w:t xml:space="preserve">Острого холецистита, который, в отличие от ЯБ, характеризуется </w:t>
      </w:r>
      <w:r w:rsidR="00145EF8" w:rsidRPr="00AE751C">
        <w:rPr>
          <w:rFonts w:ascii="Comic Sans MS" w:hAnsi="Comic Sans MS"/>
          <w:iCs/>
          <w:sz w:val="20"/>
          <w:szCs w:val="20"/>
        </w:rPr>
        <w:t>болями в правом подреберье,</w:t>
      </w:r>
      <w:r w:rsidR="00521C77" w:rsidRPr="00AE751C">
        <w:rPr>
          <w:rFonts w:ascii="Comic Sans MS" w:hAnsi="Comic Sans MS"/>
          <w:iCs/>
          <w:sz w:val="20"/>
          <w:szCs w:val="20"/>
        </w:rPr>
        <w:t xml:space="preserve"> обычно не иррадиирующими,</w:t>
      </w:r>
      <w:r w:rsidR="00145EF8" w:rsidRPr="00AE751C">
        <w:rPr>
          <w:rFonts w:ascii="Comic Sans MS" w:hAnsi="Comic Sans MS"/>
          <w:iCs/>
          <w:sz w:val="20"/>
          <w:szCs w:val="20"/>
        </w:rPr>
        <w:t xml:space="preserve"> не связанными с приёмом пищи, не имеющими четкой периодичности, не уменьшающимися при приеме NaHCO</w:t>
      </w:r>
      <w:r w:rsidR="00145EF8" w:rsidRPr="00AE751C">
        <w:rPr>
          <w:rFonts w:ascii="Comic Sans MS" w:hAnsi="Comic Sans MS"/>
          <w:iCs/>
          <w:sz w:val="20"/>
          <w:szCs w:val="20"/>
          <w:vertAlign w:val="subscript"/>
        </w:rPr>
        <w:t>3</w:t>
      </w:r>
      <w:r w:rsidR="00145EF8" w:rsidRPr="00AE751C">
        <w:rPr>
          <w:rFonts w:ascii="Comic Sans MS" w:hAnsi="Comic Sans MS"/>
          <w:iCs/>
          <w:sz w:val="20"/>
          <w:szCs w:val="20"/>
        </w:rPr>
        <w:t>, молока. Также ОХ характеризуется в большинстве случаев гипербилирубинемией,</w:t>
      </w:r>
      <w:r w:rsidR="00521C77" w:rsidRPr="00AE751C">
        <w:rPr>
          <w:rFonts w:ascii="Comic Sans MS" w:hAnsi="Comic Sans MS"/>
          <w:iCs/>
          <w:sz w:val="20"/>
          <w:szCs w:val="20"/>
        </w:rPr>
        <w:t xml:space="preserve"> нейтрофилёзом, микрогематурией, микроальбуминурией, а также</w:t>
      </w:r>
      <w:r w:rsidR="00145EF8" w:rsidRPr="00AE751C">
        <w:rPr>
          <w:rFonts w:ascii="Comic Sans MS" w:hAnsi="Comic Sans MS"/>
          <w:iCs/>
          <w:sz w:val="20"/>
          <w:szCs w:val="20"/>
        </w:rPr>
        <w:t xml:space="preserve"> положител</w:t>
      </w:r>
      <w:r w:rsidR="00521C77" w:rsidRPr="00AE751C">
        <w:rPr>
          <w:rFonts w:ascii="Comic Sans MS" w:hAnsi="Comic Sans MS"/>
          <w:iCs/>
          <w:sz w:val="20"/>
          <w:szCs w:val="20"/>
        </w:rPr>
        <w:t>ьными симптомами Ортнера, Мерфи и</w:t>
      </w:r>
      <w:r w:rsidR="00145EF8" w:rsidRPr="00AE751C">
        <w:rPr>
          <w:rFonts w:ascii="Comic Sans MS" w:hAnsi="Comic Sans MS"/>
          <w:iCs/>
          <w:sz w:val="20"/>
          <w:szCs w:val="20"/>
        </w:rPr>
        <w:t xml:space="preserve"> Кера.</w:t>
      </w:r>
    </w:p>
    <w:p w:rsidR="00521C77" w:rsidRPr="00AE751C" w:rsidRDefault="00521C77" w:rsidP="00F02A42">
      <w:pPr>
        <w:numPr>
          <w:ilvl w:val="0"/>
          <w:numId w:val="14"/>
        </w:numPr>
        <w:spacing w:beforeLines="20" w:before="48" w:afterLines="20" w:after="48"/>
        <w:jc w:val="both"/>
        <w:rPr>
          <w:rFonts w:ascii="Comic Sans MS" w:hAnsi="Comic Sans MS"/>
          <w:iCs/>
          <w:sz w:val="20"/>
          <w:szCs w:val="20"/>
        </w:rPr>
      </w:pPr>
      <w:r w:rsidRPr="00AE751C">
        <w:rPr>
          <w:rFonts w:ascii="Comic Sans MS" w:hAnsi="Comic Sans MS"/>
          <w:iCs/>
          <w:sz w:val="20"/>
          <w:szCs w:val="20"/>
        </w:rPr>
        <w:t xml:space="preserve">Острого панкреатита, который характеризуется необычайно сильными болями в эпигастрии, носящими опоясывающий характер и иррадиируют в область поясницы, левую половину грудной клетки, в спину, с возможным развитием коллаптоидного и шокового состояния. Окраска кожи и слизистых бледная с цианотичным оттенком. Характерны следующие симптомы: </w:t>
      </w:r>
      <w:r w:rsidR="005B72EC" w:rsidRPr="00AE751C">
        <w:rPr>
          <w:rFonts w:ascii="Comic Sans MS" w:hAnsi="Comic Sans MS"/>
          <w:iCs/>
          <w:sz w:val="20"/>
          <w:szCs w:val="20"/>
        </w:rPr>
        <w:t>Калена, Мондора, Хальстеда, Грея Тернера, Грюнвальда, Керте, Кача; по мере стихания болевого синдрома и исчезновения дефанса появляются боли в точках Дежардена, Мейо-Робсона, симптомы Шоффара, Грота. Язык обложен, живот вздут, тошнота и рвота, не приносящие облегчения, стул учащен или задержан.</w:t>
      </w:r>
      <w:r w:rsidR="007D54C6" w:rsidRPr="00AE751C">
        <w:rPr>
          <w:rFonts w:ascii="Comic Sans MS" w:hAnsi="Comic Sans MS"/>
          <w:iCs/>
          <w:sz w:val="20"/>
          <w:szCs w:val="20"/>
        </w:rPr>
        <w:t xml:space="preserve"> При исследовании мочи и крови определяется высокий уровень диастазы.</w:t>
      </w:r>
    </w:p>
    <w:p w:rsidR="003F384B" w:rsidRPr="00AE751C" w:rsidRDefault="003F384B">
      <w:pPr>
        <w:spacing w:beforeLines="20" w:before="48" w:afterLines="20" w:after="48"/>
        <w:ind w:firstLine="709"/>
        <w:jc w:val="both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  <w:r w:rsidRPr="00AE751C"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КЛИНИЧЕСКИЙ ДИАГНОЗ</w:t>
      </w:r>
    </w:p>
    <w:p w:rsidR="00BE772E" w:rsidRPr="00AE751C" w:rsidRDefault="003F384B" w:rsidP="00CD259D">
      <w:pPr>
        <w:pStyle w:val="21"/>
        <w:ind w:left="0"/>
      </w:pPr>
      <w:r w:rsidRPr="00AE751C">
        <w:t xml:space="preserve">      </w:t>
      </w:r>
      <w:r w:rsidR="00BE772E" w:rsidRPr="00AE751C">
        <w:t>На основании жалоб (общая слабость, тупая боль средней интенсивности в эпигастрии, ирр</w:t>
      </w:r>
      <w:r w:rsidR="007E7FA5" w:rsidRPr="00AE751C">
        <w:t>а</w:t>
      </w:r>
      <w:r w:rsidR="00BE772E" w:rsidRPr="00AE751C">
        <w:t>диирующая в плечо, которая характеризуется периодичностью и стихает после приема небольшого количества пищи, возникает натощак (голодная), ночью или через 1-2ч после еды (поздняя); чувство кислоты во рту, изжога, возникающая через 1-2ч после еды), анамнеза жизни и болезни, результатов  объективного исследования</w:t>
      </w:r>
      <w:r w:rsidR="00DA3D13" w:rsidRPr="00AE751C">
        <w:t xml:space="preserve"> (при поверхностной пальпации живота - мышцы передней брюшной стенки напряжены)</w:t>
      </w:r>
      <w:r w:rsidR="00BE772E" w:rsidRPr="00AE751C">
        <w:t>, данных лабораторных исследований (по клиническому анализу крови - наличие лимфоцитоза (50%); повышение уровня АЛТ (1.28 ммоль/л) и АСТ (0.7 ммоль/л) - по биохимическому анализу крови; доброкачественная Нр-позитивная язва передней стенки желудка и луковицы 12-перстной кишки при ФЭГ</w:t>
      </w:r>
      <w:r w:rsidR="00CD259D" w:rsidRPr="00AE751C">
        <w:t>ДС, позитивный дыхательный тест</w:t>
      </w:r>
      <w:r w:rsidR="00513264" w:rsidRPr="00AE751C">
        <w:t>, синдром гастрогенной диспепсии – по копрограмме</w:t>
      </w:r>
      <w:r w:rsidR="00DA3D13" w:rsidRPr="00AE751C">
        <w:t>; повышенное содержание свободной HCl и увеличенный дебет HCl – при фракционном исследовании</w:t>
      </w:r>
      <w:r w:rsidR="00CD259D" w:rsidRPr="00AE751C">
        <w:t>)</w:t>
      </w:r>
      <w:r w:rsidR="00513264" w:rsidRPr="00AE751C">
        <w:t>, данных дифференциального диагноза</w:t>
      </w:r>
      <w:r w:rsidR="00BE772E" w:rsidRPr="00AE751C">
        <w:t xml:space="preserve"> можно поставить диагноз: язвенная болезнь передней стенки желудка и луковицы 12-перстной</w:t>
      </w:r>
      <w:r w:rsidR="00E22692">
        <w:t xml:space="preserve"> кишки, осложненная</w:t>
      </w:r>
      <w:r w:rsidR="00BE772E" w:rsidRPr="00AE751C">
        <w:t xml:space="preserve"> перфорацией и фиброзным перитонитом.</w:t>
      </w:r>
    </w:p>
    <w:p w:rsidR="00BE772E" w:rsidRDefault="00BE772E" w:rsidP="00BE772E">
      <w:pPr>
        <w:spacing w:beforeLines="20" w:before="48" w:afterLines="20" w:after="48"/>
        <w:ind w:firstLine="709"/>
        <w:jc w:val="both"/>
        <w:rPr>
          <w:rFonts w:ascii="Comic Sans MS" w:hAnsi="Comic Sans MS"/>
          <w:sz w:val="20"/>
          <w:szCs w:val="20"/>
        </w:rPr>
      </w:pPr>
    </w:p>
    <w:p w:rsidR="002F2521" w:rsidRDefault="002F2521" w:rsidP="00BE772E">
      <w:pPr>
        <w:spacing w:beforeLines="20" w:before="48" w:afterLines="20" w:after="48"/>
        <w:ind w:firstLine="709"/>
        <w:jc w:val="both"/>
        <w:rPr>
          <w:rFonts w:ascii="Comic Sans MS" w:hAnsi="Comic Sans MS"/>
          <w:sz w:val="20"/>
          <w:szCs w:val="20"/>
        </w:rPr>
      </w:pPr>
    </w:p>
    <w:p w:rsidR="002F2521" w:rsidRDefault="002F2521" w:rsidP="00BE772E">
      <w:pPr>
        <w:spacing w:beforeLines="20" w:before="48" w:afterLines="20" w:after="48"/>
        <w:ind w:firstLine="709"/>
        <w:jc w:val="both"/>
        <w:rPr>
          <w:rFonts w:ascii="Comic Sans MS" w:hAnsi="Comic Sans MS"/>
          <w:sz w:val="20"/>
          <w:szCs w:val="20"/>
        </w:rPr>
      </w:pPr>
    </w:p>
    <w:p w:rsidR="002F2521" w:rsidRPr="00AE751C" w:rsidRDefault="002F2521" w:rsidP="00BE772E">
      <w:pPr>
        <w:spacing w:beforeLines="20" w:before="48" w:afterLines="20" w:after="48"/>
        <w:ind w:firstLine="709"/>
        <w:jc w:val="both"/>
        <w:rPr>
          <w:rFonts w:ascii="Comic Sans MS" w:hAnsi="Comic Sans MS"/>
          <w:sz w:val="20"/>
          <w:szCs w:val="20"/>
        </w:rPr>
      </w:pPr>
    </w:p>
    <w:p w:rsidR="003F384B" w:rsidRPr="00AE751C" w:rsidRDefault="00513264" w:rsidP="00513264">
      <w:pPr>
        <w:pStyle w:val="21"/>
        <w:ind w:left="0" w:firstLine="748"/>
        <w:rPr>
          <w:b/>
          <w:i/>
          <w:iCs/>
          <w:u w:val="single"/>
        </w:rPr>
      </w:pPr>
      <w:r w:rsidRPr="00AE751C">
        <w:rPr>
          <w:b/>
          <w:i/>
          <w:iCs/>
          <w:u w:val="single"/>
        </w:rPr>
        <w:lastRenderedPageBreak/>
        <w:t>ЭТИОЛОГИЯ И ПАТОГЕНЕЗ</w:t>
      </w:r>
    </w:p>
    <w:p w:rsidR="00513264" w:rsidRPr="00AE751C" w:rsidRDefault="00513264" w:rsidP="00513264">
      <w:pPr>
        <w:pStyle w:val="21"/>
        <w:ind w:left="0" w:firstLine="187"/>
        <w:rPr>
          <w:iCs/>
        </w:rPr>
      </w:pPr>
      <w:r w:rsidRPr="00AE751C">
        <w:rPr>
          <w:iCs/>
        </w:rPr>
        <w:t xml:space="preserve">Язвенная болезнь является полиэтиологическим заболеванием. Среди факторов выделяют экзогенные: </w:t>
      </w:r>
      <w:r w:rsidR="007E7FA5" w:rsidRPr="00AE751C">
        <w:rPr>
          <w:iCs/>
        </w:rPr>
        <w:t>алиментарные</w:t>
      </w:r>
      <w:r w:rsidRPr="00AE751C">
        <w:rPr>
          <w:iCs/>
        </w:rPr>
        <w:t>, вредные привычки, нервно-психические перенапряжения, производственные, способ жизни</w:t>
      </w:r>
      <w:r w:rsidR="00FE753A" w:rsidRPr="00AE751C">
        <w:rPr>
          <w:iCs/>
        </w:rPr>
        <w:t>, медикаментозные; а также эндогенные: генетическая предрасположенность,</w:t>
      </w:r>
      <w:r w:rsidR="007E7FA5" w:rsidRPr="00AE751C">
        <w:rPr>
          <w:iCs/>
        </w:rPr>
        <w:t xml:space="preserve"> хронический Нр-гастрит и метаплазия желудочного эпителия в ДПК, гиперпродукция HCl и пепсина, нарушение моторики, возраст и пол. На основе данных биопсии и дыхательного теста, а также данных анамнеза, среди этиологических факторов необходимо в первую очередь выделить Нр-инфекцию, употребление алкоголя и алиментарные нарушения, не исключая и другие.</w:t>
      </w:r>
      <w:r w:rsidR="001B23F0" w:rsidRPr="00AE751C">
        <w:rPr>
          <w:iCs/>
        </w:rPr>
        <w:t xml:space="preserve"> В патогенезе болезни, скорее всего ведущим механизмом является образование язвы из антрального гастрита, ассоциированного с H. pylori. </w:t>
      </w:r>
    </w:p>
    <w:p w:rsidR="003F384B" w:rsidRPr="00AE751C" w:rsidRDefault="003F384B">
      <w:pPr>
        <w:spacing w:beforeLines="20" w:before="48" w:afterLines="20" w:after="48"/>
        <w:jc w:val="both"/>
        <w:rPr>
          <w:rFonts w:ascii="Comic Sans MS" w:hAnsi="Comic Sans MS"/>
          <w:sz w:val="20"/>
          <w:szCs w:val="20"/>
        </w:rPr>
      </w:pPr>
    </w:p>
    <w:p w:rsidR="003F384B" w:rsidRPr="00AE751C" w:rsidRDefault="001B23F0">
      <w:pPr>
        <w:spacing w:beforeLines="20" w:before="48" w:afterLines="20" w:after="48"/>
        <w:ind w:firstLine="709"/>
        <w:rPr>
          <w:rFonts w:ascii="Comic Sans MS" w:hAnsi="Comic Sans MS"/>
          <w:b/>
          <w:i/>
          <w:iCs/>
          <w:sz w:val="20"/>
          <w:szCs w:val="20"/>
          <w:u w:val="single"/>
        </w:rPr>
      </w:pPr>
      <w:r w:rsidRPr="00AE751C">
        <w:rPr>
          <w:rFonts w:ascii="Comic Sans MS" w:hAnsi="Comic Sans MS"/>
          <w:b/>
          <w:i/>
          <w:iCs/>
          <w:sz w:val="20"/>
          <w:szCs w:val="20"/>
          <w:u w:val="single"/>
        </w:rPr>
        <w:t>ЛЕЧЕНИЕ</w:t>
      </w:r>
    </w:p>
    <w:p w:rsidR="001B23F0" w:rsidRPr="00AE751C" w:rsidRDefault="001B23F0" w:rsidP="001B23F0">
      <w:pPr>
        <w:spacing w:beforeLines="20" w:before="48" w:afterLines="20" w:after="48"/>
        <w:ind w:firstLine="187"/>
        <w:rPr>
          <w:rFonts w:ascii="Comic Sans MS" w:hAnsi="Comic Sans MS"/>
          <w:iCs/>
          <w:sz w:val="20"/>
          <w:szCs w:val="20"/>
        </w:rPr>
      </w:pPr>
      <w:r w:rsidRPr="00AE751C">
        <w:rPr>
          <w:rFonts w:ascii="Comic Sans MS" w:hAnsi="Comic Sans MS"/>
          <w:iCs/>
          <w:sz w:val="20"/>
          <w:szCs w:val="20"/>
        </w:rPr>
        <w:t>При впервые выявленной ЯБ показано стационарное лечение. Лечение компле</w:t>
      </w:r>
      <w:r w:rsidR="00D747F2" w:rsidRPr="00AE751C">
        <w:rPr>
          <w:rFonts w:ascii="Comic Sans MS" w:hAnsi="Comic Sans MS"/>
          <w:iCs/>
          <w:sz w:val="20"/>
          <w:szCs w:val="20"/>
        </w:rPr>
        <w:t>ксное, направленное на исключение повреждающих факторов, нормализацию основных функций желудка и ДПК, повышение защитных свойств организма, усиление репаративных процессов в слизистой оболочке ЖКТ; включает в себя  устранение раздражителей, рациональный режим, лечебное питание, медикаменто</w:t>
      </w:r>
      <w:r w:rsidR="00471AC8" w:rsidRPr="00AE751C">
        <w:rPr>
          <w:rFonts w:ascii="Comic Sans MS" w:hAnsi="Comic Sans MS"/>
          <w:iCs/>
          <w:sz w:val="20"/>
          <w:szCs w:val="20"/>
        </w:rPr>
        <w:t>зное лечение, физиотерапия, ЛФК, санатарно-курортное лечение.</w:t>
      </w:r>
    </w:p>
    <w:p w:rsidR="003F384B" w:rsidRPr="00AE751C" w:rsidRDefault="003F384B">
      <w:pPr>
        <w:spacing w:beforeLines="20" w:before="48" w:afterLines="20" w:after="48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 xml:space="preserve"> 1. </w:t>
      </w:r>
      <w:r w:rsidR="00471AC8" w:rsidRPr="00AE751C">
        <w:rPr>
          <w:rFonts w:ascii="Comic Sans MS" w:hAnsi="Comic Sans MS"/>
          <w:sz w:val="20"/>
          <w:szCs w:val="20"/>
        </w:rPr>
        <w:t xml:space="preserve"> </w:t>
      </w:r>
      <w:r w:rsidRPr="00AE751C">
        <w:rPr>
          <w:rFonts w:ascii="Comic Sans MS" w:hAnsi="Comic Sans MS"/>
          <w:sz w:val="20"/>
          <w:szCs w:val="20"/>
        </w:rPr>
        <w:t xml:space="preserve">Режим </w:t>
      </w:r>
      <w:r w:rsidR="002217DF" w:rsidRPr="00AE751C">
        <w:rPr>
          <w:rFonts w:ascii="Comic Sans MS" w:hAnsi="Comic Sans MS"/>
          <w:sz w:val="20"/>
          <w:szCs w:val="20"/>
        </w:rPr>
        <w:t xml:space="preserve">- </w:t>
      </w:r>
      <w:r w:rsidRPr="00AE751C">
        <w:rPr>
          <w:rFonts w:ascii="Comic Sans MS" w:hAnsi="Comic Sans MS"/>
          <w:sz w:val="20"/>
          <w:szCs w:val="20"/>
        </w:rPr>
        <w:t>палатный</w:t>
      </w:r>
    </w:p>
    <w:p w:rsidR="003F384B" w:rsidRPr="00AE751C" w:rsidRDefault="003F384B">
      <w:pPr>
        <w:spacing w:beforeLines="20" w:before="48" w:afterLines="20" w:after="48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 xml:space="preserve"> 2. </w:t>
      </w:r>
      <w:r w:rsidR="00471AC8" w:rsidRPr="00AE751C">
        <w:rPr>
          <w:rFonts w:ascii="Comic Sans MS" w:hAnsi="Comic Sans MS"/>
          <w:sz w:val="20"/>
          <w:szCs w:val="20"/>
        </w:rPr>
        <w:t xml:space="preserve"> </w:t>
      </w:r>
      <w:r w:rsidRPr="00AE751C">
        <w:rPr>
          <w:rFonts w:ascii="Comic Sans MS" w:hAnsi="Comic Sans MS"/>
          <w:sz w:val="20"/>
          <w:szCs w:val="20"/>
        </w:rPr>
        <w:t>Диета №</w:t>
      </w:r>
      <w:r w:rsidR="00471AC8" w:rsidRPr="00AE751C">
        <w:rPr>
          <w:rFonts w:ascii="Comic Sans MS" w:hAnsi="Comic Sans MS"/>
          <w:sz w:val="20"/>
          <w:szCs w:val="20"/>
        </w:rPr>
        <w:t>4</w:t>
      </w:r>
    </w:p>
    <w:p w:rsidR="003F384B" w:rsidRPr="00AE751C" w:rsidRDefault="003F384B">
      <w:pPr>
        <w:spacing w:beforeLines="20" w:before="48" w:afterLines="20" w:after="48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 xml:space="preserve"> 3. </w:t>
      </w:r>
      <w:r w:rsidR="00471AC8" w:rsidRPr="00AE751C">
        <w:rPr>
          <w:rFonts w:ascii="Comic Sans MS" w:hAnsi="Comic Sans MS"/>
          <w:sz w:val="20"/>
          <w:szCs w:val="20"/>
        </w:rPr>
        <w:t xml:space="preserve"> Гастро-норм 1 таб 4</w:t>
      </w:r>
      <w:r w:rsidR="002217DF" w:rsidRPr="00AE751C">
        <w:rPr>
          <w:rFonts w:ascii="Comic Sans MS" w:hAnsi="Comic Sans MS"/>
          <w:sz w:val="20"/>
          <w:szCs w:val="20"/>
        </w:rPr>
        <w:t xml:space="preserve"> </w:t>
      </w:r>
      <w:r w:rsidR="00471AC8" w:rsidRPr="00AE751C">
        <w:rPr>
          <w:rFonts w:ascii="Comic Sans MS" w:hAnsi="Comic Sans MS"/>
          <w:sz w:val="20"/>
          <w:szCs w:val="20"/>
        </w:rPr>
        <w:t xml:space="preserve">р/день </w:t>
      </w:r>
    </w:p>
    <w:p w:rsidR="003F384B" w:rsidRPr="00AE751C" w:rsidRDefault="003F384B">
      <w:pPr>
        <w:spacing w:beforeLines="20" w:before="48" w:afterLines="20" w:after="48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 xml:space="preserve"> 4. </w:t>
      </w:r>
      <w:r w:rsidR="002217DF" w:rsidRPr="00AE751C">
        <w:rPr>
          <w:rFonts w:ascii="Comic Sans MS" w:hAnsi="Comic Sans MS"/>
          <w:sz w:val="20"/>
          <w:szCs w:val="20"/>
        </w:rPr>
        <w:t xml:space="preserve"> Вика</w:t>
      </w:r>
      <w:r w:rsidR="00471AC8" w:rsidRPr="00AE751C">
        <w:rPr>
          <w:rFonts w:ascii="Comic Sans MS" w:hAnsi="Comic Sans MS"/>
          <w:sz w:val="20"/>
          <w:szCs w:val="20"/>
        </w:rPr>
        <w:t xml:space="preserve">лин </w:t>
      </w:r>
      <w:r w:rsidR="002217DF" w:rsidRPr="00AE751C">
        <w:rPr>
          <w:rFonts w:ascii="Comic Sans MS" w:hAnsi="Comic Sans MS"/>
          <w:sz w:val="20"/>
          <w:szCs w:val="20"/>
        </w:rPr>
        <w:t>1 таб 4 р/день через 40 мин после еды (вяжущее средство)</w:t>
      </w:r>
    </w:p>
    <w:p w:rsidR="003F384B" w:rsidRPr="00AE751C" w:rsidRDefault="003F384B">
      <w:pPr>
        <w:spacing w:beforeLines="20" w:before="48" w:afterLines="20" w:after="48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 xml:space="preserve"> 5. </w:t>
      </w:r>
      <w:r w:rsidR="00471AC8" w:rsidRPr="00AE751C">
        <w:rPr>
          <w:rFonts w:ascii="Comic Sans MS" w:hAnsi="Comic Sans MS"/>
          <w:sz w:val="20"/>
          <w:szCs w:val="20"/>
        </w:rPr>
        <w:t xml:space="preserve"> Омепразол 1 таб 2 р/день (блокатор протонной помпы)</w:t>
      </w:r>
    </w:p>
    <w:p w:rsidR="002217DF" w:rsidRPr="00AE751C" w:rsidRDefault="003F384B" w:rsidP="002217DF">
      <w:pPr>
        <w:spacing w:beforeLines="20" w:before="48" w:afterLines="20" w:after="48"/>
        <w:jc w:val="both"/>
      </w:pPr>
      <w:r w:rsidRPr="00AE751C">
        <w:rPr>
          <w:rFonts w:ascii="Comic Sans MS" w:hAnsi="Comic Sans MS"/>
          <w:sz w:val="20"/>
          <w:szCs w:val="20"/>
        </w:rPr>
        <w:t xml:space="preserve"> 6. </w:t>
      </w:r>
      <w:r w:rsidR="00471AC8" w:rsidRPr="00AE751C">
        <w:rPr>
          <w:rFonts w:ascii="Comic Sans MS" w:hAnsi="Comic Sans MS"/>
          <w:sz w:val="20"/>
          <w:szCs w:val="20"/>
        </w:rPr>
        <w:t xml:space="preserve"> Отвар семени льна</w:t>
      </w:r>
      <w:r w:rsidR="007268CD" w:rsidRPr="00AE751C">
        <w:t xml:space="preserve"> по 100мл 3 р/день</w:t>
      </w:r>
      <w:r w:rsidRPr="00AE751C">
        <w:t xml:space="preserve">         </w:t>
      </w:r>
    </w:p>
    <w:p w:rsidR="00511C65" w:rsidRPr="00AE751C" w:rsidRDefault="00511C65" w:rsidP="00242854">
      <w:pPr>
        <w:spacing w:beforeLines="20" w:before="48" w:afterLines="20" w:after="48"/>
        <w:ind w:left="187" w:hanging="187"/>
        <w:rPr>
          <w:rFonts w:ascii="Comic Sans MS" w:hAnsi="Comic Sans MS"/>
          <w:sz w:val="20"/>
          <w:szCs w:val="20"/>
        </w:rPr>
      </w:pPr>
    </w:p>
    <w:p w:rsidR="003F384B" w:rsidRPr="00AE751C" w:rsidRDefault="003F384B">
      <w:pPr>
        <w:spacing w:beforeLines="20" w:before="48" w:afterLines="20" w:after="48"/>
        <w:jc w:val="both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  <w:r w:rsidRPr="00AE751C">
        <w:rPr>
          <w:rFonts w:ascii="Comic Sans MS" w:hAnsi="Comic Sans MS"/>
          <w:sz w:val="20"/>
          <w:szCs w:val="20"/>
        </w:rPr>
        <w:t xml:space="preserve">         </w:t>
      </w:r>
      <w:r w:rsidRPr="00AE751C"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ДНЕВНИК</w:t>
      </w:r>
    </w:p>
    <w:p w:rsidR="003F384B" w:rsidRPr="00AE751C" w:rsidRDefault="00EB3F2D" w:rsidP="007268CD">
      <w:pPr>
        <w:spacing w:beforeLines="20" w:before="48" w:afterLines="20" w:after="48"/>
        <w:ind w:left="1122" w:hanging="1122"/>
        <w:jc w:val="both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b/>
          <w:bCs/>
          <w:sz w:val="20"/>
          <w:szCs w:val="20"/>
          <w:u w:val="single"/>
        </w:rPr>
        <w:t>2</w:t>
      </w:r>
      <w:r w:rsidR="003F384B" w:rsidRPr="00AE751C">
        <w:rPr>
          <w:rFonts w:ascii="Comic Sans MS" w:hAnsi="Comic Sans MS"/>
          <w:b/>
          <w:bCs/>
          <w:sz w:val="20"/>
          <w:szCs w:val="20"/>
          <w:u w:val="single"/>
        </w:rPr>
        <w:t>.02.04</w:t>
      </w:r>
      <w:r w:rsidR="003F384B" w:rsidRPr="00AE751C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AE751C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3F384B" w:rsidRPr="00AE751C">
        <w:rPr>
          <w:rFonts w:ascii="Comic Sans MS" w:hAnsi="Comic Sans MS"/>
          <w:sz w:val="20"/>
          <w:szCs w:val="20"/>
        </w:rPr>
        <w:t>Состояние удовлетворительное, сознание ясное, общая слабость, а</w:t>
      </w:r>
      <w:r w:rsidRPr="00AE751C">
        <w:rPr>
          <w:rFonts w:ascii="Comic Sans MS" w:hAnsi="Comic Sans MS"/>
          <w:sz w:val="20"/>
          <w:szCs w:val="20"/>
        </w:rPr>
        <w:t>ппетит нормальный</w:t>
      </w:r>
      <w:r w:rsidR="003F384B" w:rsidRPr="00AE751C">
        <w:rPr>
          <w:rFonts w:ascii="Comic Sans MS" w:hAnsi="Comic Sans MS"/>
          <w:sz w:val="20"/>
          <w:szCs w:val="20"/>
        </w:rPr>
        <w:t>, кожа сухая, нормального цвета, дыхание везикулярное, ЧДД 1</w:t>
      </w:r>
      <w:r w:rsidRPr="00AE751C">
        <w:rPr>
          <w:rFonts w:ascii="Comic Sans MS" w:hAnsi="Comic Sans MS"/>
          <w:sz w:val="20"/>
          <w:szCs w:val="20"/>
        </w:rPr>
        <w:t>8/мин, хрипов нет, тоны сердца ритмичны, шумов нет, АТ 125/80</w:t>
      </w:r>
      <w:r w:rsidR="003F384B" w:rsidRPr="00AE751C">
        <w:rPr>
          <w:rFonts w:ascii="Comic Sans MS" w:hAnsi="Comic Sans MS"/>
          <w:sz w:val="20"/>
          <w:szCs w:val="20"/>
        </w:rPr>
        <w:t>, Ps 96 у</w:t>
      </w:r>
      <w:r w:rsidRPr="00AE751C">
        <w:rPr>
          <w:rFonts w:ascii="Comic Sans MS" w:hAnsi="Comic Sans MS"/>
          <w:sz w:val="20"/>
          <w:szCs w:val="20"/>
        </w:rPr>
        <w:t>д/мин, t 36.6*С.</w:t>
      </w:r>
      <w:r w:rsidR="003F384B" w:rsidRPr="00AE751C">
        <w:rPr>
          <w:rFonts w:ascii="Comic Sans MS" w:hAnsi="Comic Sans MS"/>
          <w:sz w:val="20"/>
          <w:szCs w:val="20"/>
        </w:rPr>
        <w:t>, язык в</w:t>
      </w:r>
      <w:r w:rsidRPr="00AE751C">
        <w:rPr>
          <w:rFonts w:ascii="Comic Sans MS" w:hAnsi="Comic Sans MS"/>
          <w:sz w:val="20"/>
          <w:szCs w:val="20"/>
        </w:rPr>
        <w:t xml:space="preserve">лажный, не обложен, живот мягкий, </w:t>
      </w:r>
      <w:r w:rsidR="003F384B" w:rsidRPr="00AE751C">
        <w:rPr>
          <w:rFonts w:ascii="Comic Sans MS" w:hAnsi="Comic Sans MS"/>
          <w:sz w:val="20"/>
          <w:szCs w:val="20"/>
        </w:rPr>
        <w:t>болезнен при пальпации</w:t>
      </w:r>
      <w:r w:rsidRPr="00AE751C">
        <w:rPr>
          <w:rFonts w:ascii="Comic Sans MS" w:hAnsi="Comic Sans MS"/>
          <w:sz w:val="20"/>
          <w:szCs w:val="20"/>
        </w:rPr>
        <w:t xml:space="preserve"> в пилородуоденальной области в области операционной раны</w:t>
      </w:r>
      <w:r w:rsidR="007268CD" w:rsidRPr="00AE751C">
        <w:rPr>
          <w:rFonts w:ascii="Comic Sans MS" w:hAnsi="Comic Sans MS"/>
          <w:sz w:val="20"/>
          <w:szCs w:val="20"/>
        </w:rPr>
        <w:t>, стул нормальный. Назначения: режим палатный, диета №4, гастро-норм 1 таб 4 р/день, викалин 1 таб 4 р/день через 40 мин после еды, омепразол 1 таб 2 р/день, отвар семени льна 3 р/день по 100мл.</w:t>
      </w:r>
      <w:r w:rsidR="007268CD" w:rsidRPr="00AE751C">
        <w:t xml:space="preserve">          </w:t>
      </w:r>
    </w:p>
    <w:p w:rsidR="003F384B" w:rsidRPr="00AE751C" w:rsidRDefault="00EB3F2D" w:rsidP="00EB3F2D">
      <w:pPr>
        <w:ind w:left="1122" w:hanging="1122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b/>
          <w:sz w:val="20"/>
          <w:szCs w:val="20"/>
          <w:u w:val="single"/>
        </w:rPr>
        <w:t>10.02.04</w:t>
      </w:r>
      <w:r w:rsidRPr="00AE751C">
        <w:rPr>
          <w:rFonts w:ascii="Comic Sans MS" w:hAnsi="Comic Sans MS"/>
          <w:b/>
          <w:sz w:val="20"/>
          <w:szCs w:val="20"/>
        </w:rPr>
        <w:t xml:space="preserve">   </w:t>
      </w:r>
      <w:r w:rsidRPr="00AE751C">
        <w:rPr>
          <w:rFonts w:ascii="Comic Sans MS" w:hAnsi="Comic Sans MS"/>
          <w:sz w:val="20"/>
          <w:szCs w:val="20"/>
        </w:rPr>
        <w:t>Состояние больного улучшилось</w:t>
      </w:r>
      <w:r w:rsidR="003F384B" w:rsidRPr="00AE751C">
        <w:rPr>
          <w:rFonts w:ascii="Comic Sans MS" w:hAnsi="Comic Sans MS"/>
          <w:sz w:val="20"/>
          <w:szCs w:val="20"/>
        </w:rPr>
        <w:t>, сознание ясное</w:t>
      </w:r>
      <w:r w:rsidR="00511C65" w:rsidRPr="00AE751C">
        <w:rPr>
          <w:rFonts w:ascii="Comic Sans MS" w:hAnsi="Comic Sans MS"/>
          <w:sz w:val="20"/>
          <w:szCs w:val="20"/>
        </w:rPr>
        <w:t>,</w:t>
      </w:r>
      <w:r w:rsidR="003F384B" w:rsidRPr="00AE751C">
        <w:rPr>
          <w:rFonts w:ascii="Comic Sans MS" w:hAnsi="Comic Sans MS"/>
          <w:sz w:val="20"/>
          <w:szCs w:val="20"/>
        </w:rPr>
        <w:t xml:space="preserve"> аппетит нормальный, кожа сухая, нормального цвета, дыхание везикулярное, ЧДД 1</w:t>
      </w:r>
      <w:r w:rsidR="007268CD" w:rsidRPr="00AE751C">
        <w:rPr>
          <w:rFonts w:ascii="Comic Sans MS" w:hAnsi="Comic Sans MS"/>
          <w:sz w:val="20"/>
          <w:szCs w:val="20"/>
        </w:rPr>
        <w:t>8/мин, хрипов нет, тоны сердца ритмичны, шумов нет, АТ 120/8</w:t>
      </w:r>
      <w:r w:rsidR="003F384B" w:rsidRPr="00AE751C">
        <w:rPr>
          <w:rFonts w:ascii="Comic Sans MS" w:hAnsi="Comic Sans MS"/>
          <w:sz w:val="20"/>
          <w:szCs w:val="20"/>
        </w:rPr>
        <w:t>0, Ps</w:t>
      </w:r>
      <w:r w:rsidR="007268CD" w:rsidRPr="00AE751C">
        <w:rPr>
          <w:rFonts w:ascii="Comic Sans MS" w:hAnsi="Comic Sans MS"/>
          <w:sz w:val="20"/>
          <w:szCs w:val="20"/>
        </w:rPr>
        <w:t xml:space="preserve"> 90 уд/мин, t 36.7*С</w:t>
      </w:r>
      <w:r w:rsidR="003F384B" w:rsidRPr="00AE751C">
        <w:rPr>
          <w:rFonts w:ascii="Comic Sans MS" w:hAnsi="Comic Sans MS"/>
          <w:sz w:val="20"/>
          <w:szCs w:val="20"/>
        </w:rPr>
        <w:t>,  язык влажный, не обложен, живот мягкий, безболезнен при пальпации</w:t>
      </w:r>
      <w:r w:rsidR="007268CD" w:rsidRPr="00AE751C">
        <w:rPr>
          <w:rFonts w:ascii="Comic Sans MS" w:hAnsi="Comic Sans MS"/>
          <w:sz w:val="20"/>
          <w:szCs w:val="20"/>
        </w:rPr>
        <w:t>, стул нормальный. Назначения: режим палатный, диета №4, гастро-норм 1 таб 4 р/день, викалин 1 таб 4 р/день через 40 мин после еды, омепразол 1 таб 2 р/день, отвар семени льна 3 р/день по 100мл.</w:t>
      </w:r>
    </w:p>
    <w:p w:rsidR="00BD6267" w:rsidRPr="00AE751C" w:rsidRDefault="00BD6267" w:rsidP="00BD6267"/>
    <w:p w:rsidR="00BD6267" w:rsidRPr="00AE751C" w:rsidRDefault="00BD6267" w:rsidP="00BD6267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AE751C">
        <w:t xml:space="preserve">       </w:t>
      </w:r>
      <w:r w:rsidRPr="00AE751C">
        <w:rPr>
          <w:rFonts w:ascii="Comic Sans MS" w:hAnsi="Comic Sans MS"/>
        </w:rPr>
        <w:t xml:space="preserve"> </w:t>
      </w:r>
      <w:r w:rsidRPr="00AE751C">
        <w:rPr>
          <w:rFonts w:ascii="Comic Sans MS" w:hAnsi="Comic Sans MS"/>
          <w:b/>
          <w:i/>
          <w:sz w:val="20"/>
          <w:szCs w:val="20"/>
          <w:u w:val="single"/>
        </w:rPr>
        <w:t>ПРОГНОЗ</w:t>
      </w:r>
    </w:p>
    <w:p w:rsidR="00BD6267" w:rsidRPr="00AE751C" w:rsidRDefault="007268CD" w:rsidP="00BD6267">
      <w:pPr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 xml:space="preserve">   </w:t>
      </w:r>
      <w:r w:rsidR="00DA3D13" w:rsidRPr="00AE751C">
        <w:rPr>
          <w:rFonts w:ascii="Comic Sans MS" w:hAnsi="Comic Sans MS"/>
          <w:sz w:val="20"/>
          <w:szCs w:val="20"/>
        </w:rPr>
        <w:t>Прогноз для здоровья благоприятный, при условии соблюдения назначений. При правильном лечении и соблюдении диеты возможна ремиссия – рубцевание язвы. Прогноз для работы – имеет место ограничение трудоспособности: не желательна работа с нарушением режима питания</w:t>
      </w:r>
      <w:r w:rsidR="00AE751C" w:rsidRPr="00AE751C">
        <w:rPr>
          <w:rFonts w:ascii="Comic Sans MS" w:hAnsi="Comic Sans MS"/>
          <w:sz w:val="20"/>
          <w:szCs w:val="20"/>
        </w:rPr>
        <w:t xml:space="preserve"> и психоэмоциональным перенапряжением. </w:t>
      </w:r>
    </w:p>
    <w:p w:rsidR="002F2521" w:rsidRDefault="003F384B">
      <w:pPr>
        <w:spacing w:beforeLines="20" w:before="48" w:afterLines="20" w:after="48"/>
        <w:rPr>
          <w:rFonts w:ascii="Comic Sans MS" w:hAnsi="Comic Sans MS"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t xml:space="preserve">     </w:t>
      </w:r>
    </w:p>
    <w:p w:rsidR="002F2521" w:rsidRDefault="002F2521">
      <w:pPr>
        <w:spacing w:beforeLines="20" w:before="48" w:afterLines="20" w:after="48"/>
        <w:rPr>
          <w:rFonts w:ascii="Comic Sans MS" w:hAnsi="Comic Sans MS"/>
          <w:sz w:val="20"/>
          <w:szCs w:val="20"/>
        </w:rPr>
      </w:pPr>
    </w:p>
    <w:p w:rsidR="002F2521" w:rsidRDefault="002F2521">
      <w:pPr>
        <w:spacing w:beforeLines="20" w:before="48" w:afterLines="20" w:after="48"/>
        <w:rPr>
          <w:rFonts w:ascii="Comic Sans MS" w:hAnsi="Comic Sans MS"/>
          <w:sz w:val="20"/>
          <w:szCs w:val="20"/>
        </w:rPr>
      </w:pPr>
    </w:p>
    <w:p w:rsidR="002F2521" w:rsidRDefault="002F2521">
      <w:pPr>
        <w:spacing w:beforeLines="20" w:before="48" w:afterLines="20" w:after="48"/>
        <w:rPr>
          <w:rFonts w:ascii="Comic Sans MS" w:hAnsi="Comic Sans MS"/>
          <w:sz w:val="20"/>
          <w:szCs w:val="20"/>
        </w:rPr>
      </w:pPr>
    </w:p>
    <w:p w:rsidR="002F2521" w:rsidRDefault="002F2521">
      <w:pPr>
        <w:spacing w:beforeLines="20" w:before="48" w:afterLines="20" w:after="48"/>
        <w:rPr>
          <w:rFonts w:ascii="Comic Sans MS" w:hAnsi="Comic Sans MS"/>
          <w:sz w:val="20"/>
          <w:szCs w:val="20"/>
        </w:rPr>
      </w:pPr>
    </w:p>
    <w:p w:rsidR="002F2521" w:rsidRDefault="002F2521">
      <w:pPr>
        <w:spacing w:beforeLines="20" w:before="48" w:afterLines="20" w:after="48"/>
        <w:rPr>
          <w:rFonts w:ascii="Comic Sans MS" w:hAnsi="Comic Sans MS"/>
          <w:sz w:val="20"/>
          <w:szCs w:val="20"/>
        </w:rPr>
      </w:pPr>
    </w:p>
    <w:p w:rsidR="003F384B" w:rsidRPr="00AE751C" w:rsidRDefault="003F384B">
      <w:pPr>
        <w:spacing w:beforeLines="20" w:before="48" w:afterLines="20" w:after="48"/>
        <w:rPr>
          <w:rFonts w:ascii="Comic Sans MS" w:hAnsi="Comic Sans MS"/>
          <w:b/>
          <w:sz w:val="20"/>
          <w:szCs w:val="20"/>
        </w:rPr>
      </w:pPr>
      <w:r w:rsidRPr="00AE751C">
        <w:rPr>
          <w:rFonts w:ascii="Comic Sans MS" w:hAnsi="Comic Sans MS"/>
          <w:sz w:val="20"/>
          <w:szCs w:val="20"/>
        </w:rPr>
        <w:lastRenderedPageBreak/>
        <w:t xml:space="preserve"> </w:t>
      </w:r>
      <w:r w:rsidR="005A309A" w:rsidRPr="005A309A">
        <w:rPr>
          <w:rFonts w:ascii="Comic Sans MS" w:hAnsi="Comic Sans MS"/>
          <w:sz w:val="20"/>
          <w:szCs w:val="20"/>
        </w:rPr>
        <w:t xml:space="preserve">        </w:t>
      </w:r>
      <w:r w:rsidRPr="00AE751C">
        <w:rPr>
          <w:rFonts w:ascii="Comic Sans MS" w:hAnsi="Comic Sans MS"/>
          <w:sz w:val="20"/>
          <w:szCs w:val="20"/>
        </w:rPr>
        <w:t xml:space="preserve">  </w:t>
      </w:r>
      <w:r w:rsidRPr="00AE751C">
        <w:rPr>
          <w:rFonts w:ascii="Comic Sans MS" w:hAnsi="Comic Sans MS"/>
          <w:b/>
          <w:i/>
          <w:iCs/>
          <w:sz w:val="20"/>
          <w:szCs w:val="20"/>
          <w:u w:val="single"/>
        </w:rPr>
        <w:t>ЭПИКРИЗ</w:t>
      </w:r>
    </w:p>
    <w:p w:rsidR="00E22692" w:rsidRPr="00AE751C" w:rsidRDefault="005A309A" w:rsidP="005A309A">
      <w:pPr>
        <w:pStyle w:val="a4"/>
        <w:spacing w:beforeLines="20" w:before="48" w:afterLines="20" w:after="48"/>
        <w:ind w:left="0"/>
        <w:jc w:val="both"/>
        <w:rPr>
          <w:rFonts w:ascii="Comic Sans MS" w:hAnsi="Comic Sans MS"/>
        </w:rPr>
      </w:pPr>
      <w:r w:rsidRPr="005A309A">
        <w:rPr>
          <w:rFonts w:ascii="Comic Sans MS" w:hAnsi="Comic Sans MS"/>
        </w:rPr>
        <w:t xml:space="preserve">   </w:t>
      </w:r>
      <w:r w:rsidR="003F384B" w:rsidRPr="00AE751C">
        <w:rPr>
          <w:rFonts w:ascii="Comic Sans MS" w:hAnsi="Comic Sans MS"/>
        </w:rPr>
        <w:t xml:space="preserve">Больной </w:t>
      </w:r>
      <w:r w:rsidR="00AE751C" w:rsidRPr="00AE751C">
        <w:rPr>
          <w:rFonts w:ascii="Comic Sans MS" w:hAnsi="Comic Sans MS"/>
        </w:rPr>
        <w:t>Горбатюк П.П. поступил в стационар 23</w:t>
      </w:r>
      <w:r w:rsidR="00E22692">
        <w:rPr>
          <w:rFonts w:ascii="Comic Sans MS" w:hAnsi="Comic Sans MS"/>
        </w:rPr>
        <w:t>.01.04</w:t>
      </w:r>
      <w:r w:rsidR="003F384B" w:rsidRPr="00AE751C">
        <w:rPr>
          <w:rFonts w:ascii="Comic Sans MS" w:hAnsi="Comic Sans MS"/>
        </w:rPr>
        <w:t>, выписан 11.02.04 ,</w:t>
      </w:r>
      <w:r w:rsidR="00AE751C" w:rsidRPr="00AE751C">
        <w:rPr>
          <w:rFonts w:ascii="Comic Sans MS" w:hAnsi="Comic Sans MS"/>
        </w:rPr>
        <w:t xml:space="preserve"> время пребывания в клинике – 18 дней</w:t>
      </w:r>
      <w:r w:rsidR="003F384B" w:rsidRPr="00AE751C">
        <w:rPr>
          <w:rFonts w:ascii="Comic Sans MS" w:hAnsi="Comic Sans MS"/>
        </w:rPr>
        <w:t xml:space="preserve">. </w:t>
      </w:r>
      <w:r w:rsidR="00AE751C" w:rsidRPr="00AE751C">
        <w:rPr>
          <w:rFonts w:ascii="Comic Sans MS" w:hAnsi="Comic Sans MS"/>
        </w:rPr>
        <w:t>При поступлении предъявлял</w:t>
      </w:r>
      <w:r w:rsidR="003F384B" w:rsidRPr="00AE751C">
        <w:rPr>
          <w:rFonts w:ascii="Comic Sans MS" w:hAnsi="Comic Sans MS"/>
        </w:rPr>
        <w:t xml:space="preserve"> жалоб</w:t>
      </w:r>
      <w:r w:rsidR="00AE751C" w:rsidRPr="00AE751C">
        <w:rPr>
          <w:rFonts w:ascii="Comic Sans MS" w:hAnsi="Comic Sans MS"/>
        </w:rPr>
        <w:t>ы</w:t>
      </w:r>
      <w:r w:rsidR="00837584">
        <w:rPr>
          <w:rFonts w:ascii="Comic Sans MS" w:hAnsi="Comic Sans MS"/>
        </w:rPr>
        <w:t xml:space="preserve"> на острую боль </w:t>
      </w:r>
      <w:r w:rsidR="00AE751C" w:rsidRPr="00AE751C">
        <w:rPr>
          <w:rFonts w:ascii="Comic Sans MS" w:hAnsi="Comic Sans MS"/>
        </w:rPr>
        <w:t>в эпигастрии, ирра</w:t>
      </w:r>
      <w:r w:rsidR="00837584">
        <w:rPr>
          <w:rFonts w:ascii="Comic Sans MS" w:hAnsi="Comic Sans MS"/>
        </w:rPr>
        <w:t>диирующую в плечо,</w:t>
      </w:r>
      <w:r w:rsidR="00AE751C" w:rsidRPr="00AE751C">
        <w:rPr>
          <w:rFonts w:ascii="Comic Sans MS" w:hAnsi="Comic Sans MS"/>
        </w:rPr>
        <w:t xml:space="preserve"> чувство кислоты во рту, изжогу. </w:t>
      </w:r>
      <w:r w:rsidR="00837584">
        <w:rPr>
          <w:rFonts w:ascii="Comic Sans MS" w:hAnsi="Comic Sans MS"/>
        </w:rPr>
        <w:t xml:space="preserve">При курации предъявлял жалобы </w:t>
      </w:r>
      <w:r w:rsidR="00E22692" w:rsidRPr="00AE751C">
        <w:rPr>
          <w:rFonts w:ascii="Comic Sans MS" w:hAnsi="Comic Sans MS"/>
        </w:rPr>
        <w:t xml:space="preserve">на общую слабость, тупую боль средней интенсивности в эпигастрии, иррадиирующую в плечо, которая характеризуется периодичностью и стихает после приема небольшого количества пищи. Боли возникают натощак (голодные), ночью или через 1-2ч после еды (поздние). Также жалуется на чувство кислоты во рту, изжогу, возникающую через 1-2ч после еды. </w:t>
      </w:r>
    </w:p>
    <w:p w:rsidR="00E22692" w:rsidRPr="00AE751C" w:rsidRDefault="00DE419B" w:rsidP="00E22692">
      <w:pPr>
        <w:spacing w:beforeLines="20" w:before="48" w:afterLines="20" w:after="4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</w:t>
      </w:r>
      <w:r w:rsidR="00AE751C" w:rsidRPr="00E22692">
        <w:rPr>
          <w:rFonts w:ascii="Comic Sans MS" w:hAnsi="Comic Sans MS"/>
          <w:sz w:val="20"/>
          <w:szCs w:val="20"/>
        </w:rPr>
        <w:t xml:space="preserve">При обследовании выявлено: ФЭГДС </w:t>
      </w:r>
      <w:r w:rsidR="00E22692" w:rsidRPr="00E22692">
        <w:rPr>
          <w:rFonts w:ascii="Comic Sans MS" w:hAnsi="Comic Sans MS"/>
          <w:sz w:val="20"/>
          <w:szCs w:val="20"/>
        </w:rPr>
        <w:t>–</w:t>
      </w:r>
      <w:r w:rsidR="00AE751C" w:rsidRPr="00E22692">
        <w:rPr>
          <w:rFonts w:ascii="Comic Sans MS" w:hAnsi="Comic Sans MS"/>
          <w:sz w:val="20"/>
          <w:szCs w:val="20"/>
        </w:rPr>
        <w:t xml:space="preserve"> </w:t>
      </w:r>
      <w:r w:rsidR="00E22692" w:rsidRPr="00E22692">
        <w:rPr>
          <w:rFonts w:ascii="Comic Sans MS" w:hAnsi="Comic Sans MS"/>
          <w:sz w:val="20"/>
          <w:szCs w:val="20"/>
        </w:rPr>
        <w:t xml:space="preserve">перфорированная </w:t>
      </w:r>
      <w:r w:rsidR="00837584" w:rsidRPr="00E22692">
        <w:rPr>
          <w:rFonts w:ascii="Comic Sans MS" w:hAnsi="Comic Sans MS"/>
          <w:sz w:val="20"/>
          <w:szCs w:val="20"/>
        </w:rPr>
        <w:t xml:space="preserve">доброкачественная Нр-позитивная язва передней стенки желудка и луковицы 12-перстной кишки, копрограмма - синдром гастрогенной диспепсии, дыхательный тест – позитивный, фракционное исследование - повышенное содержание свободной HCl и увеличенный дебет HCl, поверхностная пальпация живота - напряжение  мышц передней брюшной стенки.  Поставлен </w:t>
      </w:r>
      <w:r w:rsidR="00E22692" w:rsidRPr="00E22692">
        <w:rPr>
          <w:rFonts w:ascii="Comic Sans MS" w:hAnsi="Comic Sans MS"/>
          <w:sz w:val="20"/>
          <w:szCs w:val="20"/>
        </w:rPr>
        <w:t>диагноз: язвенная болезнь передней стенки желудка и луковицы 12-перстной кишки, осложненная перфорацией и фиброзным перитонитом. Произведено ушивание язвы и пилоропластика по Джадду, санация и дренирование брюшной полости. Течение п/о периода бледное, дренажи удалены на 3 сутки, зонды – на 5 сутки, после чего переведен на реабилитацию в гастроэнтерологическое отделение.</w:t>
      </w:r>
      <w:r w:rsidR="00E22692" w:rsidRPr="00E22692">
        <w:rPr>
          <w:sz w:val="20"/>
          <w:szCs w:val="20"/>
        </w:rPr>
        <w:t xml:space="preserve"> </w:t>
      </w:r>
      <w:r w:rsidR="003F384B" w:rsidRPr="00E22692">
        <w:rPr>
          <w:rFonts w:ascii="Comic Sans MS" w:hAnsi="Comic Sans MS"/>
          <w:sz w:val="20"/>
          <w:szCs w:val="20"/>
        </w:rPr>
        <w:t xml:space="preserve">В </w:t>
      </w:r>
      <w:r w:rsidR="00E22692" w:rsidRPr="00E22692">
        <w:rPr>
          <w:rFonts w:ascii="Comic Sans MS" w:hAnsi="Comic Sans MS"/>
          <w:sz w:val="20"/>
          <w:szCs w:val="20"/>
        </w:rPr>
        <w:t>результате проведенного лечения</w:t>
      </w:r>
      <w:r w:rsidR="00E22692">
        <w:rPr>
          <w:rFonts w:ascii="Comic Sans MS" w:hAnsi="Comic Sans MS"/>
        </w:rPr>
        <w:t xml:space="preserve"> </w:t>
      </w:r>
      <w:r w:rsidR="00E22692" w:rsidRPr="00E22692">
        <w:rPr>
          <w:rFonts w:ascii="Comic Sans MS" w:hAnsi="Comic Sans MS"/>
          <w:sz w:val="20"/>
          <w:szCs w:val="20"/>
        </w:rPr>
        <w:t>(</w:t>
      </w:r>
      <w:r w:rsidR="00E22692" w:rsidRPr="00AE751C">
        <w:rPr>
          <w:rFonts w:ascii="Comic Sans MS" w:hAnsi="Comic Sans MS"/>
          <w:sz w:val="20"/>
          <w:szCs w:val="20"/>
        </w:rPr>
        <w:t>режим палатный, диета №4, г</w:t>
      </w:r>
      <w:r w:rsidR="00E22692">
        <w:rPr>
          <w:rFonts w:ascii="Comic Sans MS" w:hAnsi="Comic Sans MS"/>
          <w:sz w:val="20"/>
          <w:szCs w:val="20"/>
        </w:rPr>
        <w:t>астро-норм</w:t>
      </w:r>
      <w:r w:rsidR="00E22692" w:rsidRPr="00AE751C">
        <w:rPr>
          <w:rFonts w:ascii="Comic Sans MS" w:hAnsi="Comic Sans MS"/>
          <w:sz w:val="20"/>
          <w:szCs w:val="20"/>
        </w:rPr>
        <w:t>, викалин, омепразол</w:t>
      </w:r>
      <w:r w:rsidR="00E22692">
        <w:rPr>
          <w:rFonts w:ascii="Comic Sans MS" w:hAnsi="Comic Sans MS"/>
          <w:sz w:val="20"/>
          <w:szCs w:val="20"/>
        </w:rPr>
        <w:t xml:space="preserve">, </w:t>
      </w:r>
      <w:r w:rsidR="00E22692" w:rsidRPr="00AE751C">
        <w:rPr>
          <w:rFonts w:ascii="Comic Sans MS" w:hAnsi="Comic Sans MS"/>
          <w:sz w:val="20"/>
          <w:szCs w:val="20"/>
        </w:rPr>
        <w:t>отвар семени льна</w:t>
      </w:r>
      <w:r w:rsidR="00E22692">
        <w:rPr>
          <w:rFonts w:ascii="Comic Sans MS" w:hAnsi="Comic Sans MS"/>
          <w:sz w:val="20"/>
          <w:szCs w:val="20"/>
        </w:rPr>
        <w:t xml:space="preserve">) удалось добиться </w:t>
      </w:r>
      <w:r>
        <w:rPr>
          <w:rFonts w:ascii="Comic Sans MS" w:hAnsi="Comic Sans MS"/>
          <w:sz w:val="20"/>
          <w:szCs w:val="20"/>
        </w:rPr>
        <w:t>ремиссии патологического процесса и улучшения состояния больного. Трудоспособность восстановлена условно (при условии придержива</w:t>
      </w:r>
      <w:r w:rsidR="002F2521">
        <w:rPr>
          <w:rFonts w:ascii="Comic Sans MS" w:hAnsi="Comic Sans MS"/>
          <w:sz w:val="20"/>
          <w:szCs w:val="20"/>
        </w:rPr>
        <w:t>ния</w:t>
      </w:r>
      <w:r>
        <w:rPr>
          <w:rFonts w:ascii="Comic Sans MS" w:hAnsi="Comic Sans MS"/>
          <w:sz w:val="20"/>
          <w:szCs w:val="20"/>
        </w:rPr>
        <w:t xml:space="preserve"> диеты, режима питания и назначенного лечения: отвар овса 3 р/день во время еды, ранитидин 1 таб перед сном). Больному рекомендовано пройти через 4 недели ФЭГДС с целью верификации ремиссии процесса, а также пройти курс физиотерапевтических процедур, санаторно-курортное лечение </w:t>
      </w:r>
    </w:p>
    <w:p w:rsidR="003F384B" w:rsidRPr="00AE751C" w:rsidRDefault="00DE419B" w:rsidP="00DE419B">
      <w:pPr>
        <w:pStyle w:val="a4"/>
        <w:spacing w:beforeLines="20" w:before="48" w:afterLines="20" w:after="48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6E523B" w:rsidRPr="00AE751C">
        <w:rPr>
          <w:rFonts w:ascii="Comic Sans MS" w:hAnsi="Comic Sans MS"/>
        </w:rPr>
        <w:t xml:space="preserve">Больной выписан из стационара под контроль участкового </w:t>
      </w:r>
      <w:r w:rsidR="006A6998" w:rsidRPr="00AE751C">
        <w:rPr>
          <w:rFonts w:ascii="Comic Sans MS" w:hAnsi="Comic Sans MS"/>
        </w:rPr>
        <w:t>гастроэнтерол</w:t>
      </w:r>
      <w:r w:rsidR="006E523B" w:rsidRPr="00AE751C">
        <w:rPr>
          <w:rFonts w:ascii="Comic Sans MS" w:hAnsi="Comic Sans MS"/>
        </w:rPr>
        <w:t xml:space="preserve">олога. </w:t>
      </w:r>
      <w:r w:rsidR="003F384B" w:rsidRPr="00AE751C">
        <w:rPr>
          <w:rFonts w:ascii="Comic Sans MS" w:hAnsi="Comic Sans MS"/>
        </w:rPr>
        <w:t xml:space="preserve"> </w:t>
      </w:r>
    </w:p>
    <w:p w:rsidR="003F384B" w:rsidRPr="00AE751C" w:rsidRDefault="003F384B">
      <w:pPr>
        <w:spacing w:beforeLines="20" w:before="48" w:afterLines="20" w:after="48"/>
        <w:ind w:firstLine="709"/>
        <w:jc w:val="both"/>
        <w:rPr>
          <w:rFonts w:ascii="Comic Sans MS" w:hAnsi="Comic Sans MS"/>
          <w:sz w:val="20"/>
          <w:szCs w:val="20"/>
        </w:rPr>
      </w:pPr>
    </w:p>
    <w:p w:rsidR="00BE5A52" w:rsidRDefault="00BE5A52" w:rsidP="00BE772E">
      <w:pPr>
        <w:pStyle w:val="20"/>
        <w:spacing w:beforeLines="20" w:before="48" w:afterLines="20" w:after="48"/>
        <w:ind w:left="0" w:firstLine="0"/>
        <w:jc w:val="right"/>
        <w:rPr>
          <w:rFonts w:ascii="Comic Sans MS" w:hAnsi="Comic Sans MS"/>
          <w:sz w:val="28"/>
          <w:szCs w:val="28"/>
          <w:lang w:val="en-US"/>
        </w:rPr>
      </w:pPr>
    </w:p>
    <w:p w:rsidR="00BE5A52" w:rsidRDefault="00BE5A52" w:rsidP="00BE772E">
      <w:pPr>
        <w:pStyle w:val="20"/>
        <w:spacing w:beforeLines="20" w:before="48" w:afterLines="20" w:after="48"/>
        <w:ind w:left="0" w:firstLine="0"/>
        <w:jc w:val="right"/>
        <w:rPr>
          <w:rFonts w:ascii="Comic Sans MS" w:hAnsi="Comic Sans MS"/>
          <w:sz w:val="28"/>
          <w:szCs w:val="28"/>
          <w:lang w:val="en-US"/>
        </w:rPr>
      </w:pPr>
    </w:p>
    <w:p w:rsidR="00BE5A52" w:rsidRDefault="00BE5A52" w:rsidP="00BE772E">
      <w:pPr>
        <w:pStyle w:val="20"/>
        <w:spacing w:beforeLines="20" w:before="48" w:afterLines="20" w:after="48"/>
        <w:ind w:left="0" w:firstLine="0"/>
        <w:jc w:val="right"/>
        <w:rPr>
          <w:rFonts w:ascii="Comic Sans MS" w:hAnsi="Comic Sans MS"/>
          <w:sz w:val="28"/>
          <w:szCs w:val="28"/>
          <w:lang w:val="en-US"/>
        </w:rPr>
      </w:pPr>
    </w:p>
    <w:p w:rsidR="003F384B" w:rsidRPr="00AE751C" w:rsidRDefault="00BE772E" w:rsidP="00BE772E">
      <w:pPr>
        <w:pStyle w:val="20"/>
        <w:spacing w:beforeLines="20" w:before="48" w:afterLines="20" w:after="48"/>
        <w:ind w:left="0" w:firstLine="0"/>
        <w:jc w:val="right"/>
        <w:rPr>
          <w:rFonts w:ascii="Comic Sans MS" w:hAnsi="Comic Sans MS"/>
          <w:sz w:val="28"/>
          <w:szCs w:val="28"/>
        </w:rPr>
      </w:pPr>
      <w:r w:rsidRPr="00AE751C">
        <w:rPr>
          <w:rFonts w:ascii="Comic Sans MS" w:hAnsi="Comic Sans MS"/>
          <w:sz w:val="28"/>
          <w:szCs w:val="28"/>
        </w:rPr>
        <w:t xml:space="preserve">Ё.Т.М.               </w:t>
      </w:r>
    </w:p>
    <w:sectPr w:rsidR="003F384B" w:rsidRPr="00AE751C" w:rsidSect="00EB12A3">
      <w:headerReference w:type="default" r:id="rId8"/>
      <w:footerReference w:type="even" r:id="rId9"/>
      <w:footerReference w:type="default" r:id="rId10"/>
      <w:pgSz w:w="11906" w:h="16838" w:code="9"/>
      <w:pgMar w:top="540" w:right="686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6A" w:rsidRDefault="0052426A">
      <w:r>
        <w:separator/>
      </w:r>
    </w:p>
  </w:endnote>
  <w:endnote w:type="continuationSeparator" w:id="0">
    <w:p w:rsidR="0052426A" w:rsidRDefault="0052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52" w:rsidRDefault="00BE5A5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5A52" w:rsidRDefault="00BE5A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52" w:rsidRDefault="00BE5A5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5C2F">
      <w:rPr>
        <w:rStyle w:val="a8"/>
        <w:noProof/>
      </w:rPr>
      <w:t>- 2 -</w:t>
    </w:r>
    <w:r>
      <w:rPr>
        <w:rStyle w:val="a8"/>
      </w:rPr>
      <w:fldChar w:fldCharType="end"/>
    </w:r>
  </w:p>
  <w:p w:rsidR="00BE5A52" w:rsidRDefault="00BE5A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6A" w:rsidRDefault="0052426A">
      <w:r>
        <w:separator/>
      </w:r>
    </w:p>
  </w:footnote>
  <w:footnote w:type="continuationSeparator" w:id="0">
    <w:p w:rsidR="0052426A" w:rsidRDefault="0052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52" w:rsidRPr="00D747F2" w:rsidRDefault="00BE5A52" w:rsidP="00D747F2">
    <w:pPr>
      <w:pStyle w:val="a9"/>
      <w:rPr>
        <w:i/>
      </w:rPr>
    </w:pPr>
    <w:r>
      <w:rPr>
        <w:i/>
      </w:rPr>
      <w:t>История болезни Горбатюка П.П.                                                                                 куратор Коптев А.А.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0C7"/>
    <w:multiLevelType w:val="hybridMultilevel"/>
    <w:tmpl w:val="6194C9B2"/>
    <w:lvl w:ilvl="0" w:tplc="D4D23736">
      <w:start w:val="19"/>
      <w:numFmt w:val="upp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B7257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857149"/>
    <w:multiLevelType w:val="multilevel"/>
    <w:tmpl w:val="96B65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Zero"/>
      <w:pStyle w:val="a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Zero"/>
      <w:pStyle w:val="a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pStyle w:val="a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pStyle w:val="a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pStyle w:val="a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pStyle w:val="a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pStyle w:val="a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>
    <w:nsid w:val="0E881CF2"/>
    <w:multiLevelType w:val="singleLevel"/>
    <w:tmpl w:val="3FAC2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10CD43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B079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1E3B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FEA68E8"/>
    <w:multiLevelType w:val="singleLevel"/>
    <w:tmpl w:val="99664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21C73C4"/>
    <w:multiLevelType w:val="hybridMultilevel"/>
    <w:tmpl w:val="50D46494"/>
    <w:lvl w:ilvl="0" w:tplc="FC4CA73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1D01FB"/>
    <w:multiLevelType w:val="hybridMultilevel"/>
    <w:tmpl w:val="6B38A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0807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CF549D1"/>
    <w:multiLevelType w:val="hybridMultilevel"/>
    <w:tmpl w:val="EC7E463A"/>
    <w:lvl w:ilvl="0" w:tplc="A9C8F7D2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747D3E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53556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AD"/>
    <w:rsid w:val="0012270F"/>
    <w:rsid w:val="00142C36"/>
    <w:rsid w:val="00145EF8"/>
    <w:rsid w:val="001805F5"/>
    <w:rsid w:val="001B23F0"/>
    <w:rsid w:val="001E7144"/>
    <w:rsid w:val="002217DF"/>
    <w:rsid w:val="00232C03"/>
    <w:rsid w:val="00242854"/>
    <w:rsid w:val="00245E59"/>
    <w:rsid w:val="0028171A"/>
    <w:rsid w:val="00284981"/>
    <w:rsid w:val="002D0A1D"/>
    <w:rsid w:val="002D1918"/>
    <w:rsid w:val="002F2521"/>
    <w:rsid w:val="0039248B"/>
    <w:rsid w:val="003E565A"/>
    <w:rsid w:val="003F384B"/>
    <w:rsid w:val="00471AC8"/>
    <w:rsid w:val="004A5C2F"/>
    <w:rsid w:val="00511C65"/>
    <w:rsid w:val="00513264"/>
    <w:rsid w:val="00521C77"/>
    <w:rsid w:val="0052426A"/>
    <w:rsid w:val="00550E7B"/>
    <w:rsid w:val="005A309A"/>
    <w:rsid w:val="005B72EC"/>
    <w:rsid w:val="006A6998"/>
    <w:rsid w:val="006E523B"/>
    <w:rsid w:val="0070427B"/>
    <w:rsid w:val="00713835"/>
    <w:rsid w:val="007268CD"/>
    <w:rsid w:val="00762ACB"/>
    <w:rsid w:val="00764A01"/>
    <w:rsid w:val="007D54C6"/>
    <w:rsid w:val="007E7FA5"/>
    <w:rsid w:val="00837584"/>
    <w:rsid w:val="0086533A"/>
    <w:rsid w:val="008A15AD"/>
    <w:rsid w:val="0091094E"/>
    <w:rsid w:val="00910968"/>
    <w:rsid w:val="00926B61"/>
    <w:rsid w:val="009A03D5"/>
    <w:rsid w:val="009D3F96"/>
    <w:rsid w:val="00AE751C"/>
    <w:rsid w:val="00B4019F"/>
    <w:rsid w:val="00B80393"/>
    <w:rsid w:val="00B95440"/>
    <w:rsid w:val="00BC5D5C"/>
    <w:rsid w:val="00BD6267"/>
    <w:rsid w:val="00BE5A52"/>
    <w:rsid w:val="00BE772E"/>
    <w:rsid w:val="00C74BEB"/>
    <w:rsid w:val="00CC6D5B"/>
    <w:rsid w:val="00CD259D"/>
    <w:rsid w:val="00D31641"/>
    <w:rsid w:val="00D747F2"/>
    <w:rsid w:val="00DA3D13"/>
    <w:rsid w:val="00DE419B"/>
    <w:rsid w:val="00E22692"/>
    <w:rsid w:val="00E87BB5"/>
    <w:rsid w:val="00EA2A77"/>
    <w:rsid w:val="00EB12A3"/>
    <w:rsid w:val="00EB3F2D"/>
    <w:rsid w:val="00EB43CE"/>
    <w:rsid w:val="00F02A42"/>
    <w:rsid w:val="00FC32D7"/>
    <w:rsid w:val="00FE02AB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uk-U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  <w:lang w:eastAsia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Cs w:val="20"/>
      <w:lang w:eastAsia="uk-U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Cs w:val="20"/>
      <w:lang w:eastAsia="uk-U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  <w:szCs w:val="20"/>
      <w:lang w:eastAsia="uk-UA"/>
    </w:rPr>
  </w:style>
  <w:style w:type="paragraph" w:styleId="6">
    <w:name w:val="heading 6"/>
    <w:basedOn w:val="a"/>
    <w:next w:val="a"/>
    <w:qFormat/>
    <w:pPr>
      <w:keepNext/>
      <w:spacing w:beforeLines="20" w:before="48" w:afterLines="20" w:after="48"/>
      <w:outlineLvl w:val="5"/>
    </w:pPr>
    <w:rPr>
      <w:rFonts w:ascii="Comic Sans MS" w:hAnsi="Comic Sans MS"/>
      <w:b/>
      <w:bCs/>
      <w:sz w:val="20"/>
    </w:rPr>
  </w:style>
  <w:style w:type="paragraph" w:styleId="7">
    <w:name w:val="heading 7"/>
    <w:basedOn w:val="a"/>
    <w:next w:val="a"/>
    <w:qFormat/>
    <w:pPr>
      <w:keepNext/>
      <w:spacing w:beforeLines="20" w:before="48" w:afterLines="20" w:after="48"/>
      <w:ind w:firstLine="709"/>
      <w:outlineLvl w:val="6"/>
    </w:pPr>
    <w:rPr>
      <w:rFonts w:ascii="Comic Sans MS" w:hAnsi="Comic Sans MS"/>
      <w:b/>
      <w:bCs/>
      <w:sz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  <w:sz w:val="20"/>
      <w:szCs w:val="20"/>
      <w:lang w:eastAsia="uk-UA"/>
    </w:rPr>
  </w:style>
  <w:style w:type="paragraph" w:styleId="9">
    <w:name w:val="heading 9"/>
    <w:basedOn w:val="a"/>
    <w:next w:val="a"/>
    <w:qFormat/>
    <w:pPr>
      <w:keepNext/>
      <w:spacing w:beforeLines="20" w:before="48" w:afterLines="20" w:after="48"/>
      <w:jc w:val="both"/>
      <w:outlineLvl w:val="8"/>
    </w:pPr>
    <w:rPr>
      <w:rFonts w:ascii="Comic Sans MS" w:hAnsi="Comic Sans MS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List 2"/>
    <w:basedOn w:val="a"/>
    <w:pPr>
      <w:ind w:left="566" w:hanging="283"/>
    </w:pPr>
    <w:rPr>
      <w:sz w:val="20"/>
      <w:szCs w:val="20"/>
      <w:lang w:eastAsia="uk-UA"/>
    </w:rPr>
  </w:style>
  <w:style w:type="paragraph" w:styleId="a3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  <w:szCs w:val="20"/>
      <w:lang w:eastAsia="uk-UA"/>
    </w:rPr>
  </w:style>
  <w:style w:type="paragraph" w:styleId="a4">
    <w:name w:val="Body Text Indent"/>
    <w:basedOn w:val="a"/>
    <w:pPr>
      <w:spacing w:after="120"/>
      <w:ind w:left="283"/>
    </w:pPr>
    <w:rPr>
      <w:sz w:val="20"/>
      <w:szCs w:val="20"/>
      <w:lang w:eastAsia="uk-UA"/>
    </w:rPr>
  </w:style>
  <w:style w:type="paragraph" w:styleId="a5">
    <w:name w:val="List"/>
    <w:basedOn w:val="a"/>
    <w:pPr>
      <w:ind w:left="283" w:hanging="283"/>
    </w:pPr>
    <w:rPr>
      <w:sz w:val="20"/>
      <w:szCs w:val="20"/>
      <w:lang w:eastAsia="uk-UA"/>
    </w:rPr>
  </w:style>
  <w:style w:type="paragraph" w:styleId="a6">
    <w:name w:val="Body Text"/>
    <w:basedOn w:val="a"/>
    <w:pPr>
      <w:spacing w:after="120"/>
    </w:pPr>
    <w:rPr>
      <w:sz w:val="20"/>
      <w:szCs w:val="20"/>
      <w:lang w:eastAsia="uk-UA"/>
    </w:rPr>
  </w:style>
  <w:style w:type="paragraph" w:styleId="30">
    <w:name w:val="Body Text 3"/>
    <w:basedOn w:val="a4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spacing w:beforeLines="20" w:before="48" w:afterLines="20" w:after="48"/>
      <w:ind w:left="-360"/>
      <w:jc w:val="both"/>
    </w:pPr>
    <w:rPr>
      <w:rFonts w:ascii="Comic Sans MS" w:hAnsi="Comic Sans MS"/>
      <w:sz w:val="20"/>
      <w:szCs w:val="20"/>
    </w:rPr>
  </w:style>
  <w:style w:type="paragraph" w:styleId="aa">
    <w:name w:val="Subtitle"/>
    <w:basedOn w:val="a"/>
    <w:qFormat/>
    <w:pPr>
      <w:spacing w:beforeLines="20" w:before="48" w:afterLines="20" w:after="48"/>
      <w:ind w:left="748"/>
      <w:jc w:val="both"/>
    </w:pPr>
    <w:rPr>
      <w:rFonts w:ascii="Comic Sans MS" w:hAnsi="Comic Sans MS"/>
      <w:b/>
      <w:sz w:val="20"/>
      <w:szCs w:val="20"/>
      <w:lang w:val="uk-UA"/>
    </w:rPr>
  </w:style>
  <w:style w:type="table" w:styleId="ab">
    <w:name w:val="Table Grid"/>
    <w:basedOn w:val="a1"/>
    <w:rsid w:val="00E87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uk-U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  <w:lang w:eastAsia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Cs w:val="20"/>
      <w:lang w:eastAsia="uk-U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Cs w:val="20"/>
      <w:lang w:eastAsia="uk-U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  <w:szCs w:val="20"/>
      <w:lang w:eastAsia="uk-UA"/>
    </w:rPr>
  </w:style>
  <w:style w:type="paragraph" w:styleId="6">
    <w:name w:val="heading 6"/>
    <w:basedOn w:val="a"/>
    <w:next w:val="a"/>
    <w:qFormat/>
    <w:pPr>
      <w:keepNext/>
      <w:spacing w:beforeLines="20" w:before="48" w:afterLines="20" w:after="48"/>
      <w:outlineLvl w:val="5"/>
    </w:pPr>
    <w:rPr>
      <w:rFonts w:ascii="Comic Sans MS" w:hAnsi="Comic Sans MS"/>
      <w:b/>
      <w:bCs/>
      <w:sz w:val="20"/>
    </w:rPr>
  </w:style>
  <w:style w:type="paragraph" w:styleId="7">
    <w:name w:val="heading 7"/>
    <w:basedOn w:val="a"/>
    <w:next w:val="a"/>
    <w:qFormat/>
    <w:pPr>
      <w:keepNext/>
      <w:spacing w:beforeLines="20" w:before="48" w:afterLines="20" w:after="48"/>
      <w:ind w:firstLine="709"/>
      <w:outlineLvl w:val="6"/>
    </w:pPr>
    <w:rPr>
      <w:rFonts w:ascii="Comic Sans MS" w:hAnsi="Comic Sans MS"/>
      <w:b/>
      <w:bCs/>
      <w:sz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  <w:sz w:val="20"/>
      <w:szCs w:val="20"/>
      <w:lang w:eastAsia="uk-UA"/>
    </w:rPr>
  </w:style>
  <w:style w:type="paragraph" w:styleId="9">
    <w:name w:val="heading 9"/>
    <w:basedOn w:val="a"/>
    <w:next w:val="a"/>
    <w:qFormat/>
    <w:pPr>
      <w:keepNext/>
      <w:spacing w:beforeLines="20" w:before="48" w:afterLines="20" w:after="48"/>
      <w:jc w:val="both"/>
      <w:outlineLvl w:val="8"/>
    </w:pPr>
    <w:rPr>
      <w:rFonts w:ascii="Comic Sans MS" w:hAnsi="Comic Sans MS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List 2"/>
    <w:basedOn w:val="a"/>
    <w:pPr>
      <w:ind w:left="566" w:hanging="283"/>
    </w:pPr>
    <w:rPr>
      <w:sz w:val="20"/>
      <w:szCs w:val="20"/>
      <w:lang w:eastAsia="uk-UA"/>
    </w:rPr>
  </w:style>
  <w:style w:type="paragraph" w:styleId="a3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  <w:szCs w:val="20"/>
      <w:lang w:eastAsia="uk-UA"/>
    </w:rPr>
  </w:style>
  <w:style w:type="paragraph" w:styleId="a4">
    <w:name w:val="Body Text Indent"/>
    <w:basedOn w:val="a"/>
    <w:pPr>
      <w:spacing w:after="120"/>
      <w:ind w:left="283"/>
    </w:pPr>
    <w:rPr>
      <w:sz w:val="20"/>
      <w:szCs w:val="20"/>
      <w:lang w:eastAsia="uk-UA"/>
    </w:rPr>
  </w:style>
  <w:style w:type="paragraph" w:styleId="a5">
    <w:name w:val="List"/>
    <w:basedOn w:val="a"/>
    <w:pPr>
      <w:ind w:left="283" w:hanging="283"/>
    </w:pPr>
    <w:rPr>
      <w:sz w:val="20"/>
      <w:szCs w:val="20"/>
      <w:lang w:eastAsia="uk-UA"/>
    </w:rPr>
  </w:style>
  <w:style w:type="paragraph" w:styleId="a6">
    <w:name w:val="Body Text"/>
    <w:basedOn w:val="a"/>
    <w:pPr>
      <w:spacing w:after="120"/>
    </w:pPr>
    <w:rPr>
      <w:sz w:val="20"/>
      <w:szCs w:val="20"/>
      <w:lang w:eastAsia="uk-UA"/>
    </w:rPr>
  </w:style>
  <w:style w:type="paragraph" w:styleId="30">
    <w:name w:val="Body Text 3"/>
    <w:basedOn w:val="a4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spacing w:beforeLines="20" w:before="48" w:afterLines="20" w:after="48"/>
      <w:ind w:left="-360"/>
      <w:jc w:val="both"/>
    </w:pPr>
    <w:rPr>
      <w:rFonts w:ascii="Comic Sans MS" w:hAnsi="Comic Sans MS"/>
      <w:sz w:val="20"/>
      <w:szCs w:val="20"/>
    </w:rPr>
  </w:style>
  <w:style w:type="paragraph" w:styleId="aa">
    <w:name w:val="Subtitle"/>
    <w:basedOn w:val="a"/>
    <w:qFormat/>
    <w:pPr>
      <w:spacing w:beforeLines="20" w:before="48" w:afterLines="20" w:after="48"/>
      <w:ind w:left="748"/>
      <w:jc w:val="both"/>
    </w:pPr>
    <w:rPr>
      <w:rFonts w:ascii="Comic Sans MS" w:hAnsi="Comic Sans MS"/>
      <w:b/>
      <w:sz w:val="20"/>
      <w:szCs w:val="20"/>
      <w:lang w:val="uk-UA"/>
    </w:rPr>
  </w:style>
  <w:style w:type="table" w:styleId="ab">
    <w:name w:val="Table Grid"/>
    <w:basedOn w:val="a1"/>
    <w:rsid w:val="00E87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Терапия</vt:lpstr>
    </vt:vector>
  </TitlesOfParts>
  <Company>Digital_Planet</Company>
  <LinksUpToDate>false</LinksUpToDate>
  <CharactersWithSpaces>26283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Терапия</dc:title>
  <dc:creator>Mr. Raven</dc:creator>
  <cp:lastModifiedBy>Igor</cp:lastModifiedBy>
  <cp:revision>2</cp:revision>
  <cp:lastPrinted>2004-03-14T17:21:00Z</cp:lastPrinted>
  <dcterms:created xsi:type="dcterms:W3CDTF">2024-04-06T14:29:00Z</dcterms:created>
  <dcterms:modified xsi:type="dcterms:W3CDTF">2024-04-06T14:29:00Z</dcterms:modified>
</cp:coreProperties>
</file>