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A8" w:rsidRDefault="001476A8">
      <w:pPr>
        <w:pStyle w:val="a3"/>
        <w:rPr>
          <w:lang w:val="en-US"/>
        </w:rPr>
      </w:pPr>
    </w:p>
    <w:p w:rsidR="001476A8" w:rsidRDefault="001476A8">
      <w:pPr>
        <w:pStyle w:val="a3"/>
      </w:pPr>
      <w:r>
        <w:t>Карта №        1.                                                                   Гр. крови</w:t>
      </w:r>
      <w:proofErr w:type="gramStart"/>
      <w:r>
        <w:t xml:space="preserve">  О</w:t>
      </w:r>
      <w:proofErr w:type="gramEnd"/>
      <w:r>
        <w:t>(() (((</w:t>
      </w:r>
    </w:p>
    <w:p w:rsidR="001476A8" w:rsidRDefault="001476A8">
      <w:pPr>
        <w:pStyle w:val="a3"/>
      </w:pPr>
      <w:r>
        <w:t>Палата №       4.                                                                  Б/</w:t>
      </w:r>
      <w:proofErr w:type="gramStart"/>
      <w:r>
        <w:t>л</w:t>
      </w:r>
      <w:proofErr w:type="gramEnd"/>
      <w:r>
        <w:t xml:space="preserve">  нет</w:t>
      </w:r>
    </w:p>
    <w:p w:rsidR="001476A8" w:rsidRDefault="001476A8">
      <w:pPr>
        <w:pStyle w:val="a3"/>
      </w:pPr>
      <w:r>
        <w:t xml:space="preserve">17 Сентября 1998 г.                                                            Педикулеза нет </w:t>
      </w:r>
    </w:p>
    <w:p w:rsidR="001476A8" w:rsidRDefault="001476A8">
      <w:pPr>
        <w:pStyle w:val="a3"/>
      </w:pPr>
      <w:r>
        <w:t xml:space="preserve">                                                                                              Температура +37,0</w:t>
      </w:r>
      <w:proofErr w:type="gramStart"/>
      <w:r>
        <w:t xml:space="preserve"> С</w:t>
      </w:r>
      <w:proofErr w:type="gramEnd"/>
    </w:p>
    <w:p w:rsidR="001476A8" w:rsidRDefault="001476A8">
      <w:pPr>
        <w:pStyle w:val="a3"/>
      </w:pPr>
    </w:p>
    <w:p w:rsidR="001476A8" w:rsidRDefault="001476A8">
      <w:pPr>
        <w:pStyle w:val="a3"/>
      </w:pPr>
      <w:r>
        <w:t>История болезни.</w:t>
      </w:r>
    </w:p>
    <w:p w:rsidR="001476A8" w:rsidRDefault="001476A8">
      <w:pPr>
        <w:pStyle w:val="a3"/>
      </w:pPr>
      <w:r>
        <w:t>Фамилия: ..................</w:t>
      </w:r>
    </w:p>
    <w:p w:rsidR="001476A8" w:rsidRDefault="001476A8">
      <w:pPr>
        <w:pStyle w:val="a3"/>
      </w:pPr>
      <w:r>
        <w:t xml:space="preserve"> Имя</w:t>
      </w:r>
      <w:proofErr w:type="gramStart"/>
      <w:r>
        <w:t>:  ..........................</w:t>
      </w:r>
      <w:proofErr w:type="gramEnd"/>
      <w:r>
        <w:t xml:space="preserve">Артём </w:t>
      </w:r>
    </w:p>
    <w:p w:rsidR="001476A8" w:rsidRDefault="001476A8">
      <w:pPr>
        <w:pStyle w:val="a3"/>
      </w:pPr>
      <w:r>
        <w:t>Отчество</w:t>
      </w:r>
      <w:proofErr w:type="gramStart"/>
      <w:r>
        <w:t>: ..............</w:t>
      </w:r>
      <w:proofErr w:type="gramEnd"/>
      <w:r>
        <w:t>Викторович</w:t>
      </w:r>
    </w:p>
    <w:p w:rsidR="001476A8" w:rsidRDefault="001476A8">
      <w:pPr>
        <w:pStyle w:val="a3"/>
      </w:pPr>
      <w:r>
        <w:t>Возраст: ......................16 лет</w:t>
      </w:r>
    </w:p>
    <w:p w:rsidR="001476A8" w:rsidRDefault="001476A8">
      <w:pPr>
        <w:pStyle w:val="a3"/>
      </w:pPr>
      <w:r>
        <w:t xml:space="preserve">День/Месяц/Год рождения: 11/03/1982 года </w:t>
      </w:r>
    </w:p>
    <w:p w:rsidR="001476A8" w:rsidRDefault="001476A8">
      <w:pPr>
        <w:pStyle w:val="a3"/>
      </w:pPr>
      <w:r>
        <w:t>Пол</w:t>
      </w:r>
      <w:proofErr w:type="gramStart"/>
      <w:r>
        <w:t>: ..........................</w:t>
      </w:r>
      <w:proofErr w:type="gramEnd"/>
      <w:r>
        <w:t>мужской</w:t>
      </w:r>
    </w:p>
    <w:p w:rsidR="001476A8" w:rsidRDefault="001476A8">
      <w:pPr>
        <w:pStyle w:val="a3"/>
      </w:pPr>
      <w:r>
        <w:t>Время поступления в клинику:     10 сентября 1998 г. 11 часов 00 минут.</w:t>
      </w:r>
    </w:p>
    <w:p w:rsidR="001476A8" w:rsidRDefault="001476A8">
      <w:pPr>
        <w:pStyle w:val="a3"/>
      </w:pPr>
      <w:r>
        <w:t>Занятия родителей: мать - домохозяйка, отец - водитель.</w:t>
      </w:r>
    </w:p>
    <w:p w:rsidR="001476A8" w:rsidRDefault="001476A8">
      <w:pPr>
        <w:pStyle w:val="a3"/>
      </w:pPr>
      <w:r>
        <w:t>Домашний адрес</w:t>
      </w:r>
      <w:proofErr w:type="gramStart"/>
      <w:r>
        <w:t>: ....</w:t>
      </w:r>
      <w:proofErr w:type="gramEnd"/>
      <w:r>
        <w:t xml:space="preserve">г. </w:t>
      </w:r>
      <w:proofErr w:type="spellStart"/>
      <w:r>
        <w:t>Бабакан</w:t>
      </w:r>
      <w:proofErr w:type="spellEnd"/>
      <w:r>
        <w:t xml:space="preserve">, </w:t>
      </w:r>
    </w:p>
    <w:p w:rsidR="001476A8" w:rsidRDefault="001476A8">
      <w:pPr>
        <w:pStyle w:val="a3"/>
      </w:pPr>
    </w:p>
    <w:p w:rsidR="001476A8" w:rsidRDefault="001476A8">
      <w:pPr>
        <w:pStyle w:val="a3"/>
      </w:pPr>
      <w:bookmarkStart w:id="0" w:name="_GoBack"/>
      <w:r>
        <w:t xml:space="preserve">Клинический диагноз: Ювенильный Ревматоидный Артрит. </w:t>
      </w:r>
    </w:p>
    <w:p w:rsidR="001476A8" w:rsidRDefault="001476A8">
      <w:pPr>
        <w:pStyle w:val="a3"/>
      </w:pPr>
      <w:r>
        <w:t xml:space="preserve">Сопутствующие заболевания: болезнь Рейтера, Ювенильный Анкилозирующий </w:t>
      </w:r>
      <w:proofErr w:type="spellStart"/>
      <w:r>
        <w:t>спондлартеиит</w:t>
      </w:r>
      <w:proofErr w:type="spellEnd"/>
      <w:r>
        <w:t xml:space="preserve">. </w:t>
      </w:r>
    </w:p>
    <w:bookmarkEnd w:id="0"/>
    <w:p w:rsidR="001476A8" w:rsidRDefault="001476A8">
      <w:pPr>
        <w:pStyle w:val="a3"/>
      </w:pPr>
    </w:p>
    <w:p w:rsidR="001476A8" w:rsidRDefault="001476A8">
      <w:pPr>
        <w:pStyle w:val="a3"/>
      </w:pPr>
      <w:r>
        <w:t xml:space="preserve">Жалобы больного: </w:t>
      </w:r>
    </w:p>
    <w:p w:rsidR="001476A8" w:rsidRDefault="001476A8">
      <w:pPr>
        <w:pStyle w:val="a3"/>
      </w:pPr>
      <w:r>
        <w:t xml:space="preserve">Обратился в клинику с жалобами </w:t>
      </w:r>
      <w:proofErr w:type="gramStart"/>
      <w:r>
        <w:t>на</w:t>
      </w:r>
      <w:proofErr w:type="gramEnd"/>
      <w:r>
        <w:t xml:space="preserve">: </w:t>
      </w:r>
    </w:p>
    <w:p w:rsidR="001476A8" w:rsidRDefault="001476A8">
      <w:pPr>
        <w:pStyle w:val="a3"/>
      </w:pPr>
      <w:r>
        <w:t xml:space="preserve">? Боли в локтевых, </w:t>
      </w:r>
      <w:proofErr w:type="gramStart"/>
      <w:r>
        <w:t>т/б</w:t>
      </w:r>
      <w:proofErr w:type="gramEnd"/>
      <w:r>
        <w:t>, коленных суставах;</w:t>
      </w:r>
    </w:p>
    <w:p w:rsidR="001476A8" w:rsidRDefault="001476A8">
      <w:pPr>
        <w:pStyle w:val="a3"/>
      </w:pPr>
      <w:r>
        <w:t>? Ограничение подвижности в указанных выше суставах.</w:t>
      </w:r>
    </w:p>
    <w:p w:rsidR="001476A8" w:rsidRDefault="001476A8">
      <w:pPr>
        <w:pStyle w:val="a3"/>
      </w:pPr>
      <w:r>
        <w:t xml:space="preserve">Жалобы на момент </w:t>
      </w:r>
      <w:proofErr w:type="spellStart"/>
      <w:r>
        <w:t>курации</w:t>
      </w:r>
      <w:proofErr w:type="spellEnd"/>
      <w:r>
        <w:t>:</w:t>
      </w:r>
    </w:p>
    <w:p w:rsidR="001476A8" w:rsidRDefault="001476A8">
      <w:pPr>
        <w:pStyle w:val="a3"/>
      </w:pPr>
      <w:r>
        <w:t xml:space="preserve">* Ограничение подвижности в локтевых, </w:t>
      </w:r>
      <w:proofErr w:type="gramStart"/>
      <w:r>
        <w:t>т/б</w:t>
      </w:r>
      <w:proofErr w:type="gramEnd"/>
      <w:r>
        <w:t>, коленных суставах;</w:t>
      </w:r>
    </w:p>
    <w:p w:rsidR="001476A8" w:rsidRDefault="001476A8">
      <w:pPr>
        <w:pStyle w:val="a3"/>
      </w:pPr>
      <w:r>
        <w:t>* Периодические головные боли;</w:t>
      </w:r>
    </w:p>
    <w:p w:rsidR="001476A8" w:rsidRDefault="001476A8">
      <w:pPr>
        <w:pStyle w:val="a3"/>
      </w:pPr>
      <w:r>
        <w:t>* Повышенную утомляемость.</w:t>
      </w:r>
    </w:p>
    <w:p w:rsidR="001476A8" w:rsidRDefault="001476A8">
      <w:pPr>
        <w:pStyle w:val="a3"/>
      </w:pPr>
    </w:p>
    <w:p w:rsidR="001476A8" w:rsidRDefault="001476A8">
      <w:pPr>
        <w:pStyle w:val="a3"/>
      </w:pPr>
      <w:r>
        <w:t>АНАМНЕЗ ЖИЗНИ:</w:t>
      </w:r>
    </w:p>
    <w:p w:rsidR="001476A8" w:rsidRDefault="001476A8">
      <w:pPr>
        <w:pStyle w:val="a3"/>
      </w:pPr>
      <w:r>
        <w:t>1) Антенатальный период:</w:t>
      </w:r>
    </w:p>
    <w:p w:rsidR="001476A8" w:rsidRDefault="001476A8">
      <w:pPr>
        <w:pStyle w:val="a3"/>
      </w:pPr>
      <w:r>
        <w:t xml:space="preserve">Особенности течения беременности: токсикоз I половины беременности. Роды I, срочные (в 38 </w:t>
      </w:r>
      <w:proofErr w:type="spellStart"/>
      <w:r>
        <w:t>нед</w:t>
      </w:r>
      <w:proofErr w:type="spellEnd"/>
      <w:r>
        <w:t xml:space="preserve">.) Вес 3300 </w:t>
      </w:r>
      <w:proofErr w:type="spellStart"/>
      <w:r>
        <w:t>гр</w:t>
      </w:r>
      <w:proofErr w:type="spellEnd"/>
      <w:r>
        <w:t>; Рост: 53 см, закричал сразу, имел грудное вскармливание до 1 года. Прикорм проводился по возрасту. Первая речь в 1 год 7 мес. Посещал ясли и детский сад, с 7 лет учится в школе на "три" и "четыре". Учиться легко.</w:t>
      </w:r>
    </w:p>
    <w:p w:rsidR="001476A8" w:rsidRDefault="001476A8">
      <w:pPr>
        <w:pStyle w:val="a3"/>
      </w:pPr>
    </w:p>
    <w:p w:rsidR="001476A8" w:rsidRDefault="001476A8">
      <w:pPr>
        <w:pStyle w:val="a3"/>
      </w:pPr>
      <w:r>
        <w:t xml:space="preserve">Перенесённые заболевания: </w:t>
      </w:r>
    </w:p>
    <w:p w:rsidR="001476A8" w:rsidRDefault="001476A8">
      <w:pPr>
        <w:pStyle w:val="a3"/>
      </w:pPr>
      <w:r>
        <w:t>На 1 году жизни 4 раза страдал ОРВИ.</w:t>
      </w:r>
    </w:p>
    <w:p w:rsidR="001476A8" w:rsidRDefault="001476A8">
      <w:pPr>
        <w:pStyle w:val="a3"/>
      </w:pPr>
      <w:r>
        <w:t>На 2 году - 2 - 3 раза ОРВИ и бронхит.</w:t>
      </w:r>
    </w:p>
    <w:p w:rsidR="001476A8" w:rsidRDefault="001476A8">
      <w:pPr>
        <w:pStyle w:val="a3"/>
      </w:pPr>
      <w:r>
        <w:t>На 3 году - ангина, дизентерия, конъюнктивит, пиелонефрит.</w:t>
      </w:r>
    </w:p>
    <w:p w:rsidR="001476A8" w:rsidRDefault="001476A8">
      <w:pPr>
        <w:pStyle w:val="a3"/>
      </w:pPr>
    </w:p>
    <w:p w:rsidR="001476A8" w:rsidRDefault="001476A8">
      <w:pPr>
        <w:pStyle w:val="a3"/>
      </w:pPr>
      <w:proofErr w:type="spellStart"/>
      <w:r>
        <w:t>Аллергологический</w:t>
      </w:r>
      <w:proofErr w:type="spellEnd"/>
      <w:r>
        <w:t xml:space="preserve"> анамнез: </w:t>
      </w:r>
    </w:p>
    <w:p w:rsidR="001476A8" w:rsidRDefault="001476A8">
      <w:pPr>
        <w:pStyle w:val="a3"/>
      </w:pPr>
      <w:r>
        <w:t>Аллергические реакции на лекарственные средства, пищевые продукты и др. типы аллергенов отрицает.</w:t>
      </w:r>
    </w:p>
    <w:p w:rsidR="001476A8" w:rsidRDefault="001476A8">
      <w:pPr>
        <w:pStyle w:val="a3"/>
      </w:pPr>
    </w:p>
    <w:p w:rsidR="001476A8" w:rsidRDefault="001476A8">
      <w:pPr>
        <w:pStyle w:val="a3"/>
      </w:pPr>
      <w:r>
        <w:t xml:space="preserve">Профилактические прививки: </w:t>
      </w:r>
    </w:p>
    <w:p w:rsidR="001476A8" w:rsidRDefault="001476A8">
      <w:pPr>
        <w:pStyle w:val="a3"/>
      </w:pPr>
      <w:r>
        <w:t>БЦЖ в роддоме. Со слов матери, АКДС в 1 год.  Противодифтерийная прививка в 3,5 года. Реакция "Манту</w:t>
      </w:r>
      <w:proofErr w:type="gramStart"/>
      <w:r>
        <w:t>"  - "-".</w:t>
      </w:r>
      <w:proofErr w:type="gramEnd"/>
    </w:p>
    <w:p w:rsidR="001476A8" w:rsidRDefault="001476A8">
      <w:pPr>
        <w:pStyle w:val="a3"/>
      </w:pPr>
    </w:p>
    <w:p w:rsidR="001476A8" w:rsidRDefault="001476A8">
      <w:pPr>
        <w:pStyle w:val="a3"/>
      </w:pPr>
      <w:r>
        <w:t xml:space="preserve">Семейный анамнез: </w:t>
      </w:r>
    </w:p>
    <w:p w:rsidR="001476A8" w:rsidRDefault="001476A8">
      <w:pPr>
        <w:pStyle w:val="a3"/>
      </w:pPr>
      <w:r>
        <w:t>Матери 38 лет</w:t>
      </w:r>
      <w:proofErr w:type="gramStart"/>
      <w:r>
        <w:t xml:space="preserve"> Б</w:t>
      </w:r>
      <w:proofErr w:type="gramEnd"/>
      <w:r>
        <w:t xml:space="preserve"> - 3 А - 1. I беременность закончилась срочными родами (Артём Дергунов), II беременность закончилась медицинским абортом. III беременност</w:t>
      </w:r>
      <w:proofErr w:type="gramStart"/>
      <w:r>
        <w:t>ь-</w:t>
      </w:r>
      <w:proofErr w:type="gramEnd"/>
      <w:r>
        <w:t xml:space="preserve"> срочные роды - 4 года, здоровый ребёнок.</w:t>
      </w:r>
    </w:p>
    <w:p w:rsidR="001476A8" w:rsidRDefault="001476A8">
      <w:pPr>
        <w:pStyle w:val="a3"/>
      </w:pPr>
      <w:r>
        <w:t>Отец 41 год - здоров.</w:t>
      </w:r>
    </w:p>
    <w:p w:rsidR="001476A8" w:rsidRDefault="001476A8">
      <w:pPr>
        <w:pStyle w:val="a3"/>
      </w:pPr>
      <w:r>
        <w:t>Таблица №1</w:t>
      </w:r>
    </w:p>
    <w:p w:rsidR="001476A8" w:rsidRDefault="001476A8">
      <w:pPr>
        <w:pStyle w:val="a3"/>
      </w:pPr>
      <w:r>
        <w:lastRenderedPageBreak/>
        <w:t>"Семейный</w:t>
      </w:r>
      <w:r>
        <w:tab/>
        <w:t xml:space="preserve"> анамнез".</w:t>
      </w:r>
    </w:p>
    <w:p w:rsidR="001476A8" w:rsidRDefault="001476A8">
      <w:pPr>
        <w:pStyle w:val="a3"/>
      </w:pPr>
      <w:r>
        <w:t>Наследственность по линии матери...</w:t>
      </w:r>
    </w:p>
    <w:p w:rsidR="001476A8" w:rsidRDefault="001476A8">
      <w:pPr>
        <w:pStyle w:val="a3"/>
      </w:pPr>
      <w:r>
        <w:t>Наследственность по линии отца...</w:t>
      </w:r>
    </w:p>
    <w:p w:rsidR="001476A8" w:rsidRDefault="001476A8">
      <w:pPr>
        <w:pStyle w:val="a3"/>
      </w:pPr>
      <w:r>
        <w:t>Бабка</w:t>
      </w:r>
    </w:p>
    <w:p w:rsidR="001476A8" w:rsidRDefault="001476A8">
      <w:pPr>
        <w:pStyle w:val="a3"/>
      </w:pPr>
      <w:r>
        <w:t>Дед</w:t>
      </w:r>
    </w:p>
    <w:p w:rsidR="001476A8" w:rsidRDefault="001476A8">
      <w:pPr>
        <w:pStyle w:val="a3"/>
      </w:pPr>
      <w:r>
        <w:t>Бабка</w:t>
      </w:r>
    </w:p>
    <w:p w:rsidR="001476A8" w:rsidRDefault="001476A8">
      <w:pPr>
        <w:pStyle w:val="a3"/>
      </w:pPr>
      <w:r>
        <w:t>Дед</w:t>
      </w:r>
    </w:p>
    <w:p w:rsidR="001476A8" w:rsidRDefault="001476A8">
      <w:pPr>
        <w:pStyle w:val="a3"/>
      </w:pPr>
      <w:r>
        <w:t>остеоартроз,</w:t>
      </w:r>
    </w:p>
    <w:p w:rsidR="001476A8" w:rsidRDefault="001476A8">
      <w:pPr>
        <w:pStyle w:val="a3"/>
      </w:pPr>
      <w:r>
        <w:t>жива</w:t>
      </w:r>
    </w:p>
    <w:p w:rsidR="001476A8" w:rsidRDefault="001476A8">
      <w:pPr>
        <w:pStyle w:val="a3"/>
      </w:pPr>
      <w:r>
        <w:t>патологически</w:t>
      </w:r>
    </w:p>
    <w:p w:rsidR="001476A8" w:rsidRDefault="001476A8">
      <w:pPr>
        <w:pStyle w:val="a3"/>
      </w:pPr>
      <w:r>
        <w:t>здоров,</w:t>
      </w:r>
    </w:p>
    <w:p w:rsidR="001476A8" w:rsidRDefault="001476A8">
      <w:pPr>
        <w:pStyle w:val="a3"/>
      </w:pPr>
      <w:r>
        <w:t>жив</w:t>
      </w:r>
    </w:p>
    <w:p w:rsidR="001476A8" w:rsidRDefault="001476A8">
      <w:pPr>
        <w:pStyle w:val="a3"/>
      </w:pPr>
      <w:r>
        <w:t>остеоартроз,</w:t>
      </w:r>
    </w:p>
    <w:p w:rsidR="001476A8" w:rsidRDefault="001476A8">
      <w:pPr>
        <w:pStyle w:val="a3"/>
      </w:pPr>
      <w:r>
        <w:t>полиартрит,</w:t>
      </w:r>
    </w:p>
    <w:p w:rsidR="001476A8" w:rsidRDefault="001476A8">
      <w:pPr>
        <w:pStyle w:val="a3"/>
      </w:pPr>
      <w:r>
        <w:t>жива</w:t>
      </w:r>
    </w:p>
    <w:p w:rsidR="001476A8" w:rsidRDefault="001476A8">
      <w:pPr>
        <w:pStyle w:val="a3"/>
      </w:pPr>
      <w:r>
        <w:t xml:space="preserve">патологически </w:t>
      </w:r>
    </w:p>
    <w:p w:rsidR="001476A8" w:rsidRDefault="001476A8">
      <w:pPr>
        <w:pStyle w:val="a3"/>
      </w:pPr>
      <w:r>
        <w:t>здоров,</w:t>
      </w:r>
    </w:p>
    <w:p w:rsidR="001476A8" w:rsidRDefault="001476A8">
      <w:pPr>
        <w:pStyle w:val="a3"/>
      </w:pPr>
      <w:r>
        <w:t>жив</w:t>
      </w:r>
    </w:p>
    <w:p w:rsidR="001476A8" w:rsidRDefault="001476A8">
      <w:pPr>
        <w:pStyle w:val="a3"/>
      </w:pPr>
    </w:p>
    <w:p w:rsidR="001476A8" w:rsidRDefault="001476A8">
      <w:pPr>
        <w:pStyle w:val="a3"/>
      </w:pPr>
      <w:r>
        <w:t>Бытовые условия и уход:</w:t>
      </w:r>
    </w:p>
    <w:p w:rsidR="001476A8" w:rsidRDefault="001476A8">
      <w:pPr>
        <w:pStyle w:val="a3"/>
      </w:pPr>
      <w:r>
        <w:t>Семья состоит из 4х членов, в т.ч. двое из них дети (16 и 4 лет мальчики). Материально-бытовые условия удовлетворительные, проживают в отдельной квартире.</w:t>
      </w:r>
    </w:p>
    <w:p w:rsidR="001476A8" w:rsidRDefault="001476A8">
      <w:pPr>
        <w:pStyle w:val="a3"/>
      </w:pPr>
      <w:r>
        <w:t>Ребёнок обслуживает себя самостоятельно. Прогулки регулярно. Сон: нормальный, продолжительность в среднем 9 часов.</w:t>
      </w:r>
    </w:p>
    <w:p w:rsidR="001476A8" w:rsidRDefault="001476A8">
      <w:pPr>
        <w:pStyle w:val="a3"/>
      </w:pPr>
      <w:r>
        <w:t>Курение, злоупотребление алкоголем, наркотическими и психотропными веществами отрицает. Половую жизнь отрицает.</w:t>
      </w:r>
    </w:p>
    <w:p w:rsidR="001476A8" w:rsidRDefault="001476A8">
      <w:pPr>
        <w:pStyle w:val="a3"/>
      </w:pPr>
    </w:p>
    <w:p w:rsidR="001476A8" w:rsidRDefault="001476A8">
      <w:pPr>
        <w:pStyle w:val="a3"/>
      </w:pPr>
      <w:r>
        <w:t>Начало и течение настоящего заболевания:</w:t>
      </w:r>
    </w:p>
    <w:p w:rsidR="001476A8" w:rsidRDefault="001476A8">
      <w:pPr>
        <w:pStyle w:val="a3"/>
      </w:pPr>
      <w:r>
        <w:t>Болен с 3,5 лет. В дебюте болезнь Рейтера (конъюнктивит, артрит, уретрит). Поражен правый коленный сустав</w:t>
      </w:r>
      <w:proofErr w:type="gramStart"/>
      <w:r>
        <w:t xml:space="preserve"> П</w:t>
      </w:r>
      <w:proofErr w:type="gramEnd"/>
      <w:r>
        <w:t xml:space="preserve">роводилось лечение преднизолоном по 15 мг/сут. Однако препарат был отменён, что повлекло за собой обострение заболевания. С4х лет получал Нестероидные Противовоспалительные средства. В это же время проводились внутрисуставные пункции с введением </w:t>
      </w:r>
      <w:proofErr w:type="spellStart"/>
      <w:r>
        <w:t>внутрисуставно</w:t>
      </w:r>
      <w:proofErr w:type="spellEnd"/>
      <w:r>
        <w:t xml:space="preserve"> гидрокортизона. Была получена краткосрочная, клинически невыраженная  динамика. Приблизительно с 5 лет суставной сидром принял генерализованный характер: были поражены правый и левый коленные, а также правый лучезапястный сустав. До 14 лет получал указанную выше терапию. С II - 96 года наблюдается в клинике Детских Болезней ММА им. Сеченова И.М. На базе клинике было проведено 3 курса лечения </w:t>
      </w:r>
      <w:proofErr w:type="spellStart"/>
      <w:r>
        <w:t>сумамедом</w:t>
      </w:r>
      <w:proofErr w:type="spellEnd"/>
      <w:r>
        <w:t xml:space="preserve"> по 21 день, в связи с выявленной лабораторно генерализованной </w:t>
      </w:r>
      <w:proofErr w:type="spellStart"/>
      <w:r>
        <w:t>хламидийной</w:t>
      </w:r>
      <w:proofErr w:type="spellEnd"/>
      <w:r>
        <w:t xml:space="preserve"> инфекцией (C. </w:t>
      </w:r>
      <w:proofErr w:type="spellStart"/>
      <w:r>
        <w:t>pneumonia</w:t>
      </w:r>
      <w:proofErr w:type="spellEnd"/>
      <w:r>
        <w:t xml:space="preserve">). Был получен отрицательный результат. С V - 97 года отмечает ригидность в грудном и поясничном отделе позвоночника. При плановом обследовании VI - 97 года был выявлен HLA-B27 </w:t>
      </w:r>
      <w:proofErr w:type="spellStart"/>
      <w:r>
        <w:t>Ag</w:t>
      </w:r>
      <w:proofErr w:type="spellEnd"/>
      <w:r>
        <w:t xml:space="preserve">. В эту же  госпитализацию был проведён курс лечения </w:t>
      </w:r>
      <w:proofErr w:type="spellStart"/>
      <w:r>
        <w:t>рулидом</w:t>
      </w:r>
      <w:proofErr w:type="spellEnd"/>
      <w:r>
        <w:t xml:space="preserve"> и </w:t>
      </w:r>
      <w:proofErr w:type="spellStart"/>
      <w:r>
        <w:t>ликопидом</w:t>
      </w:r>
      <w:proofErr w:type="spellEnd"/>
      <w:r>
        <w:t xml:space="preserve"> общей продолжительностью в 10 дней. VII - 98 года, на основании жалоб на боли в паховых областях при ротации нижних конечностях, были выявлены признаки двухстороннего </w:t>
      </w:r>
      <w:proofErr w:type="spellStart"/>
      <w:r>
        <w:t>сакроилеита</w:t>
      </w:r>
      <w:proofErr w:type="spellEnd"/>
      <w:r>
        <w:t xml:space="preserve">, что позволило поставить  диагноз - Ювенильный анкилозирующий </w:t>
      </w:r>
      <w:proofErr w:type="spellStart"/>
      <w:r>
        <w:t>спондлартериит</w:t>
      </w:r>
      <w:proofErr w:type="spellEnd"/>
      <w:r>
        <w:t>.  Назначено лечение МТХ по 20 мг/м</w:t>
      </w:r>
      <w:proofErr w:type="gramStart"/>
      <w:r>
        <w:t>2</w:t>
      </w:r>
      <w:proofErr w:type="gramEnd"/>
      <w:r>
        <w:t>/</w:t>
      </w:r>
      <w:proofErr w:type="spellStart"/>
      <w:r>
        <w:t>нед</w:t>
      </w:r>
      <w:proofErr w:type="spellEnd"/>
      <w:r>
        <w:t>. Через 3 месяца значительно увеличился объём движения в конечностях. Однако наблюдалась высокая гуморальная активность, СОЭ до 60 мм/час. В ноябре 1997 года произошло ухудшение состояния</w:t>
      </w:r>
      <w:proofErr w:type="gramStart"/>
      <w:r>
        <w:t xml:space="preserve"> ,</w:t>
      </w:r>
      <w:proofErr w:type="gramEnd"/>
      <w:r>
        <w:t xml:space="preserve"> появилась скованность движений в суставах, артралгии, припухлость в области правого коленного сустава. Пациент был </w:t>
      </w:r>
      <w:proofErr w:type="spellStart"/>
      <w:r>
        <w:t>стационирован</w:t>
      </w:r>
      <w:proofErr w:type="spellEnd"/>
      <w:r>
        <w:t xml:space="preserve"> по месту жительства, произведена пункция правого коленного сустава, получено 13 мл жидкости. Произведено серологическое исследование </w:t>
      </w:r>
      <w:proofErr w:type="spellStart"/>
      <w:r>
        <w:t>спунктированной</w:t>
      </w:r>
      <w:proofErr w:type="spellEnd"/>
      <w:r>
        <w:t xml:space="preserve"> жидкости, </w:t>
      </w:r>
      <w:proofErr w:type="gramStart"/>
      <w:r>
        <w:t>выявлена</w:t>
      </w:r>
      <w:proofErr w:type="gramEnd"/>
      <w:r>
        <w:t xml:space="preserve"> </w:t>
      </w:r>
      <w:proofErr w:type="spellStart"/>
      <w:r>
        <w:t>Chlamidia</w:t>
      </w:r>
      <w:proofErr w:type="spellEnd"/>
      <w:r>
        <w:t xml:space="preserve"> </w:t>
      </w:r>
      <w:proofErr w:type="spellStart"/>
      <w:r>
        <w:t>pneumonia</w:t>
      </w:r>
      <w:proofErr w:type="spellEnd"/>
      <w:r>
        <w:t>. По этому поводу проводилась специфическая терапия "</w:t>
      </w:r>
      <w:proofErr w:type="spellStart"/>
      <w:r>
        <w:t>Рулидом</w:t>
      </w:r>
      <w:proofErr w:type="spellEnd"/>
      <w:r>
        <w:t xml:space="preserve">", состояние улучшилось, был выписан домой в удовлетворительном состоянии. В апреле 1998 года в связи с резкой сменой погоды суставной синдром стал прогрессировать, вплоть до генерализованного поражения, отмечались </w:t>
      </w:r>
      <w:proofErr w:type="spellStart"/>
      <w:r>
        <w:t>эксудативные</w:t>
      </w:r>
      <w:proofErr w:type="spellEnd"/>
      <w:r>
        <w:t xml:space="preserve"> изменения во всех суставах.</w:t>
      </w:r>
    </w:p>
    <w:p w:rsidR="001476A8" w:rsidRDefault="001476A8">
      <w:pPr>
        <w:pStyle w:val="a3"/>
      </w:pPr>
      <w:r>
        <w:t xml:space="preserve">    10/IX/1998 года был планово госпитализирован в Клинику Детских Болезней ММА им. Сеченова И. М. для проведения </w:t>
      </w:r>
      <w:proofErr w:type="spellStart"/>
      <w:r>
        <w:t>противохламидийно</w:t>
      </w:r>
      <w:proofErr w:type="spellEnd"/>
      <w:r>
        <w:tab/>
        <w:t xml:space="preserve">й терапии и коррекции базового лечения.    С 12 IX 1998 года получает </w:t>
      </w:r>
      <w:proofErr w:type="spellStart"/>
      <w:r>
        <w:t>индометацин</w:t>
      </w:r>
      <w:proofErr w:type="spellEnd"/>
      <w:r>
        <w:t xml:space="preserve">, </w:t>
      </w:r>
      <w:proofErr w:type="spellStart"/>
      <w:r>
        <w:t>сульфалазин</w:t>
      </w:r>
      <w:proofErr w:type="spellEnd"/>
      <w:r>
        <w:t>. Отмечает улучшение состояния.</w:t>
      </w:r>
    </w:p>
    <w:p w:rsidR="001476A8" w:rsidRDefault="001476A8">
      <w:pPr>
        <w:pStyle w:val="a3"/>
      </w:pPr>
    </w:p>
    <w:p w:rsidR="001476A8" w:rsidRDefault="001476A8">
      <w:pPr>
        <w:pStyle w:val="a3"/>
      </w:pPr>
      <w:r>
        <w:t>ОБЪЕКТИВНОЕ/ФИЗИЧЕСКОЕ/ ИССЛЕДОВАНИЕ.</w:t>
      </w:r>
    </w:p>
    <w:p w:rsidR="001476A8" w:rsidRDefault="001476A8">
      <w:pPr>
        <w:pStyle w:val="a3"/>
      </w:pPr>
      <w:r>
        <w:t xml:space="preserve">Данные объективного исследования на день </w:t>
      </w:r>
      <w:proofErr w:type="spellStart"/>
      <w:r>
        <w:t>курации</w:t>
      </w:r>
      <w:proofErr w:type="spellEnd"/>
      <w:r>
        <w:t xml:space="preserve">: </w:t>
      </w:r>
    </w:p>
    <w:p w:rsidR="001476A8" w:rsidRDefault="001476A8">
      <w:pPr>
        <w:pStyle w:val="a3"/>
      </w:pPr>
    </w:p>
    <w:p w:rsidR="001476A8" w:rsidRDefault="001476A8">
      <w:pPr>
        <w:pStyle w:val="a3"/>
      </w:pPr>
      <w:r>
        <w:t>17 Сентября 1998 г.</w:t>
      </w:r>
    </w:p>
    <w:p w:rsidR="001476A8" w:rsidRDefault="001476A8">
      <w:pPr>
        <w:pStyle w:val="a3"/>
      </w:pPr>
      <w:r>
        <w:t>Т0= 36,30</w:t>
      </w:r>
      <w:proofErr w:type="gramStart"/>
      <w:r>
        <w:t>С</w:t>
      </w:r>
      <w:proofErr w:type="gramEnd"/>
      <w:r>
        <w:t xml:space="preserve"> </w:t>
      </w:r>
    </w:p>
    <w:p w:rsidR="001476A8" w:rsidRDefault="001476A8">
      <w:pPr>
        <w:pStyle w:val="a3"/>
      </w:pPr>
      <w:r>
        <w:t xml:space="preserve">Пульс: 74 уд </w:t>
      </w:r>
      <w:proofErr w:type="gramStart"/>
      <w:r>
        <w:t>в</w:t>
      </w:r>
      <w:proofErr w:type="gramEnd"/>
      <w:r>
        <w:t xml:space="preserve"> '.</w:t>
      </w:r>
    </w:p>
    <w:p w:rsidR="001476A8" w:rsidRDefault="001476A8">
      <w:pPr>
        <w:pStyle w:val="a3"/>
      </w:pPr>
      <w:r>
        <w:t>АД=110/60 мм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т. ст.</w:t>
      </w:r>
    </w:p>
    <w:p w:rsidR="001476A8" w:rsidRDefault="001476A8">
      <w:pPr>
        <w:pStyle w:val="a3"/>
      </w:pPr>
      <w:r>
        <w:t>ЧДД= 18 в '.</w:t>
      </w:r>
    </w:p>
    <w:p w:rsidR="001476A8" w:rsidRDefault="001476A8">
      <w:pPr>
        <w:pStyle w:val="a3"/>
      </w:pPr>
      <w:r>
        <w:t xml:space="preserve">Общее состояние относительно удовлетворительное. Присутствуют жалобы на болезненность в обоих коленных суставах, периодическое увеличение температуры до субфебрильных показателей (37,1-37,3оС). Физически </w:t>
      </w:r>
      <w:proofErr w:type="gramStart"/>
      <w:r>
        <w:t>развит</w:t>
      </w:r>
      <w:proofErr w:type="gramEnd"/>
      <w:r>
        <w:t xml:space="preserve"> адекватно возрасту: см. состояние соответствующих систем.</w:t>
      </w:r>
    </w:p>
    <w:p w:rsidR="001476A8" w:rsidRDefault="001476A8">
      <w:pPr>
        <w:pStyle w:val="a3"/>
      </w:pPr>
      <w:r>
        <w:t>Назначения:</w:t>
      </w:r>
    </w:p>
    <w:p w:rsidR="001476A8" w:rsidRDefault="001476A8">
      <w:pPr>
        <w:pStyle w:val="a3"/>
      </w:pPr>
      <w:r>
        <w:t>Стол № 5</w:t>
      </w:r>
    </w:p>
    <w:p w:rsidR="001476A8" w:rsidRDefault="001476A8">
      <w:pPr>
        <w:pStyle w:val="a3"/>
      </w:pPr>
      <w:proofErr w:type="spellStart"/>
      <w:r>
        <w:t>Индометацин</w:t>
      </w:r>
      <w:proofErr w:type="spellEnd"/>
      <w:r>
        <w:t xml:space="preserve"> по 1 табл. х 2 раза/день</w:t>
      </w:r>
    </w:p>
    <w:p w:rsidR="001476A8" w:rsidRDefault="001476A8">
      <w:pPr>
        <w:pStyle w:val="a3"/>
      </w:pPr>
      <w:proofErr w:type="spellStart"/>
      <w:r>
        <w:t>Сульфалазин</w:t>
      </w:r>
      <w:proofErr w:type="spellEnd"/>
    </w:p>
    <w:p w:rsidR="001476A8" w:rsidRDefault="001476A8">
      <w:pPr>
        <w:pStyle w:val="a3"/>
      </w:pPr>
      <w:r>
        <w:t>1т х 2 раза/день</w:t>
      </w:r>
    </w:p>
    <w:p w:rsidR="001476A8" w:rsidRDefault="001476A8">
      <w:pPr>
        <w:pStyle w:val="a3"/>
      </w:pPr>
      <w:r>
        <w:t xml:space="preserve">контроль </w:t>
      </w:r>
      <w:proofErr w:type="spellStart"/>
      <w:proofErr w:type="gramStart"/>
      <w:r>
        <w:t>T</w:t>
      </w:r>
      <w:proofErr w:type="gramEnd"/>
      <w:r>
        <w:t>о</w:t>
      </w:r>
      <w:proofErr w:type="spellEnd"/>
      <w:r>
        <w:t>, А/Д,</w:t>
      </w:r>
    </w:p>
    <w:p w:rsidR="001476A8" w:rsidRDefault="001476A8">
      <w:pPr>
        <w:pStyle w:val="a3"/>
      </w:pPr>
      <w:r>
        <w:t xml:space="preserve">Клинический анализ крови </w:t>
      </w:r>
    </w:p>
    <w:p w:rsidR="001476A8" w:rsidRDefault="001476A8">
      <w:pPr>
        <w:pStyle w:val="a3"/>
      </w:pPr>
    </w:p>
    <w:p w:rsidR="001476A8" w:rsidRDefault="001476A8">
      <w:pPr>
        <w:pStyle w:val="a3"/>
      </w:pPr>
      <w:r>
        <w:t>НЕРВНО-ПСИХИЧЕСКАЯ СФЕРА:</w:t>
      </w:r>
    </w:p>
    <w:p w:rsidR="001476A8" w:rsidRDefault="001476A8">
      <w:pPr>
        <w:pStyle w:val="a3"/>
      </w:pPr>
      <w:r>
        <w:t xml:space="preserve">Состояние относительно удовлетворительное. Жалоб нет.  Больной в полном сознании. Интеллект соответствует уровню развития. Мышление логическое. Нарушения памяти, внимания не отмечено. Настроение ровное, пациент адекватно реагирует на все, что его окружает, контактен, общителен, обладает правильной речью. </w:t>
      </w:r>
    </w:p>
    <w:p w:rsidR="001476A8" w:rsidRDefault="001476A8">
      <w:pPr>
        <w:pStyle w:val="a3"/>
      </w:pPr>
      <w:r>
        <w:t>Головные боли, головокружения, обмороки отсутствуют, ночной сон не нарушен, патологической сонливости не отмечает. Рефлексы живые. Патологических знаков не выявлено.</w:t>
      </w:r>
    </w:p>
    <w:p w:rsidR="001476A8" w:rsidRDefault="001476A8">
      <w:pPr>
        <w:pStyle w:val="a3"/>
      </w:pPr>
    </w:p>
    <w:p w:rsidR="001476A8" w:rsidRDefault="001476A8">
      <w:pPr>
        <w:pStyle w:val="a3"/>
      </w:pPr>
      <w:r>
        <w:t xml:space="preserve">Осмотр. При исследовании черепно-мозговых нервов патологических изменений не выявлено. </w:t>
      </w:r>
      <w:proofErr w:type="gramStart"/>
      <w:r>
        <w:t>Патологических изменений чувствительности, в двигательной и рефлекторной сферах нет.</w:t>
      </w:r>
      <w:proofErr w:type="gramEnd"/>
      <w:r>
        <w:t xml:space="preserve"> Дермографизм красный, нестойкий.</w:t>
      </w:r>
    </w:p>
    <w:p w:rsidR="001476A8" w:rsidRDefault="001476A8">
      <w:pPr>
        <w:pStyle w:val="a3"/>
      </w:pPr>
      <w:r>
        <w:t xml:space="preserve">  </w:t>
      </w:r>
    </w:p>
    <w:p w:rsidR="001476A8" w:rsidRDefault="001476A8">
      <w:pPr>
        <w:pStyle w:val="a3"/>
      </w:pPr>
      <w:r>
        <w:t>Кожные покровы:</w:t>
      </w:r>
    </w:p>
    <w:p w:rsidR="001476A8" w:rsidRDefault="001476A8">
      <w:pPr>
        <w:pStyle w:val="a3"/>
      </w:pPr>
      <w:r>
        <w:t xml:space="preserve">Окраска кожных покровов: бледно-розовая, определяются следы загара. Выраженного цианоза, </w:t>
      </w:r>
      <w:proofErr w:type="spellStart"/>
      <w:r>
        <w:t>иктеричности</w:t>
      </w:r>
      <w:proofErr w:type="spellEnd"/>
      <w:r>
        <w:t xml:space="preserve"> и участков патологической пигментации  не наблюдается. Кожные покровы сухие, тургор кожи и эластичность в норме. Слизистые чистые, желтушного </w:t>
      </w:r>
      <w:proofErr w:type="spellStart"/>
      <w:r>
        <w:t>прокрашивания</w:t>
      </w:r>
      <w:proofErr w:type="spellEnd"/>
      <w:r>
        <w:t xml:space="preserve"> уздечки языка и склер нет. Патологической потливости отмечено не было. Волосяной покров - развит соответственно возрасту. </w:t>
      </w:r>
      <w:proofErr w:type="spellStart"/>
      <w:r>
        <w:t>Оволосение</w:t>
      </w:r>
      <w:proofErr w:type="spellEnd"/>
      <w:r>
        <w:t xml:space="preserve"> по мужскому типу. Грибкового поражения не отмечено. Конъюнктива глаз бледная. Осмотр проводился естественном </w:t>
      </w:r>
      <w:proofErr w:type="gramStart"/>
      <w:r>
        <w:t>освещении</w:t>
      </w:r>
      <w:proofErr w:type="gramEnd"/>
      <w:r>
        <w:t>.</w:t>
      </w:r>
    </w:p>
    <w:p w:rsidR="001476A8" w:rsidRDefault="001476A8">
      <w:pPr>
        <w:pStyle w:val="a3"/>
      </w:pPr>
      <w:r>
        <w:t xml:space="preserve">     </w:t>
      </w:r>
    </w:p>
    <w:p w:rsidR="001476A8" w:rsidRDefault="001476A8">
      <w:pPr>
        <w:pStyle w:val="a3"/>
      </w:pPr>
    </w:p>
    <w:p w:rsidR="001476A8" w:rsidRDefault="001476A8">
      <w:pPr>
        <w:pStyle w:val="a3"/>
      </w:pPr>
      <w:r>
        <w:t>Подкожная жировая клетчатка:</w:t>
      </w:r>
    </w:p>
    <w:p w:rsidR="001476A8" w:rsidRDefault="001476A8">
      <w:pPr>
        <w:pStyle w:val="a3"/>
      </w:pPr>
      <w:r>
        <w:t xml:space="preserve">Развита недостаточно (толщина кожной складки на уровне пупка 0,7 см), </w:t>
      </w:r>
      <w:proofErr w:type="spellStart"/>
      <w:r>
        <w:t>распеделена</w:t>
      </w:r>
      <w:proofErr w:type="spellEnd"/>
      <w:r>
        <w:t xml:space="preserve"> равномерно. Отёков не выявлено.</w:t>
      </w:r>
    </w:p>
    <w:p w:rsidR="001476A8" w:rsidRDefault="001476A8">
      <w:pPr>
        <w:pStyle w:val="a3"/>
      </w:pPr>
    </w:p>
    <w:p w:rsidR="001476A8" w:rsidRDefault="001476A8">
      <w:pPr>
        <w:pStyle w:val="a3"/>
      </w:pPr>
      <w:r>
        <w:t>Лимфатическая система:</w:t>
      </w:r>
    </w:p>
    <w:p w:rsidR="001476A8" w:rsidRDefault="001476A8">
      <w:pPr>
        <w:pStyle w:val="a3"/>
      </w:pPr>
      <w:r>
        <w:t xml:space="preserve">При наружном осмотре лимфатические узлы не визуализируются. При пальпации определяются  справа и слева одиночные подчелюстные лимфатические узлы, передние шейные, локтевые, размером с маленькую  горошину. </w:t>
      </w:r>
      <w:proofErr w:type="gramStart"/>
      <w:r>
        <w:t>Пальпируются паховые  лимфатические узлы, бобовидной формы несколько увеличенные: слева до 0,5 см и справа  0,7-1,0 см).</w:t>
      </w:r>
      <w:proofErr w:type="gramEnd"/>
      <w:r>
        <w:t xml:space="preserve"> При пальпации в правой подмышечной области определяется группа лимфоузлов размерами 1,0-1,5 см. Все пальпируемые лимфатические узлы имеют мягко-эластическую консистенцию, подвижны, безболезненны, не спаянны друг с другом и окружающими тканями. Кожные покровы и подкожная клетчатка над лимфатическими узлами не изменены. Другие группы лимфатических узлов не пальпируются. </w:t>
      </w:r>
    </w:p>
    <w:p w:rsidR="001476A8" w:rsidRDefault="001476A8">
      <w:pPr>
        <w:pStyle w:val="a3"/>
      </w:pPr>
    </w:p>
    <w:p w:rsidR="001476A8" w:rsidRDefault="001476A8">
      <w:pPr>
        <w:pStyle w:val="a3"/>
      </w:pPr>
      <w:r>
        <w:lastRenderedPageBreak/>
        <w:t>Мышечная система:</w:t>
      </w:r>
    </w:p>
    <w:p w:rsidR="001476A8" w:rsidRDefault="001476A8">
      <w:pPr>
        <w:pStyle w:val="a3"/>
      </w:pPr>
      <w:r>
        <w:t xml:space="preserve">Мышечная система развита недостаточно. Мышечная сила  снижена. Мышечный тонус понижен. </w:t>
      </w:r>
      <w:proofErr w:type="spellStart"/>
      <w:r>
        <w:t>Миодистрофия</w:t>
      </w:r>
      <w:proofErr w:type="spellEnd"/>
      <w:r>
        <w:t xml:space="preserve">. Мышцы б/болезненны при ощупывании. </w:t>
      </w:r>
      <w:proofErr w:type="spellStart"/>
      <w:r>
        <w:t>Гиперкинетических</w:t>
      </w:r>
      <w:proofErr w:type="spellEnd"/>
      <w:r>
        <w:t xml:space="preserve"> расстройств не выявлено. </w:t>
      </w:r>
    </w:p>
    <w:p w:rsidR="001476A8" w:rsidRDefault="001476A8">
      <w:pPr>
        <w:pStyle w:val="a3"/>
      </w:pPr>
    </w:p>
    <w:p w:rsidR="001476A8" w:rsidRDefault="001476A8">
      <w:pPr>
        <w:pStyle w:val="a3"/>
      </w:pPr>
      <w:r>
        <w:t>Костная и суставная системы:</w:t>
      </w:r>
    </w:p>
    <w:p w:rsidR="001476A8" w:rsidRDefault="001476A8">
      <w:pPr>
        <w:pStyle w:val="a3"/>
      </w:pPr>
      <w:r>
        <w:t xml:space="preserve"> Жалобы - боль и ограничение движения в обоих коленных суставах. Утренняя скованность, проходящая в течени</w:t>
      </w:r>
      <w:proofErr w:type="gramStart"/>
      <w:r>
        <w:t>и</w:t>
      </w:r>
      <w:proofErr w:type="gramEnd"/>
      <w:r>
        <w:t xml:space="preserve"> 1 часа.</w:t>
      </w:r>
    </w:p>
    <w:p w:rsidR="001476A8" w:rsidRDefault="001476A8">
      <w:pPr>
        <w:pStyle w:val="a3"/>
      </w:pPr>
    </w:p>
    <w:p w:rsidR="001476A8" w:rsidRDefault="001476A8">
      <w:pPr>
        <w:pStyle w:val="a3"/>
      </w:pPr>
      <w:r>
        <w:t xml:space="preserve">Осмотр Телосложение астеническое. Череп имеет округлую форму, роднички закрыты, швы замкнуты. Грудная клетка рахитической формы. В позвоночнике сглаженность функциональных изгибов. Длина левой и правой руки по 78см, левой и правой ноги по 103см. Нарушения нормальных осей конечностей. Голени </w:t>
      </w:r>
      <w:proofErr w:type="spellStart"/>
      <w:r>
        <w:t>ротированы</w:t>
      </w:r>
      <w:proofErr w:type="spellEnd"/>
      <w:r>
        <w:t xml:space="preserve"> кнаружи.  Движения в правом и левом коленных, запястно-пястных суставах ограничены, полное сгибание в  данных суставах не возможно и  вызывает боль. В области правого коленного сустава отмечена не резко выраженная отечность околосуставных тканей, кожные покровы над ними не изменены, при пальпации легкая болезненность. Симптом флюктуации отсутствует, </w:t>
      </w:r>
      <w:proofErr w:type="gramStart"/>
      <w:r>
        <w:t>хруст</w:t>
      </w:r>
      <w:proofErr w:type="gramEnd"/>
      <w:r>
        <w:t xml:space="preserve"> и крепитация при движении в суставах не отмечаются. Изменения при осмотре, пальпации и простукивании костей скелета и других суставов не выявлены.</w:t>
      </w:r>
    </w:p>
    <w:p w:rsidR="001476A8" w:rsidRDefault="001476A8">
      <w:pPr>
        <w:pStyle w:val="a3"/>
      </w:pPr>
      <w:r>
        <w:t xml:space="preserve">Суставы: </w:t>
      </w:r>
      <w:proofErr w:type="spellStart"/>
      <w:r>
        <w:t>генерализованное</w:t>
      </w:r>
      <w:proofErr w:type="spellEnd"/>
      <w:r>
        <w:t xml:space="preserve"> поражение с выраженным пролиферативным компонентом.</w:t>
      </w:r>
    </w:p>
    <w:p w:rsidR="001476A8" w:rsidRDefault="001476A8">
      <w:pPr>
        <w:pStyle w:val="a3"/>
      </w:pPr>
    </w:p>
    <w:p w:rsidR="001476A8" w:rsidRDefault="001476A8">
      <w:pPr>
        <w:pStyle w:val="a3"/>
      </w:pPr>
    </w:p>
    <w:p w:rsidR="001476A8" w:rsidRDefault="001476A8">
      <w:pPr>
        <w:pStyle w:val="a3"/>
      </w:pPr>
    </w:p>
    <w:p w:rsidR="001476A8" w:rsidRDefault="001476A8">
      <w:pPr>
        <w:pStyle w:val="a3"/>
      </w:pPr>
    </w:p>
    <w:p w:rsidR="001476A8" w:rsidRDefault="001476A8">
      <w:pPr>
        <w:pStyle w:val="a3"/>
      </w:pPr>
      <w:r>
        <w:t>Таблица № 1.</w:t>
      </w:r>
    </w:p>
    <w:p w:rsidR="001476A8" w:rsidRDefault="001476A8">
      <w:pPr>
        <w:pStyle w:val="a3"/>
      </w:pPr>
      <w:r>
        <w:t xml:space="preserve"> "Окружность симметричных суставов".        </w:t>
      </w:r>
    </w:p>
    <w:p w:rsidR="001476A8" w:rsidRDefault="001476A8">
      <w:pPr>
        <w:pStyle w:val="a3"/>
      </w:pPr>
      <w:r>
        <w:t xml:space="preserve"> </w:t>
      </w:r>
    </w:p>
    <w:p w:rsidR="001476A8" w:rsidRDefault="001476A8">
      <w:pPr>
        <w:pStyle w:val="a3"/>
      </w:pPr>
      <w:r>
        <w:t>№</w:t>
      </w:r>
    </w:p>
    <w:p w:rsidR="001476A8" w:rsidRDefault="001476A8">
      <w:pPr>
        <w:pStyle w:val="a3"/>
      </w:pPr>
      <w:r>
        <w:t>Суставы:</w:t>
      </w:r>
    </w:p>
    <w:p w:rsidR="001476A8" w:rsidRDefault="001476A8">
      <w:pPr>
        <w:pStyle w:val="a3"/>
      </w:pPr>
      <w:r>
        <w:t xml:space="preserve">   Правый (</w:t>
      </w:r>
      <w:proofErr w:type="gramStart"/>
      <w:r>
        <w:t>см</w:t>
      </w:r>
      <w:proofErr w:type="gramEnd"/>
      <w:r>
        <w:t>)</w:t>
      </w:r>
    </w:p>
    <w:p w:rsidR="001476A8" w:rsidRDefault="001476A8">
      <w:pPr>
        <w:pStyle w:val="a3"/>
      </w:pPr>
      <w:r>
        <w:t xml:space="preserve">   Левый (</w:t>
      </w:r>
      <w:proofErr w:type="gramStart"/>
      <w:r>
        <w:t>см</w:t>
      </w:r>
      <w:proofErr w:type="gramEnd"/>
      <w:r>
        <w:t>)</w:t>
      </w:r>
    </w:p>
    <w:p w:rsidR="001476A8" w:rsidRDefault="001476A8">
      <w:pPr>
        <w:pStyle w:val="a3"/>
      </w:pPr>
      <w:r>
        <w:t>1.</w:t>
      </w:r>
    </w:p>
    <w:p w:rsidR="001476A8" w:rsidRDefault="001476A8">
      <w:pPr>
        <w:pStyle w:val="a3"/>
      </w:pPr>
      <w:r>
        <w:t>Плечевые</w:t>
      </w:r>
    </w:p>
    <w:p w:rsidR="001476A8" w:rsidRDefault="001476A8">
      <w:pPr>
        <w:pStyle w:val="a3"/>
      </w:pPr>
      <w:r>
        <w:t>38 см</w:t>
      </w:r>
    </w:p>
    <w:p w:rsidR="001476A8" w:rsidRDefault="001476A8">
      <w:pPr>
        <w:pStyle w:val="a3"/>
      </w:pPr>
      <w:r>
        <w:t>38 см</w:t>
      </w:r>
    </w:p>
    <w:p w:rsidR="001476A8" w:rsidRDefault="001476A8">
      <w:pPr>
        <w:pStyle w:val="a3"/>
      </w:pPr>
      <w:r>
        <w:t>2.</w:t>
      </w:r>
    </w:p>
    <w:p w:rsidR="001476A8" w:rsidRDefault="001476A8">
      <w:pPr>
        <w:pStyle w:val="a3"/>
      </w:pPr>
      <w:r>
        <w:t>Локтевые</w:t>
      </w:r>
    </w:p>
    <w:p w:rsidR="001476A8" w:rsidRDefault="001476A8">
      <w:pPr>
        <w:pStyle w:val="a3"/>
      </w:pPr>
      <w:r>
        <w:t>24 см</w:t>
      </w:r>
    </w:p>
    <w:p w:rsidR="001476A8" w:rsidRDefault="001476A8">
      <w:pPr>
        <w:pStyle w:val="a3"/>
      </w:pPr>
      <w:r>
        <w:t>23,51 см</w:t>
      </w:r>
    </w:p>
    <w:p w:rsidR="001476A8" w:rsidRDefault="001476A8">
      <w:pPr>
        <w:pStyle w:val="a3"/>
      </w:pPr>
      <w:r>
        <w:t>3.</w:t>
      </w:r>
    </w:p>
    <w:p w:rsidR="001476A8" w:rsidRDefault="001476A8">
      <w:pPr>
        <w:pStyle w:val="a3"/>
      </w:pPr>
      <w:r>
        <w:t>Лучезапястные</w:t>
      </w:r>
    </w:p>
    <w:p w:rsidR="001476A8" w:rsidRDefault="001476A8">
      <w:pPr>
        <w:pStyle w:val="a3"/>
      </w:pPr>
      <w:r>
        <w:t>15,5 см</w:t>
      </w:r>
    </w:p>
    <w:p w:rsidR="001476A8" w:rsidRDefault="001476A8">
      <w:pPr>
        <w:pStyle w:val="a3"/>
      </w:pPr>
      <w:r>
        <w:t>15 см</w:t>
      </w:r>
    </w:p>
    <w:p w:rsidR="001476A8" w:rsidRDefault="001476A8">
      <w:pPr>
        <w:pStyle w:val="a3"/>
      </w:pPr>
      <w:r>
        <w:t>4.</w:t>
      </w:r>
    </w:p>
    <w:p w:rsidR="001476A8" w:rsidRDefault="001476A8">
      <w:pPr>
        <w:pStyle w:val="a3"/>
      </w:pPr>
      <w:r>
        <w:t>Коленные</w:t>
      </w:r>
    </w:p>
    <w:p w:rsidR="001476A8" w:rsidRDefault="001476A8">
      <w:pPr>
        <w:pStyle w:val="a3"/>
      </w:pPr>
      <w:r>
        <w:t>35,5 см</w:t>
      </w:r>
    </w:p>
    <w:p w:rsidR="001476A8" w:rsidRDefault="001476A8">
      <w:pPr>
        <w:pStyle w:val="a3"/>
      </w:pPr>
      <w:r>
        <w:t>34 см</w:t>
      </w:r>
    </w:p>
    <w:p w:rsidR="001476A8" w:rsidRDefault="001476A8">
      <w:pPr>
        <w:pStyle w:val="a3"/>
      </w:pPr>
      <w:r>
        <w:t>5.</w:t>
      </w:r>
    </w:p>
    <w:p w:rsidR="001476A8" w:rsidRDefault="001476A8">
      <w:pPr>
        <w:pStyle w:val="a3"/>
      </w:pPr>
      <w:proofErr w:type="spellStart"/>
      <w:r>
        <w:t>Галеностопные</w:t>
      </w:r>
      <w:proofErr w:type="spellEnd"/>
    </w:p>
    <w:p w:rsidR="001476A8" w:rsidRDefault="001476A8">
      <w:pPr>
        <w:pStyle w:val="a3"/>
      </w:pPr>
      <w:r>
        <w:t>25 см</w:t>
      </w:r>
    </w:p>
    <w:p w:rsidR="001476A8" w:rsidRDefault="001476A8">
      <w:pPr>
        <w:pStyle w:val="a3"/>
      </w:pPr>
      <w:r>
        <w:t>25 см</w:t>
      </w:r>
    </w:p>
    <w:p w:rsidR="001476A8" w:rsidRDefault="001476A8">
      <w:pPr>
        <w:pStyle w:val="a3"/>
      </w:pPr>
    </w:p>
    <w:p w:rsidR="001476A8" w:rsidRDefault="001476A8">
      <w:pPr>
        <w:pStyle w:val="a3"/>
      </w:pPr>
      <w:r>
        <w:t>СИСТЕМА ДЫХАНИЯ:</w:t>
      </w:r>
    </w:p>
    <w:p w:rsidR="001476A8" w:rsidRDefault="001476A8">
      <w:pPr>
        <w:pStyle w:val="a3"/>
      </w:pPr>
      <w:r>
        <w:t xml:space="preserve">Жалобы. Предъявляет жалобы на  частые простудные заболевания и ангину. </w:t>
      </w:r>
    </w:p>
    <w:p w:rsidR="001476A8" w:rsidRDefault="001476A8">
      <w:pPr>
        <w:pStyle w:val="a3"/>
      </w:pPr>
      <w:r>
        <w:t xml:space="preserve">Осмотр и пальпация: Нос не деформирован. Дыхание через нос свободное. Болей самостоятельных или при давлении и поколачивании у кончика носа, на местах лобных пазух и гайморовых полостей не наблюдается.  Гортань нормальной формы, ощупывание безболезненно. Болей при разговоре, глотании нет. Голос громкий, чистый. </w:t>
      </w:r>
    </w:p>
    <w:p w:rsidR="001476A8" w:rsidRDefault="001476A8">
      <w:pPr>
        <w:pStyle w:val="a3"/>
      </w:pPr>
      <w:r>
        <w:lastRenderedPageBreak/>
        <w:t xml:space="preserve">    Форма грудной клетки рахитическая. Правая и левая половины грудной клетки симметричны. </w:t>
      </w:r>
      <w:proofErr w:type="gramStart"/>
      <w:r>
        <w:t>Над</w:t>
      </w:r>
      <w:proofErr w:type="gramEnd"/>
      <w:r>
        <w:t>- и подключичные ямки обозначены слабо, выражены одинаково справа и слева. Движение обеих половин грудной клетки, синхронно, без отставания. Вспомогательные дыхательные мышцы в дыхании не участвуют.  Окружность грудной клетки на уровне нижних углов лопаток  и IV-х ребер спереди</w:t>
      </w:r>
      <w:proofErr w:type="gramStart"/>
      <w:r>
        <w:t xml:space="preserve"> :</w:t>
      </w:r>
      <w:proofErr w:type="gramEnd"/>
      <w:r>
        <w:t xml:space="preserve"> при спокойно дыхании - 89 см, при максимальном вдохе - 92 см, при максимальном выдохе - 86 см. Максимальная экскурсия грудной клетки -  6 см. Тип дыхания - преимущественно реберный. Частота дыхания - 18 в минуту в покое. Ритм дыхания  в покое правильный.</w:t>
      </w:r>
    </w:p>
    <w:p w:rsidR="001476A8" w:rsidRDefault="001476A8">
      <w:pPr>
        <w:pStyle w:val="a3"/>
      </w:pPr>
      <w:r>
        <w:t xml:space="preserve">    Пальпация грудной клетки безболезненна. Голосовое дрожание не изменено, ощущается в симметричных участках грудной клетки с одинаковой силой. Грудная клетка эластичная.</w:t>
      </w:r>
    </w:p>
    <w:p w:rsidR="001476A8" w:rsidRDefault="001476A8">
      <w:pPr>
        <w:pStyle w:val="a3"/>
      </w:pPr>
      <w:r>
        <w:t>Перкуссия</w:t>
      </w:r>
    </w:p>
    <w:p w:rsidR="001476A8" w:rsidRDefault="001476A8">
      <w:pPr>
        <w:pStyle w:val="a3"/>
      </w:pPr>
      <w:r>
        <w:t xml:space="preserve">          </w:t>
      </w:r>
      <w:proofErr w:type="gramStart"/>
      <w:r>
        <w:t>сравнительная</w:t>
      </w:r>
      <w:proofErr w:type="gramEnd"/>
      <w:r>
        <w:t xml:space="preserve">: в симметричных участках ясный легочный звук над всей грудной клеткой, очаговых изменений </w:t>
      </w:r>
      <w:proofErr w:type="spellStart"/>
      <w:r>
        <w:t>перкуторного</w:t>
      </w:r>
      <w:proofErr w:type="spellEnd"/>
      <w:r>
        <w:t xml:space="preserve"> звука не отмечается;</w:t>
      </w:r>
    </w:p>
    <w:p w:rsidR="001476A8" w:rsidRDefault="001476A8">
      <w:pPr>
        <w:pStyle w:val="a3"/>
      </w:pPr>
      <w:r>
        <w:t xml:space="preserve">          топографическая:</w:t>
      </w:r>
    </w:p>
    <w:p w:rsidR="001476A8" w:rsidRDefault="001476A8">
      <w:pPr>
        <w:pStyle w:val="a3"/>
      </w:pPr>
    </w:p>
    <w:p w:rsidR="001476A8" w:rsidRDefault="001476A8">
      <w:pPr>
        <w:pStyle w:val="a3"/>
      </w:pPr>
      <w:r>
        <w:t>Таблица № 2 а.</w:t>
      </w:r>
    </w:p>
    <w:p w:rsidR="001476A8" w:rsidRDefault="001476A8">
      <w:pPr>
        <w:pStyle w:val="a3"/>
      </w:pPr>
      <w:r>
        <w:t xml:space="preserve"> "Границы лёгких и подвижность легочных краёв". </w:t>
      </w:r>
    </w:p>
    <w:p w:rsidR="001476A8" w:rsidRDefault="001476A8">
      <w:pPr>
        <w:pStyle w:val="a3"/>
      </w:pPr>
    </w:p>
    <w:p w:rsidR="001476A8" w:rsidRDefault="001476A8">
      <w:pPr>
        <w:pStyle w:val="a3"/>
      </w:pPr>
      <w:r>
        <w:t>верхняя граница</w:t>
      </w:r>
    </w:p>
    <w:p w:rsidR="001476A8" w:rsidRDefault="001476A8">
      <w:pPr>
        <w:pStyle w:val="a3"/>
      </w:pPr>
      <w:r>
        <w:t>слева</w:t>
      </w:r>
    </w:p>
    <w:p w:rsidR="001476A8" w:rsidRDefault="001476A8">
      <w:pPr>
        <w:pStyle w:val="a3"/>
      </w:pPr>
      <w:r>
        <w:t>справа</w:t>
      </w:r>
    </w:p>
    <w:p w:rsidR="001476A8" w:rsidRDefault="001476A8">
      <w:pPr>
        <w:pStyle w:val="a3"/>
      </w:pPr>
      <w:r>
        <w:t xml:space="preserve">             спереди</w:t>
      </w:r>
    </w:p>
    <w:p w:rsidR="001476A8" w:rsidRDefault="001476A8">
      <w:pPr>
        <w:pStyle w:val="a3"/>
      </w:pPr>
      <w:r>
        <w:t>3, 5  см</w:t>
      </w:r>
    </w:p>
    <w:p w:rsidR="001476A8" w:rsidRDefault="001476A8">
      <w:pPr>
        <w:pStyle w:val="a3"/>
      </w:pPr>
      <w:r>
        <w:t xml:space="preserve"> 3 см</w:t>
      </w:r>
    </w:p>
    <w:p w:rsidR="001476A8" w:rsidRDefault="001476A8">
      <w:pPr>
        <w:pStyle w:val="a3"/>
      </w:pPr>
      <w:r>
        <w:t xml:space="preserve">             сзади</w:t>
      </w:r>
    </w:p>
    <w:p w:rsidR="001476A8" w:rsidRDefault="001476A8">
      <w:pPr>
        <w:pStyle w:val="a3"/>
      </w:pPr>
      <w:r>
        <w:t xml:space="preserve"> на 0,5см выше              на уровне                           </w:t>
      </w:r>
    </w:p>
    <w:p w:rsidR="001476A8" w:rsidRDefault="001476A8">
      <w:pPr>
        <w:pStyle w:val="a3"/>
      </w:pPr>
      <w:r>
        <w:t xml:space="preserve">    остистого отростка  VII  шейного позвонка</w:t>
      </w:r>
    </w:p>
    <w:p w:rsidR="001476A8" w:rsidRDefault="001476A8">
      <w:pPr>
        <w:pStyle w:val="a3"/>
      </w:pPr>
      <w:r>
        <w:t xml:space="preserve">   ширина поля </w:t>
      </w:r>
      <w:proofErr w:type="spellStart"/>
      <w:r>
        <w:t>Кренига</w:t>
      </w:r>
      <w:proofErr w:type="spellEnd"/>
    </w:p>
    <w:p w:rsidR="001476A8" w:rsidRDefault="001476A8">
      <w:pPr>
        <w:pStyle w:val="a3"/>
      </w:pPr>
      <w:r>
        <w:t>5, 3см</w:t>
      </w:r>
    </w:p>
    <w:p w:rsidR="001476A8" w:rsidRDefault="001476A8">
      <w:pPr>
        <w:pStyle w:val="a3"/>
      </w:pPr>
      <w:r>
        <w:t>5см</w:t>
      </w:r>
    </w:p>
    <w:p w:rsidR="001476A8" w:rsidRDefault="001476A8">
      <w:pPr>
        <w:pStyle w:val="a3"/>
      </w:pPr>
    </w:p>
    <w:p w:rsidR="001476A8" w:rsidRDefault="001476A8">
      <w:pPr>
        <w:pStyle w:val="a3"/>
      </w:pPr>
    </w:p>
    <w:p w:rsidR="001476A8" w:rsidRDefault="001476A8">
      <w:pPr>
        <w:pStyle w:val="a3"/>
      </w:pPr>
      <w:r>
        <w:t>Таблица № 2б.</w:t>
      </w:r>
    </w:p>
    <w:p w:rsidR="001476A8" w:rsidRDefault="001476A8">
      <w:pPr>
        <w:pStyle w:val="a3"/>
      </w:pPr>
      <w:r>
        <w:t xml:space="preserve"> "нижние границы лёгких  по топографическим линиям"</w:t>
      </w:r>
    </w:p>
    <w:p w:rsidR="001476A8" w:rsidRDefault="001476A8">
      <w:pPr>
        <w:pStyle w:val="a3"/>
      </w:pPr>
    </w:p>
    <w:p w:rsidR="001476A8" w:rsidRDefault="001476A8">
      <w:pPr>
        <w:pStyle w:val="a3"/>
      </w:pPr>
      <w:proofErr w:type="spellStart"/>
      <w:r>
        <w:t>окологрудинная</w:t>
      </w:r>
      <w:proofErr w:type="spellEnd"/>
    </w:p>
    <w:p w:rsidR="001476A8" w:rsidRDefault="001476A8">
      <w:pPr>
        <w:pStyle w:val="a3"/>
      </w:pPr>
      <w:r>
        <w:t>-------------</w:t>
      </w:r>
    </w:p>
    <w:p w:rsidR="001476A8" w:rsidRDefault="001476A8">
      <w:pPr>
        <w:pStyle w:val="a3"/>
      </w:pPr>
      <w:r>
        <w:t xml:space="preserve">5-е </w:t>
      </w:r>
      <w:proofErr w:type="spellStart"/>
      <w:r>
        <w:t>межреберье</w:t>
      </w:r>
      <w:proofErr w:type="spellEnd"/>
    </w:p>
    <w:p w:rsidR="001476A8" w:rsidRDefault="001476A8">
      <w:pPr>
        <w:pStyle w:val="a3"/>
      </w:pPr>
      <w:r>
        <w:t>среднеключичная</w:t>
      </w:r>
    </w:p>
    <w:p w:rsidR="001476A8" w:rsidRDefault="001476A8">
      <w:pPr>
        <w:pStyle w:val="a3"/>
      </w:pPr>
      <w:r>
        <w:t>-------------</w:t>
      </w:r>
    </w:p>
    <w:p w:rsidR="001476A8" w:rsidRDefault="001476A8">
      <w:pPr>
        <w:pStyle w:val="a3"/>
      </w:pPr>
      <w:proofErr w:type="gramStart"/>
      <w:r>
        <w:t>(( ребро</w:t>
      </w:r>
      <w:proofErr w:type="gramEnd"/>
    </w:p>
    <w:p w:rsidR="001476A8" w:rsidRDefault="001476A8">
      <w:pPr>
        <w:pStyle w:val="a3"/>
      </w:pPr>
      <w:r>
        <w:t>передняя подмышечная</w:t>
      </w:r>
    </w:p>
    <w:p w:rsidR="001476A8" w:rsidRDefault="001476A8">
      <w:pPr>
        <w:pStyle w:val="a3"/>
      </w:pPr>
      <w:proofErr w:type="gramStart"/>
      <w:r>
        <w:t>((( ребро</w:t>
      </w:r>
      <w:proofErr w:type="gramEnd"/>
    </w:p>
    <w:p w:rsidR="001476A8" w:rsidRDefault="001476A8">
      <w:pPr>
        <w:pStyle w:val="a3"/>
      </w:pPr>
      <w:proofErr w:type="gramStart"/>
      <w:r>
        <w:t>((( ребро</w:t>
      </w:r>
      <w:proofErr w:type="gramEnd"/>
    </w:p>
    <w:p w:rsidR="001476A8" w:rsidRDefault="001476A8">
      <w:pPr>
        <w:pStyle w:val="a3"/>
      </w:pPr>
      <w:r>
        <w:t>средняя подмышечная</w:t>
      </w:r>
    </w:p>
    <w:p w:rsidR="001476A8" w:rsidRDefault="001476A8">
      <w:pPr>
        <w:pStyle w:val="a3"/>
      </w:pPr>
      <w:proofErr w:type="gramStart"/>
      <w:r>
        <w:t xml:space="preserve">(((( ребро </w:t>
      </w:r>
      <w:proofErr w:type="gramEnd"/>
    </w:p>
    <w:p w:rsidR="001476A8" w:rsidRDefault="001476A8">
      <w:pPr>
        <w:pStyle w:val="a3"/>
      </w:pPr>
      <w:proofErr w:type="gramStart"/>
      <w:r>
        <w:t>(((( ребро</w:t>
      </w:r>
      <w:proofErr w:type="gramEnd"/>
    </w:p>
    <w:p w:rsidR="001476A8" w:rsidRDefault="001476A8">
      <w:pPr>
        <w:pStyle w:val="a3"/>
      </w:pPr>
      <w:r>
        <w:t>задняя подмышечная</w:t>
      </w:r>
    </w:p>
    <w:p w:rsidR="001476A8" w:rsidRDefault="001476A8">
      <w:pPr>
        <w:pStyle w:val="a3"/>
      </w:pPr>
      <w:proofErr w:type="gramStart"/>
      <w:r>
        <w:t>(( ребро</w:t>
      </w:r>
      <w:proofErr w:type="gramEnd"/>
    </w:p>
    <w:p w:rsidR="001476A8" w:rsidRDefault="001476A8">
      <w:pPr>
        <w:pStyle w:val="a3"/>
      </w:pPr>
      <w:proofErr w:type="gramStart"/>
      <w:r>
        <w:t>(( ребро</w:t>
      </w:r>
      <w:proofErr w:type="gramEnd"/>
    </w:p>
    <w:p w:rsidR="001476A8" w:rsidRDefault="001476A8">
      <w:pPr>
        <w:pStyle w:val="a3"/>
      </w:pPr>
      <w:r>
        <w:t>лопаточная</w:t>
      </w:r>
    </w:p>
    <w:p w:rsidR="001476A8" w:rsidRDefault="001476A8">
      <w:pPr>
        <w:pStyle w:val="a3"/>
      </w:pPr>
      <w:proofErr w:type="gramStart"/>
      <w:r>
        <w:t>( ребро</w:t>
      </w:r>
      <w:proofErr w:type="gramEnd"/>
    </w:p>
    <w:p w:rsidR="001476A8" w:rsidRDefault="001476A8">
      <w:pPr>
        <w:pStyle w:val="a3"/>
      </w:pPr>
      <w:proofErr w:type="gramStart"/>
      <w:r>
        <w:t>(  ребро</w:t>
      </w:r>
      <w:proofErr w:type="gramEnd"/>
    </w:p>
    <w:p w:rsidR="001476A8" w:rsidRDefault="001476A8">
      <w:pPr>
        <w:pStyle w:val="a3"/>
      </w:pPr>
      <w:r>
        <w:t>околопозвоночная</w:t>
      </w:r>
    </w:p>
    <w:p w:rsidR="001476A8" w:rsidRDefault="001476A8">
      <w:pPr>
        <w:pStyle w:val="a3"/>
      </w:pPr>
      <w:r>
        <w:t xml:space="preserve">    остистый отросток (</w:t>
      </w:r>
      <w:proofErr w:type="gramStart"/>
      <w:r>
        <w:t xml:space="preserve">( </w:t>
      </w:r>
      <w:proofErr w:type="gramEnd"/>
      <w:r>
        <w:t>грудного позвонка</w:t>
      </w:r>
    </w:p>
    <w:p w:rsidR="001476A8" w:rsidRDefault="001476A8">
      <w:pPr>
        <w:pStyle w:val="a3"/>
      </w:pPr>
    </w:p>
    <w:p w:rsidR="001476A8" w:rsidRDefault="001476A8">
      <w:pPr>
        <w:pStyle w:val="a3"/>
      </w:pPr>
      <w:r>
        <w:t>Подвижность легочных краев      справа                   слева</w:t>
      </w:r>
    </w:p>
    <w:p w:rsidR="001476A8" w:rsidRDefault="001476A8">
      <w:pPr>
        <w:pStyle w:val="a3"/>
      </w:pPr>
      <w:r>
        <w:t>По среднеключичной линии             +/ -  2см=4см          -----</w:t>
      </w:r>
    </w:p>
    <w:p w:rsidR="001476A8" w:rsidRDefault="001476A8">
      <w:pPr>
        <w:pStyle w:val="a3"/>
      </w:pPr>
      <w:r>
        <w:t xml:space="preserve">    </w:t>
      </w:r>
      <w:proofErr w:type="gramStart"/>
      <w:r>
        <w:t>средней</w:t>
      </w:r>
      <w:proofErr w:type="gramEnd"/>
      <w:r>
        <w:t xml:space="preserve"> подмышечной                  +/-    3см=6см         +/ - 3 см=6см</w:t>
      </w:r>
    </w:p>
    <w:p w:rsidR="001476A8" w:rsidRDefault="001476A8">
      <w:pPr>
        <w:pStyle w:val="a3"/>
      </w:pPr>
      <w:r>
        <w:lastRenderedPageBreak/>
        <w:t xml:space="preserve">      лопаточной                                    +/-   2см=4см         +/-   2см=4см</w:t>
      </w:r>
    </w:p>
    <w:p w:rsidR="001476A8" w:rsidRDefault="001476A8">
      <w:pPr>
        <w:pStyle w:val="a3"/>
      </w:pPr>
      <w:r>
        <w:t xml:space="preserve">Аускультация легких. Над всей поверхностью грудной клетки выслушивается везикулярное дыхание. Побочные шумы не выслушиваются. </w:t>
      </w:r>
      <w:proofErr w:type="spellStart"/>
      <w:r>
        <w:t>Бронхофония</w:t>
      </w:r>
      <w:proofErr w:type="spellEnd"/>
      <w:r>
        <w:t xml:space="preserve"> не </w:t>
      </w:r>
      <w:proofErr w:type="gramStart"/>
      <w:r>
        <w:t>изменена</w:t>
      </w:r>
      <w:proofErr w:type="gramEnd"/>
      <w:r>
        <w:t>, голосовое дрожание не усилено.</w:t>
      </w:r>
    </w:p>
    <w:p w:rsidR="001476A8" w:rsidRDefault="001476A8">
      <w:pPr>
        <w:pStyle w:val="a3"/>
      </w:pPr>
    </w:p>
    <w:p w:rsidR="001476A8" w:rsidRDefault="001476A8">
      <w:pPr>
        <w:pStyle w:val="a3"/>
      </w:pPr>
      <w:r>
        <w:t>СИСТЕМА КРОВООБРАЩЕНИЯ:</w:t>
      </w:r>
    </w:p>
    <w:p w:rsidR="001476A8" w:rsidRDefault="001476A8">
      <w:pPr>
        <w:pStyle w:val="a3"/>
      </w:pPr>
      <w:r>
        <w:t xml:space="preserve">Субъективных жалоб не предъявляет. </w:t>
      </w:r>
    </w:p>
    <w:p w:rsidR="001476A8" w:rsidRDefault="001476A8">
      <w:pPr>
        <w:pStyle w:val="a3"/>
      </w:pPr>
      <w:r>
        <w:t xml:space="preserve">Осмотр и пальпация. Форма ногтей и концевых фаланг пальцев рук не изменена. Патологической пульсации на теле не наблюдается. </w:t>
      </w:r>
    </w:p>
    <w:p w:rsidR="001476A8" w:rsidRDefault="001476A8">
      <w:pPr>
        <w:pStyle w:val="a3"/>
      </w:pPr>
      <w:r>
        <w:t xml:space="preserve">    Грудная клетка в области сердца не изменена. Верхушечный толчок невидим, пальпируется в V-ом </w:t>
      </w:r>
      <w:proofErr w:type="spellStart"/>
      <w:r>
        <w:t>межреберье</w:t>
      </w:r>
      <w:proofErr w:type="spellEnd"/>
      <w:r>
        <w:t xml:space="preserve"> на 1см </w:t>
      </w:r>
      <w:proofErr w:type="spellStart"/>
      <w:r>
        <w:t>кнутри</w:t>
      </w:r>
      <w:proofErr w:type="spellEnd"/>
      <w:r>
        <w:t xml:space="preserve"> от среднеключичной линии, локализованный /шириной 2 см/, низкий, не усиленный, </w:t>
      </w:r>
      <w:proofErr w:type="spellStart"/>
      <w:r>
        <w:t>нерезистентный</w:t>
      </w:r>
      <w:proofErr w:type="spellEnd"/>
      <w:r>
        <w:t>. Сердечный толчок отсутствует. Диастолическое, систолическое дрожание, симптом</w:t>
      </w:r>
      <w:proofErr w:type="gramStart"/>
      <w:r>
        <w:t xml:space="preserve"> ,</w:t>
      </w:r>
      <w:proofErr w:type="gramEnd"/>
      <w:r>
        <w:t>,кошачьего мурлыканья" не определяются.</w:t>
      </w:r>
    </w:p>
    <w:p w:rsidR="001476A8" w:rsidRDefault="001476A8">
      <w:pPr>
        <w:pStyle w:val="a3"/>
      </w:pPr>
      <w:r>
        <w:t xml:space="preserve">Перкуссия сердца. </w:t>
      </w:r>
    </w:p>
    <w:p w:rsidR="001476A8" w:rsidRDefault="001476A8">
      <w:pPr>
        <w:pStyle w:val="a3"/>
      </w:pPr>
      <w:r>
        <w:t xml:space="preserve">    Границы относительной тупости сердца.</w:t>
      </w:r>
    </w:p>
    <w:p w:rsidR="001476A8" w:rsidRDefault="001476A8">
      <w:pPr>
        <w:pStyle w:val="a3"/>
      </w:pPr>
      <w:r>
        <w:t xml:space="preserve">Правая </w:t>
      </w:r>
      <w:proofErr w:type="gramStart"/>
      <w:r>
        <w:t>-п</w:t>
      </w:r>
      <w:proofErr w:type="gramEnd"/>
      <w:r>
        <w:t xml:space="preserve">о  правому краю  грудины в IV-ом </w:t>
      </w:r>
      <w:proofErr w:type="spellStart"/>
      <w:r>
        <w:t>межреберье</w:t>
      </w:r>
      <w:proofErr w:type="spellEnd"/>
      <w:r>
        <w:t xml:space="preserve">; </w:t>
      </w:r>
    </w:p>
    <w:p w:rsidR="001476A8" w:rsidRDefault="001476A8">
      <w:pPr>
        <w:pStyle w:val="a3"/>
      </w:pPr>
      <w:proofErr w:type="gramStart"/>
      <w:r>
        <w:t>Левая</w:t>
      </w:r>
      <w:proofErr w:type="gramEnd"/>
      <w:r>
        <w:t xml:space="preserve"> - в V-ом </w:t>
      </w:r>
      <w:proofErr w:type="spellStart"/>
      <w:r>
        <w:t>межреберье</w:t>
      </w:r>
      <w:proofErr w:type="spellEnd"/>
      <w:r>
        <w:t xml:space="preserve"> на 0,5 см </w:t>
      </w:r>
      <w:proofErr w:type="spellStart"/>
      <w:r>
        <w:t>кнутри</w:t>
      </w:r>
      <w:proofErr w:type="spellEnd"/>
      <w:r>
        <w:t xml:space="preserve"> от среднеключичной линии;</w:t>
      </w:r>
    </w:p>
    <w:p w:rsidR="001476A8" w:rsidRDefault="001476A8">
      <w:pPr>
        <w:pStyle w:val="a3"/>
      </w:pPr>
      <w:proofErr w:type="gramStart"/>
      <w:r>
        <w:t>Верхняя</w:t>
      </w:r>
      <w:proofErr w:type="gramEnd"/>
      <w:r>
        <w:t xml:space="preserve"> - на III ребре (по линии, проходящей на 1 см </w:t>
      </w:r>
      <w:proofErr w:type="spellStart"/>
      <w:r>
        <w:t>кнаржи</w:t>
      </w:r>
      <w:proofErr w:type="spellEnd"/>
      <w:r>
        <w:t xml:space="preserve"> от левого края грудины).</w:t>
      </w:r>
    </w:p>
    <w:p w:rsidR="001476A8" w:rsidRDefault="001476A8">
      <w:pPr>
        <w:pStyle w:val="a3"/>
      </w:pPr>
      <w:r>
        <w:t>Поперечный размер относительной тупости сердца - 3 +8,5=11 см.</w:t>
      </w:r>
    </w:p>
    <w:p w:rsidR="001476A8" w:rsidRDefault="001476A8">
      <w:pPr>
        <w:pStyle w:val="a3"/>
      </w:pPr>
      <w:r>
        <w:t>Конфигурация сердца нормальная.</w:t>
      </w:r>
    </w:p>
    <w:p w:rsidR="001476A8" w:rsidRDefault="001476A8">
      <w:pPr>
        <w:pStyle w:val="a3"/>
      </w:pPr>
    </w:p>
    <w:p w:rsidR="001476A8" w:rsidRDefault="001476A8">
      <w:pPr>
        <w:pStyle w:val="a3"/>
      </w:pPr>
      <w:r>
        <w:t>Аускультация. Тоны сердца  нормальной звучности, ритмичные. Акцент II тона над Лёгочным Стволом. Частота сердечных сокращений 68 ударов/мин. Ритм правильный. Шумов нет.</w:t>
      </w:r>
    </w:p>
    <w:p w:rsidR="001476A8" w:rsidRDefault="001476A8">
      <w:pPr>
        <w:pStyle w:val="a3"/>
      </w:pPr>
    </w:p>
    <w:p w:rsidR="001476A8" w:rsidRDefault="001476A8">
      <w:pPr>
        <w:pStyle w:val="a3"/>
      </w:pPr>
      <w:r>
        <w:t xml:space="preserve">Исследование сосудов. Сосуды при внешнем осмотре не изменены. Капиллярный пульс не определяется. Симптом Попова-Савельева отрицательный. Сосуды при внешнем осмотре не изменены. </w:t>
      </w:r>
      <w:proofErr w:type="gramStart"/>
      <w:r>
        <w:t>Пальпируется пульсация лучевых, височных, сонных, подключичных, бедренной, подколенных, подмышечных, плечевых артерий, артерий стопы.</w:t>
      </w:r>
      <w:proofErr w:type="gramEnd"/>
      <w:r>
        <w:t xml:space="preserve"> Ритм правильный. Частота 74 удара/мин. Дефицит пульса отсутствует. Пульс полный, ненапряженный, величина немного снижена. Форма (скорость) пульса не изменена. Артериальное давление 110/60 мм рт. ст.</w:t>
      </w:r>
    </w:p>
    <w:p w:rsidR="001476A8" w:rsidRDefault="001476A8">
      <w:pPr>
        <w:pStyle w:val="a3"/>
      </w:pPr>
      <w:r>
        <w:t>При пальпации вен изменений нет. При аускультации сосудов  патологических изменений не обнаружено.</w:t>
      </w:r>
    </w:p>
    <w:p w:rsidR="001476A8" w:rsidRDefault="001476A8">
      <w:pPr>
        <w:pStyle w:val="a3"/>
      </w:pPr>
    </w:p>
    <w:p w:rsidR="001476A8" w:rsidRDefault="001476A8">
      <w:pPr>
        <w:pStyle w:val="a3"/>
      </w:pPr>
      <w:r>
        <w:t>СИСТЕМА ПИЩЕВАРЕНИЯ:</w:t>
      </w:r>
    </w:p>
    <w:p w:rsidR="001476A8" w:rsidRDefault="001476A8">
      <w:pPr>
        <w:pStyle w:val="a3"/>
      </w:pPr>
      <w:r>
        <w:t>Жалобы</w:t>
      </w:r>
      <w:proofErr w:type="gramStart"/>
      <w:r>
        <w:t xml:space="preserve"> :</w:t>
      </w:r>
      <w:proofErr w:type="gramEnd"/>
      <w:r>
        <w:t xml:space="preserve"> на периодические боли в </w:t>
      </w:r>
      <w:proofErr w:type="spellStart"/>
      <w:r>
        <w:t>эпигастрии</w:t>
      </w:r>
      <w:proofErr w:type="spellEnd"/>
      <w:r>
        <w:t xml:space="preserve"> и </w:t>
      </w:r>
      <w:proofErr w:type="spellStart"/>
      <w:r>
        <w:t>мезогастрии</w:t>
      </w:r>
      <w:proofErr w:type="spellEnd"/>
      <w:r>
        <w:t xml:space="preserve"> справа, не связанные с приёмом пищи.</w:t>
      </w:r>
    </w:p>
    <w:p w:rsidR="001476A8" w:rsidRDefault="001476A8">
      <w:pPr>
        <w:pStyle w:val="a3"/>
      </w:pPr>
    </w:p>
    <w:p w:rsidR="001476A8" w:rsidRDefault="001476A8">
      <w:pPr>
        <w:pStyle w:val="a3"/>
      </w:pPr>
      <w:r>
        <w:t xml:space="preserve">Исследование органов пищеварения: Губы бледно-розовые, влажные. Трещины, изъязвления, высыпания отсутствуют. Язык розового цвета, нормальной формы и величины, спинка языка обложена, сосочки хорошо выражены. Слизистая языка влажная, без видимых дефектов.  Десны розовые, кровотечений и дефектов нет. Зев чистый, не отечный, чуть красноватый, миндалины не увеличены, не выступают из - </w:t>
      </w:r>
      <w:proofErr w:type="gramStart"/>
      <w:r>
        <w:t>за</w:t>
      </w:r>
      <w:proofErr w:type="gramEnd"/>
      <w:r>
        <w:t xml:space="preserve"> нёбных дужек.</w:t>
      </w:r>
    </w:p>
    <w:p w:rsidR="001476A8" w:rsidRDefault="001476A8">
      <w:pPr>
        <w:pStyle w:val="a3"/>
      </w:pPr>
      <w:r>
        <w:t xml:space="preserve">  Зубы постоянные. Ротовая полость не санирована, наблюдаются кариозные зубы I</w:t>
      </w:r>
      <w:proofErr w:type="gramStart"/>
      <w:r>
        <w:t xml:space="preserve"> И</w:t>
      </w:r>
      <w:proofErr w:type="gramEnd"/>
      <w:r>
        <w:t xml:space="preserve"> II </w:t>
      </w:r>
      <w:proofErr w:type="spellStart"/>
      <w:r>
        <w:t>премоляры</w:t>
      </w:r>
      <w:proofErr w:type="spellEnd"/>
      <w:r>
        <w:t xml:space="preserve"> слева.</w:t>
      </w:r>
    </w:p>
    <w:p w:rsidR="001476A8" w:rsidRDefault="001476A8">
      <w:pPr>
        <w:pStyle w:val="a3"/>
      </w:pPr>
      <w:r>
        <w:t xml:space="preserve">Слюнные железы не увеличены, </w:t>
      </w:r>
      <w:proofErr w:type="gramStart"/>
      <w:r>
        <w:t>б</w:t>
      </w:r>
      <w:proofErr w:type="gramEnd"/>
      <w:r>
        <w:t>/болезненны.</w:t>
      </w:r>
    </w:p>
    <w:p w:rsidR="001476A8" w:rsidRDefault="001476A8">
      <w:pPr>
        <w:pStyle w:val="a3"/>
      </w:pPr>
    </w:p>
    <w:p w:rsidR="001476A8" w:rsidRDefault="001476A8">
      <w:pPr>
        <w:pStyle w:val="a3"/>
      </w:pPr>
      <w:r>
        <w:t>Исследование живота:</w:t>
      </w:r>
    </w:p>
    <w:p w:rsidR="001476A8" w:rsidRDefault="001476A8">
      <w:pPr>
        <w:pStyle w:val="a3"/>
      </w:pPr>
      <w:r>
        <w:t xml:space="preserve">    Осмотр. Живот нормальной формы, симметричен. Коллатерали на передней поверхности живота и его боковых поверхностях не выражены. Рубцов и других изменений кожных покровов не отмечается. Окружность живота на уровне пупка 71 см. Мышцы брюшной стенки активно участвуют в акте дыхания. Грыжи не выявлены.</w:t>
      </w:r>
    </w:p>
    <w:p w:rsidR="001476A8" w:rsidRDefault="001476A8">
      <w:pPr>
        <w:pStyle w:val="a3"/>
      </w:pPr>
      <w:r>
        <w:t xml:space="preserve">     Перкуссия. При сравнительной перкуссии отмечается кишечный тимпанит разной степени выраженности. При перкуссии болезненности и свободной жидкости не обнаружено. Симптомы  Менделя и локальной </w:t>
      </w:r>
      <w:proofErr w:type="spellStart"/>
      <w:r>
        <w:t>перкуторной</w:t>
      </w:r>
      <w:proofErr w:type="spellEnd"/>
      <w:r>
        <w:t xml:space="preserve"> болезненности в </w:t>
      </w:r>
      <w:proofErr w:type="spellStart"/>
      <w:r>
        <w:t>эпигастрии</w:t>
      </w:r>
      <w:proofErr w:type="spellEnd"/>
      <w:r>
        <w:t xml:space="preserve"> отрицательные. </w:t>
      </w:r>
    </w:p>
    <w:p w:rsidR="001476A8" w:rsidRDefault="001476A8">
      <w:pPr>
        <w:pStyle w:val="a3"/>
      </w:pPr>
      <w:r>
        <w:lastRenderedPageBreak/>
        <w:t xml:space="preserve">    Поверхностная ориентировочная пальпация. Живот не напряжен. Симптом </w:t>
      </w:r>
      <w:proofErr w:type="spellStart"/>
      <w:r>
        <w:t>Щёткина</w:t>
      </w:r>
      <w:proofErr w:type="spellEnd"/>
      <w:r>
        <w:t xml:space="preserve"> - </w:t>
      </w:r>
      <w:proofErr w:type="spellStart"/>
      <w:r>
        <w:t>Блюмберга</w:t>
      </w:r>
      <w:proofErr w:type="spellEnd"/>
      <w:r>
        <w:t xml:space="preserve"> отрицательный. Отмечена болезненность в средней трети </w:t>
      </w:r>
      <w:proofErr w:type="spellStart"/>
      <w:r>
        <w:t>эпигастральной</w:t>
      </w:r>
      <w:proofErr w:type="spellEnd"/>
      <w:r>
        <w:t xml:space="preserve"> области</w:t>
      </w:r>
      <w:proofErr w:type="gramStart"/>
      <w:r>
        <w:t xml:space="preserve"> .</w:t>
      </w:r>
      <w:proofErr w:type="gramEnd"/>
      <w:r>
        <w:t xml:space="preserve"> Зон кожной </w:t>
      </w:r>
      <w:proofErr w:type="spellStart"/>
      <w:r>
        <w:t>гипералгезии</w:t>
      </w:r>
      <w:proofErr w:type="spellEnd"/>
      <w:r>
        <w:t xml:space="preserve"> нет. Диастаз прямых мышц живота отсутствует.</w:t>
      </w:r>
    </w:p>
    <w:p w:rsidR="001476A8" w:rsidRDefault="001476A8">
      <w:pPr>
        <w:pStyle w:val="a3"/>
      </w:pPr>
      <w:r>
        <w:t xml:space="preserve">     </w:t>
      </w:r>
      <w:proofErr w:type="gramStart"/>
      <w:r>
        <w:t xml:space="preserve">При глубокой методической скользящей пальпации по </w:t>
      </w:r>
      <w:proofErr w:type="spellStart"/>
      <w:r>
        <w:t>Образцову</w:t>
      </w:r>
      <w:proofErr w:type="spellEnd"/>
      <w:r>
        <w:t xml:space="preserve"> - </w:t>
      </w:r>
      <w:proofErr w:type="spellStart"/>
      <w:r>
        <w:t>Стражешко</w:t>
      </w:r>
      <w:proofErr w:type="spellEnd"/>
      <w:r>
        <w:t xml:space="preserve"> - Василенко пальпируются все отделы толстой кишки, кроме прямой и аппендикса.</w:t>
      </w:r>
      <w:proofErr w:type="gramEnd"/>
      <w:r>
        <w:t xml:space="preserve"> А также терминального отдела тонкой кишки. Болезненность, а также патологические изменения  каких-либо отделов не отмечены.</w:t>
      </w:r>
    </w:p>
    <w:p w:rsidR="001476A8" w:rsidRDefault="001476A8">
      <w:pPr>
        <w:pStyle w:val="a3"/>
      </w:pPr>
      <w:r>
        <w:t xml:space="preserve">Шум плеска справа от срединной линии (симптом Василенко) не определяется. При аускультации живота определяется (на слух) активная перистальтика кишечника, слышна пульсация брюшного отдела аорты. </w:t>
      </w:r>
    </w:p>
    <w:p w:rsidR="001476A8" w:rsidRDefault="001476A8">
      <w:pPr>
        <w:pStyle w:val="a3"/>
      </w:pPr>
      <w:r>
        <w:t>При поверхностно - ориентировочной пальпации болезненности нет</w:t>
      </w:r>
      <w:proofErr w:type="gramStart"/>
      <w:r>
        <w:t xml:space="preserve"> .</w:t>
      </w:r>
      <w:proofErr w:type="gramEnd"/>
      <w:r>
        <w:t xml:space="preserve"> </w:t>
      </w:r>
    </w:p>
    <w:p w:rsidR="001476A8" w:rsidRDefault="001476A8">
      <w:pPr>
        <w:pStyle w:val="a3"/>
      </w:pPr>
    </w:p>
    <w:p w:rsidR="001476A8" w:rsidRDefault="001476A8">
      <w:pPr>
        <w:pStyle w:val="a3"/>
      </w:pPr>
    </w:p>
    <w:p w:rsidR="001476A8" w:rsidRDefault="001476A8">
      <w:pPr>
        <w:pStyle w:val="a3"/>
      </w:pPr>
    </w:p>
    <w:p w:rsidR="001476A8" w:rsidRDefault="001476A8">
      <w:pPr>
        <w:pStyle w:val="a3"/>
      </w:pPr>
      <w:r>
        <w:t>Исследование печени и желчного пузыря:</w:t>
      </w:r>
    </w:p>
    <w:p w:rsidR="001476A8" w:rsidRDefault="001476A8">
      <w:pPr>
        <w:pStyle w:val="a3"/>
      </w:pPr>
      <w:r>
        <w:t xml:space="preserve">Желчный пузырь не пальпируется. Болезненность при пальпации в точке желчного пузыря отсутствует. Симптомы </w:t>
      </w:r>
      <w:proofErr w:type="spellStart"/>
      <w:r>
        <w:t>Ортнера</w:t>
      </w:r>
      <w:proofErr w:type="spellEnd"/>
      <w:r>
        <w:t xml:space="preserve">, Захарьина, Василенко, </w:t>
      </w:r>
      <w:proofErr w:type="spellStart"/>
      <w:r>
        <w:t>Мерфи</w:t>
      </w:r>
      <w:proofErr w:type="spellEnd"/>
      <w:r>
        <w:t>, Георгиевского-</w:t>
      </w:r>
      <w:proofErr w:type="spellStart"/>
      <w:r>
        <w:t>Мюсси</w:t>
      </w:r>
      <w:proofErr w:type="spellEnd"/>
      <w:r>
        <w:t xml:space="preserve"> - отрицательные.</w:t>
      </w:r>
    </w:p>
    <w:p w:rsidR="001476A8" w:rsidRDefault="001476A8">
      <w:pPr>
        <w:pStyle w:val="a3"/>
      </w:pPr>
      <w:r>
        <w:t>Таблица № 3. "Границы печени".</w:t>
      </w:r>
    </w:p>
    <w:p w:rsidR="001476A8" w:rsidRDefault="001476A8">
      <w:pPr>
        <w:pStyle w:val="a3"/>
      </w:pPr>
    </w:p>
    <w:p w:rsidR="001476A8" w:rsidRDefault="001476A8">
      <w:pPr>
        <w:pStyle w:val="a3"/>
      </w:pPr>
      <w:r>
        <w:t>ЛИНИИ</w:t>
      </w:r>
    </w:p>
    <w:p w:rsidR="001476A8" w:rsidRDefault="001476A8">
      <w:pPr>
        <w:pStyle w:val="a3"/>
      </w:pPr>
      <w:r>
        <w:t xml:space="preserve">ВЕРХНЯЯ ГРАНИЦА                             </w:t>
      </w:r>
    </w:p>
    <w:p w:rsidR="001476A8" w:rsidRDefault="001476A8">
      <w:pPr>
        <w:pStyle w:val="a3"/>
      </w:pPr>
      <w:r>
        <w:t xml:space="preserve">НИЖНЯЯ ГРАНИЦА     </w:t>
      </w:r>
    </w:p>
    <w:p w:rsidR="001476A8" w:rsidRDefault="001476A8">
      <w:pPr>
        <w:pStyle w:val="a3"/>
      </w:pPr>
      <w:r>
        <w:t>ВЫСОТА ПЕЧЁНОЧНОЙ ТУПОСТИ</w:t>
      </w:r>
    </w:p>
    <w:p w:rsidR="001476A8" w:rsidRDefault="001476A8">
      <w:pPr>
        <w:pStyle w:val="a3"/>
      </w:pPr>
      <w:proofErr w:type="spellStart"/>
      <w:r>
        <w:t>Передне</w:t>
      </w:r>
      <w:proofErr w:type="spellEnd"/>
      <w:r>
        <w:t xml:space="preserve"> - подмышечная правая </w:t>
      </w:r>
    </w:p>
    <w:p w:rsidR="001476A8" w:rsidRDefault="001476A8">
      <w:pPr>
        <w:pStyle w:val="a3"/>
      </w:pPr>
      <w:r>
        <w:t>VІІ ребро</w:t>
      </w:r>
    </w:p>
    <w:p w:rsidR="001476A8" w:rsidRDefault="001476A8">
      <w:pPr>
        <w:pStyle w:val="a3"/>
      </w:pPr>
      <w:r>
        <w:t>X ребро</w:t>
      </w:r>
      <w:r>
        <w:tab/>
        <w:t xml:space="preserve">                  </w:t>
      </w:r>
    </w:p>
    <w:p w:rsidR="001476A8" w:rsidRDefault="001476A8">
      <w:pPr>
        <w:pStyle w:val="a3"/>
      </w:pPr>
      <w:r>
        <w:t>11,5см</w:t>
      </w:r>
    </w:p>
    <w:p w:rsidR="001476A8" w:rsidRDefault="001476A8">
      <w:pPr>
        <w:pStyle w:val="a3"/>
      </w:pPr>
      <w:r>
        <w:t>Средне - ключичная правая</w:t>
      </w:r>
    </w:p>
    <w:p w:rsidR="001476A8" w:rsidRDefault="001476A8">
      <w:pPr>
        <w:pStyle w:val="a3"/>
      </w:pPr>
      <w:r>
        <w:t>VІ ребро</w:t>
      </w:r>
    </w:p>
    <w:p w:rsidR="001476A8" w:rsidRDefault="001476A8">
      <w:pPr>
        <w:pStyle w:val="a3"/>
      </w:pPr>
      <w:r>
        <w:t xml:space="preserve">край </w:t>
      </w:r>
      <w:proofErr w:type="gramStart"/>
      <w:r>
        <w:t>реберной</w:t>
      </w:r>
      <w:proofErr w:type="gramEnd"/>
    </w:p>
    <w:p w:rsidR="001476A8" w:rsidRDefault="001476A8">
      <w:pPr>
        <w:pStyle w:val="a3"/>
      </w:pPr>
      <w:r>
        <w:t xml:space="preserve"> дуги</w:t>
      </w:r>
    </w:p>
    <w:p w:rsidR="001476A8" w:rsidRDefault="001476A8">
      <w:pPr>
        <w:pStyle w:val="a3"/>
      </w:pPr>
      <w:r>
        <w:t>10см</w:t>
      </w:r>
      <w:r>
        <w:tab/>
      </w:r>
    </w:p>
    <w:p w:rsidR="001476A8" w:rsidRDefault="001476A8">
      <w:pPr>
        <w:pStyle w:val="a3"/>
      </w:pPr>
      <w:proofErr w:type="spellStart"/>
      <w:r>
        <w:t>Окологрудинная</w:t>
      </w:r>
      <w:proofErr w:type="spellEnd"/>
      <w:r>
        <w:t xml:space="preserve"> правая</w:t>
      </w:r>
    </w:p>
    <w:p w:rsidR="001476A8" w:rsidRDefault="001476A8">
      <w:pPr>
        <w:pStyle w:val="a3"/>
      </w:pPr>
      <w:r>
        <w:t xml:space="preserve">на    уровне </w:t>
      </w:r>
    </w:p>
    <w:p w:rsidR="001476A8" w:rsidRDefault="001476A8">
      <w:pPr>
        <w:pStyle w:val="a3"/>
      </w:pPr>
      <w:r>
        <w:t>верхнего  края</w:t>
      </w:r>
    </w:p>
    <w:p w:rsidR="001476A8" w:rsidRDefault="001476A8">
      <w:pPr>
        <w:pStyle w:val="a3"/>
      </w:pPr>
      <w:r>
        <w:t>VІ ребра</w:t>
      </w:r>
    </w:p>
    <w:p w:rsidR="001476A8" w:rsidRDefault="001476A8">
      <w:pPr>
        <w:pStyle w:val="a3"/>
      </w:pPr>
      <w:r>
        <w:t>на 2см ниже края реберной дуги</w:t>
      </w:r>
    </w:p>
    <w:p w:rsidR="001476A8" w:rsidRDefault="001476A8">
      <w:pPr>
        <w:pStyle w:val="a3"/>
      </w:pPr>
      <w:r>
        <w:t>9см</w:t>
      </w:r>
    </w:p>
    <w:p w:rsidR="001476A8" w:rsidRDefault="001476A8">
      <w:pPr>
        <w:pStyle w:val="a3"/>
      </w:pPr>
    </w:p>
    <w:p w:rsidR="001476A8" w:rsidRDefault="001476A8">
      <w:pPr>
        <w:pStyle w:val="a3"/>
      </w:pPr>
      <w:r>
        <w:t>Передняя срединная</w:t>
      </w:r>
    </w:p>
    <w:p w:rsidR="001476A8" w:rsidRDefault="001476A8">
      <w:pPr>
        <w:pStyle w:val="a3"/>
      </w:pPr>
    </w:p>
    <w:p w:rsidR="001476A8" w:rsidRDefault="001476A8">
      <w:pPr>
        <w:pStyle w:val="a3"/>
      </w:pPr>
      <w:r>
        <w:t>на 4см ниже основания мечевидного отростка грудины</w:t>
      </w:r>
    </w:p>
    <w:p w:rsidR="001476A8" w:rsidRDefault="001476A8">
      <w:pPr>
        <w:pStyle w:val="a3"/>
      </w:pPr>
      <w:r>
        <w:t xml:space="preserve">по Курлову </w:t>
      </w:r>
    </w:p>
    <w:p w:rsidR="001476A8" w:rsidRDefault="001476A8">
      <w:pPr>
        <w:pStyle w:val="a3"/>
      </w:pPr>
      <w:r>
        <w:t>8 см</w:t>
      </w:r>
    </w:p>
    <w:p w:rsidR="001476A8" w:rsidRDefault="001476A8">
      <w:pPr>
        <w:pStyle w:val="a3"/>
      </w:pPr>
      <w:r>
        <w:t>Граница левой доли</w:t>
      </w:r>
    </w:p>
    <w:p w:rsidR="001476A8" w:rsidRDefault="001476A8">
      <w:pPr>
        <w:pStyle w:val="a3"/>
      </w:pPr>
      <w:r>
        <w:t xml:space="preserve">на левой </w:t>
      </w:r>
      <w:proofErr w:type="spellStart"/>
      <w:r>
        <w:t>окологрудинной</w:t>
      </w:r>
      <w:proofErr w:type="spellEnd"/>
      <w:r>
        <w:t xml:space="preserve"> по</w:t>
      </w:r>
    </w:p>
    <w:p w:rsidR="001476A8" w:rsidRDefault="001476A8">
      <w:pPr>
        <w:pStyle w:val="a3"/>
      </w:pPr>
      <w:r>
        <w:t xml:space="preserve"> краю реберной дуги</w:t>
      </w:r>
    </w:p>
    <w:p w:rsidR="001476A8" w:rsidRDefault="001476A8">
      <w:pPr>
        <w:pStyle w:val="a3"/>
      </w:pPr>
      <w:r>
        <w:t xml:space="preserve">косой размер </w:t>
      </w:r>
    </w:p>
    <w:p w:rsidR="001476A8" w:rsidRDefault="001476A8">
      <w:pPr>
        <w:pStyle w:val="a3"/>
      </w:pPr>
      <w:r>
        <w:t>(по Курлову</w:t>
      </w:r>
      <w:proofErr w:type="gramStart"/>
      <w:r>
        <w:t xml:space="preserve"> )</w:t>
      </w:r>
      <w:proofErr w:type="gramEnd"/>
    </w:p>
    <w:p w:rsidR="001476A8" w:rsidRDefault="001476A8">
      <w:pPr>
        <w:pStyle w:val="a3"/>
      </w:pPr>
      <w:r>
        <w:t xml:space="preserve"> 7,5 см</w:t>
      </w:r>
    </w:p>
    <w:p w:rsidR="001476A8" w:rsidRDefault="001476A8">
      <w:pPr>
        <w:pStyle w:val="a3"/>
      </w:pPr>
    </w:p>
    <w:p w:rsidR="001476A8" w:rsidRDefault="001476A8">
      <w:pPr>
        <w:pStyle w:val="a3"/>
      </w:pPr>
      <w:r>
        <w:t xml:space="preserve">Печень пальпируется на уровне  края реберной дуги (по правой среднеключичной линии), нижний край печени плотный, ровный, закругленный, с гладкой поверхностью, безболезненный.          </w:t>
      </w:r>
    </w:p>
    <w:p w:rsidR="001476A8" w:rsidRDefault="001476A8">
      <w:pPr>
        <w:pStyle w:val="a3"/>
      </w:pPr>
      <w:r>
        <w:t>Стул: оформленный, до 4 раз в день, без патологических примесей. Дефекация безболезненна.</w:t>
      </w:r>
    </w:p>
    <w:p w:rsidR="001476A8" w:rsidRDefault="001476A8">
      <w:pPr>
        <w:pStyle w:val="a3"/>
      </w:pPr>
    </w:p>
    <w:p w:rsidR="001476A8" w:rsidRDefault="001476A8">
      <w:pPr>
        <w:pStyle w:val="a3"/>
      </w:pPr>
      <w:r>
        <w:t xml:space="preserve">    Исследование селезенки</w:t>
      </w:r>
    </w:p>
    <w:p w:rsidR="001476A8" w:rsidRDefault="001476A8">
      <w:pPr>
        <w:pStyle w:val="a3"/>
      </w:pPr>
      <w:r>
        <w:lastRenderedPageBreak/>
        <w:t xml:space="preserve">    При перкуссии </w:t>
      </w:r>
      <w:proofErr w:type="gramStart"/>
      <w:r>
        <w:t xml:space="preserve">( </w:t>
      </w:r>
      <w:proofErr w:type="gramEnd"/>
      <w:r>
        <w:t xml:space="preserve">по методу Образцова ) по линии, проходящей на 4 см кзади и параллельно левой реберно-суставной линии, определены следующие границы селезеночной тупости: </w:t>
      </w:r>
    </w:p>
    <w:p w:rsidR="001476A8" w:rsidRDefault="001476A8">
      <w:pPr>
        <w:pStyle w:val="a3"/>
      </w:pPr>
      <w:r>
        <w:t xml:space="preserve">                    верхняя граница - на уровне  ІX ребра,</w:t>
      </w:r>
    </w:p>
    <w:p w:rsidR="001476A8" w:rsidRDefault="001476A8">
      <w:pPr>
        <w:pStyle w:val="a3"/>
      </w:pPr>
      <w:r>
        <w:t xml:space="preserve">                    нижняя граница - на уровне  XІ ребра.</w:t>
      </w:r>
    </w:p>
    <w:p w:rsidR="001476A8" w:rsidRDefault="001476A8">
      <w:pPr>
        <w:pStyle w:val="a3"/>
      </w:pPr>
      <w:r>
        <w:t xml:space="preserve">Передняя граница селезеночной тупости не выходит за </w:t>
      </w:r>
      <w:proofErr w:type="spellStart"/>
      <w:r>
        <w:t>linea</w:t>
      </w:r>
      <w:proofErr w:type="spellEnd"/>
      <w:r>
        <w:t xml:space="preserve"> </w:t>
      </w:r>
      <w:proofErr w:type="spellStart"/>
      <w:r>
        <w:t>costoarticularis</w:t>
      </w:r>
      <w:proofErr w:type="spellEnd"/>
      <w:r>
        <w:t xml:space="preserve"> </w:t>
      </w:r>
      <w:proofErr w:type="spellStart"/>
      <w:r>
        <w:t>sinistra</w:t>
      </w:r>
      <w:proofErr w:type="spellEnd"/>
      <w:r>
        <w:t xml:space="preserve">. </w:t>
      </w:r>
    </w:p>
    <w:p w:rsidR="001476A8" w:rsidRDefault="001476A8">
      <w:pPr>
        <w:pStyle w:val="a3"/>
      </w:pPr>
      <w:r>
        <w:t xml:space="preserve">     Размеры селезеночной тупости: </w:t>
      </w:r>
    </w:p>
    <w:p w:rsidR="001476A8" w:rsidRDefault="001476A8">
      <w:pPr>
        <w:pStyle w:val="a3"/>
      </w:pPr>
      <w:r>
        <w:t xml:space="preserve">                                                             поперечник - 5,8 см,</w:t>
      </w:r>
    </w:p>
    <w:p w:rsidR="001476A8" w:rsidRDefault="001476A8">
      <w:pPr>
        <w:pStyle w:val="a3"/>
      </w:pPr>
      <w:r>
        <w:t xml:space="preserve">                                                             </w:t>
      </w:r>
      <w:proofErr w:type="spellStart"/>
      <w:r>
        <w:t>длинник</w:t>
      </w:r>
      <w:proofErr w:type="spellEnd"/>
      <w:r>
        <w:t xml:space="preserve"> -  7,5 см.</w:t>
      </w:r>
    </w:p>
    <w:p w:rsidR="001476A8" w:rsidRDefault="001476A8">
      <w:pPr>
        <w:pStyle w:val="a3"/>
      </w:pPr>
      <w:r>
        <w:t xml:space="preserve">    Селезенка не пальпируется.</w:t>
      </w:r>
    </w:p>
    <w:p w:rsidR="001476A8" w:rsidRDefault="001476A8">
      <w:pPr>
        <w:pStyle w:val="a3"/>
      </w:pPr>
    </w:p>
    <w:p w:rsidR="001476A8" w:rsidRDefault="001476A8">
      <w:pPr>
        <w:pStyle w:val="a3"/>
      </w:pPr>
      <w:r>
        <w:t xml:space="preserve">   Поджелудочная железа  не пальпируется. Болезненности при пальпации в зоне </w:t>
      </w:r>
      <w:proofErr w:type="spellStart"/>
      <w:r>
        <w:t>Шоффара</w:t>
      </w:r>
      <w:proofErr w:type="spellEnd"/>
      <w:r>
        <w:t xml:space="preserve"> и панкреатической точке </w:t>
      </w:r>
      <w:proofErr w:type="spellStart"/>
      <w:r>
        <w:t>Дежардена</w:t>
      </w:r>
      <w:proofErr w:type="spellEnd"/>
      <w:r>
        <w:t xml:space="preserve"> не отмечается. Симптом Мей</w:t>
      </w:r>
      <w:proofErr w:type="gramStart"/>
      <w:r>
        <w:t>о-</w:t>
      </w:r>
      <w:proofErr w:type="gramEnd"/>
      <w:r>
        <w:t xml:space="preserve"> </w:t>
      </w:r>
      <w:proofErr w:type="spellStart"/>
      <w:r>
        <w:t>Робсона</w:t>
      </w:r>
      <w:proofErr w:type="spellEnd"/>
      <w:r>
        <w:t xml:space="preserve"> отрицательный.</w:t>
      </w:r>
    </w:p>
    <w:p w:rsidR="001476A8" w:rsidRDefault="001476A8">
      <w:pPr>
        <w:pStyle w:val="a3"/>
      </w:pPr>
    </w:p>
    <w:p w:rsidR="001476A8" w:rsidRDefault="001476A8">
      <w:pPr>
        <w:pStyle w:val="a3"/>
      </w:pPr>
      <w:r>
        <w:t xml:space="preserve"> Осмотр </w:t>
      </w:r>
      <w:proofErr w:type="spellStart"/>
      <w:r>
        <w:t>перректум</w:t>
      </w:r>
      <w:proofErr w:type="spellEnd"/>
      <w:r>
        <w:t xml:space="preserve"> </w:t>
      </w:r>
      <w:proofErr w:type="spellStart"/>
      <w:r>
        <w:t>непроводился</w:t>
      </w:r>
      <w:proofErr w:type="spellEnd"/>
      <w:r>
        <w:t xml:space="preserve">. </w:t>
      </w:r>
    </w:p>
    <w:p w:rsidR="001476A8" w:rsidRDefault="001476A8">
      <w:pPr>
        <w:pStyle w:val="a3"/>
      </w:pPr>
    </w:p>
    <w:p w:rsidR="001476A8" w:rsidRDefault="001476A8">
      <w:pPr>
        <w:pStyle w:val="a3"/>
      </w:pPr>
    </w:p>
    <w:p w:rsidR="001476A8" w:rsidRDefault="001476A8">
      <w:pPr>
        <w:pStyle w:val="a3"/>
      </w:pPr>
      <w:r>
        <w:t>СИСТЕМА МОЧЕОТДЕЛЕНИЯ:</w:t>
      </w:r>
    </w:p>
    <w:p w:rsidR="001476A8" w:rsidRDefault="001476A8">
      <w:pPr>
        <w:pStyle w:val="a3"/>
      </w:pPr>
      <w:r>
        <w:t xml:space="preserve">    Жалобы. Отсутствуют</w:t>
      </w:r>
    </w:p>
    <w:p w:rsidR="001476A8" w:rsidRDefault="001476A8">
      <w:pPr>
        <w:pStyle w:val="a3"/>
      </w:pPr>
      <w:r>
        <w:t xml:space="preserve">Половые органы развиты правильно, </w:t>
      </w:r>
      <w:proofErr w:type="spellStart"/>
      <w:r>
        <w:t>оволосение</w:t>
      </w:r>
      <w:proofErr w:type="spellEnd"/>
      <w:r>
        <w:t xml:space="preserve"> по мужскому типу. Развитие I и II половых признаков соответствует возрасту. Яички плотноэластической консистенции, </w:t>
      </w:r>
      <w:proofErr w:type="gramStart"/>
      <w:r>
        <w:t>б</w:t>
      </w:r>
      <w:proofErr w:type="gramEnd"/>
      <w:r>
        <w:t xml:space="preserve">/болезненны при пальпации. Половую жизнь отрицает. </w:t>
      </w:r>
    </w:p>
    <w:p w:rsidR="001476A8" w:rsidRDefault="001476A8">
      <w:pPr>
        <w:pStyle w:val="a3"/>
      </w:pPr>
      <w:r>
        <w:t xml:space="preserve">Исследование почек. При осмотре области почек патологических изменений не выявлено. Почки не пальпируются. Болезненность при пальпации в области верхних и нижних мочеточниковых точек отсутствует. Симптом </w:t>
      </w:r>
      <w:proofErr w:type="spellStart"/>
      <w:r>
        <w:t>Пастернацкого</w:t>
      </w:r>
      <w:proofErr w:type="spellEnd"/>
      <w:r>
        <w:t xml:space="preserve"> отрицательный.</w:t>
      </w:r>
    </w:p>
    <w:p w:rsidR="001476A8" w:rsidRDefault="001476A8">
      <w:pPr>
        <w:pStyle w:val="a3"/>
      </w:pPr>
      <w:r>
        <w:t xml:space="preserve">    Мочевой пузырь </w:t>
      </w:r>
      <w:proofErr w:type="spellStart"/>
      <w:r>
        <w:t>перкуторно</w:t>
      </w:r>
      <w:proofErr w:type="spellEnd"/>
      <w:r>
        <w:t xml:space="preserve"> не выступает над лонным сочленением.</w:t>
      </w:r>
    </w:p>
    <w:p w:rsidR="001476A8" w:rsidRDefault="001476A8">
      <w:pPr>
        <w:pStyle w:val="a3"/>
      </w:pPr>
    </w:p>
    <w:p w:rsidR="001476A8" w:rsidRDefault="001476A8">
      <w:pPr>
        <w:pStyle w:val="a3"/>
      </w:pPr>
      <w:r>
        <w:t>ЭНДОКРИННАЯ СИСТЕМА:</w:t>
      </w:r>
    </w:p>
    <w:p w:rsidR="001476A8" w:rsidRDefault="001476A8">
      <w:pPr>
        <w:pStyle w:val="a3"/>
      </w:pPr>
      <w:r>
        <w:t xml:space="preserve">Жалоб нет. Сахарным диабетом и другими эндокринными заболеваниями не страдает. Симптомы Мебиуса, </w:t>
      </w:r>
      <w:proofErr w:type="gramStart"/>
      <w:r>
        <w:t>Грефе</w:t>
      </w:r>
      <w:proofErr w:type="gramEnd"/>
      <w:r>
        <w:t xml:space="preserve">, </w:t>
      </w:r>
      <w:proofErr w:type="spellStart"/>
      <w:r>
        <w:t>Кохера</w:t>
      </w:r>
      <w:proofErr w:type="spellEnd"/>
      <w:r>
        <w:t xml:space="preserve"> - отрицательные, мелкий тремор пальцев вытянутых рук  и экзофтальм отсутствуют. Повышенного блеска или тусклости глазных яблок не наблюдается</w:t>
      </w:r>
      <w:proofErr w:type="gramStart"/>
      <w:r>
        <w:t xml:space="preserve"> .</w:t>
      </w:r>
      <w:proofErr w:type="gramEnd"/>
      <w:r>
        <w:t xml:space="preserve"> На передней поверхности шеи изменений не отмечается. Окружность шеи на уровне щитовидной железы спереди и остистого отростка VІІ шейного позвонка сзади - 34 см.    Щитовидная железа не пальпируется. При перкусс</w:t>
      </w:r>
      <w:proofErr w:type="gramStart"/>
      <w:r>
        <w:t>ии и ау</w:t>
      </w:r>
      <w:proofErr w:type="gramEnd"/>
      <w:r>
        <w:t>скультации патологических изменений в области щитовидной железы не обнаружено.</w:t>
      </w:r>
    </w:p>
    <w:p w:rsidR="001476A8" w:rsidRDefault="001476A8">
      <w:pPr>
        <w:pStyle w:val="a3"/>
      </w:pPr>
      <w:r>
        <w:t xml:space="preserve">На I этапе диагностического поиска выявлено: синдром мышечной дистрофии, суставной синдром, симптом утренней скованности. </w:t>
      </w:r>
      <w:proofErr w:type="spellStart"/>
      <w:r>
        <w:t>Лимфоаденопатия</w:t>
      </w:r>
      <w:proofErr w:type="spellEnd"/>
      <w:r>
        <w:t xml:space="preserve"> - увеличение нескольких групп  </w:t>
      </w:r>
      <w:proofErr w:type="spellStart"/>
      <w:r>
        <w:t>переферических</w:t>
      </w:r>
      <w:proofErr w:type="spellEnd"/>
      <w:r>
        <w:t xml:space="preserve"> л/узлов. Ротация голеней кнаружи. Ограничение подвижности коленных, пястно-запястных и пястно-фаланговых суставах.</w:t>
      </w:r>
    </w:p>
    <w:p w:rsidR="001476A8" w:rsidRDefault="001476A8">
      <w:pPr>
        <w:pStyle w:val="a3"/>
      </w:pPr>
      <w:r>
        <w:t xml:space="preserve"> Из анамнеза: отягощённая, болезнями ревматического характера, наследственность, острое начало на фоне ОРВИ, симметричное поражение суставов, выявление инфекционного агента (C. </w:t>
      </w:r>
      <w:proofErr w:type="spellStart"/>
      <w:r>
        <w:t>trachomatis</w:t>
      </w:r>
      <w:proofErr w:type="spellEnd"/>
      <w:r>
        <w:t xml:space="preserve">). </w:t>
      </w:r>
    </w:p>
    <w:p w:rsidR="001476A8" w:rsidRDefault="001476A8">
      <w:pPr>
        <w:pStyle w:val="a3"/>
      </w:pPr>
    </w:p>
    <w:p w:rsidR="001476A8" w:rsidRDefault="001476A8">
      <w:pPr>
        <w:pStyle w:val="a3"/>
      </w:pPr>
    </w:p>
    <w:p w:rsidR="001476A8" w:rsidRDefault="001476A8">
      <w:pPr>
        <w:pStyle w:val="a3"/>
      </w:pPr>
      <w:r>
        <w:t>Лабораторные исследования:</w:t>
      </w:r>
    </w:p>
    <w:p w:rsidR="001476A8" w:rsidRDefault="001476A8">
      <w:pPr>
        <w:pStyle w:val="a3"/>
      </w:pPr>
      <w:r>
        <w:t>11 IX 1998 года Иммунология:</w:t>
      </w:r>
    </w:p>
    <w:p w:rsidR="001476A8" w:rsidRDefault="001476A8">
      <w:pPr>
        <w:pStyle w:val="a3"/>
      </w:pPr>
      <w:r>
        <w:t xml:space="preserve">Титр анти - </w:t>
      </w:r>
      <w:proofErr w:type="gramStart"/>
      <w:r>
        <w:t>о-</w:t>
      </w:r>
      <w:proofErr w:type="gramEnd"/>
      <w:r>
        <w:t xml:space="preserve"> </w:t>
      </w:r>
      <w:proofErr w:type="spellStart"/>
      <w:r>
        <w:t>стрептолизина</w:t>
      </w:r>
      <w:proofErr w:type="spellEnd"/>
      <w:r>
        <w:t xml:space="preserve"> 213</w:t>
      </w:r>
    </w:p>
    <w:p w:rsidR="001476A8" w:rsidRDefault="001476A8">
      <w:pPr>
        <w:pStyle w:val="a3"/>
      </w:pPr>
      <w:r>
        <w:t xml:space="preserve">Титр </w:t>
      </w:r>
      <w:proofErr w:type="spellStart"/>
      <w:r>
        <w:t>антигиалуронидазы</w:t>
      </w:r>
      <w:proofErr w:type="spellEnd"/>
      <w:r>
        <w:t xml:space="preserve">       500</w:t>
      </w:r>
    </w:p>
    <w:p w:rsidR="001476A8" w:rsidRDefault="001476A8">
      <w:pPr>
        <w:pStyle w:val="a3"/>
      </w:pPr>
      <w:r>
        <w:t>С-РБ ++</w:t>
      </w:r>
    </w:p>
    <w:p w:rsidR="001476A8" w:rsidRDefault="001476A8">
      <w:pPr>
        <w:pStyle w:val="a3"/>
      </w:pPr>
      <w:r>
        <w:t>Латекс Тест +</w:t>
      </w:r>
    </w:p>
    <w:p w:rsidR="001476A8" w:rsidRDefault="001476A8">
      <w:pPr>
        <w:pStyle w:val="a3"/>
      </w:pPr>
      <w:r>
        <w:t xml:space="preserve">Реакция </w:t>
      </w:r>
      <w:proofErr w:type="spellStart"/>
      <w:r>
        <w:t>Ваалер-роузе</w:t>
      </w:r>
      <w:proofErr w:type="spellEnd"/>
      <w:r>
        <w:t xml:space="preserve"> 1:80 </w:t>
      </w:r>
    </w:p>
    <w:p w:rsidR="001476A8" w:rsidRPr="009625E5" w:rsidRDefault="001476A8">
      <w:pPr>
        <w:pStyle w:val="a3"/>
        <w:rPr>
          <w:lang w:val="en-US"/>
        </w:rPr>
      </w:pPr>
      <w:r>
        <w:t>Иммуноглобулины</w:t>
      </w:r>
      <w:r w:rsidRPr="009625E5">
        <w:rPr>
          <w:lang w:val="en-US"/>
        </w:rPr>
        <w:t>:</w:t>
      </w:r>
    </w:p>
    <w:p w:rsidR="001476A8" w:rsidRPr="009625E5" w:rsidRDefault="001476A8">
      <w:pPr>
        <w:pStyle w:val="a3"/>
        <w:rPr>
          <w:lang w:val="en-US"/>
        </w:rPr>
      </w:pPr>
      <w:proofErr w:type="spellStart"/>
      <w:r w:rsidRPr="009625E5">
        <w:rPr>
          <w:lang w:val="en-US"/>
        </w:rPr>
        <w:t>Ig</w:t>
      </w:r>
      <w:proofErr w:type="spellEnd"/>
      <w:r w:rsidRPr="009625E5">
        <w:rPr>
          <w:lang w:val="en-US"/>
        </w:rPr>
        <w:t xml:space="preserve"> A 380</w:t>
      </w:r>
    </w:p>
    <w:p w:rsidR="001476A8" w:rsidRPr="009625E5" w:rsidRDefault="001476A8">
      <w:pPr>
        <w:pStyle w:val="a3"/>
        <w:rPr>
          <w:lang w:val="en-US"/>
        </w:rPr>
      </w:pPr>
      <w:proofErr w:type="spellStart"/>
      <w:r w:rsidRPr="009625E5">
        <w:rPr>
          <w:lang w:val="en-US"/>
        </w:rPr>
        <w:t>Ig</w:t>
      </w:r>
      <w:proofErr w:type="spellEnd"/>
      <w:r w:rsidRPr="009625E5">
        <w:rPr>
          <w:lang w:val="en-US"/>
        </w:rPr>
        <w:t xml:space="preserve"> M 222</w:t>
      </w:r>
    </w:p>
    <w:p w:rsidR="001476A8" w:rsidRPr="009625E5" w:rsidRDefault="001476A8">
      <w:pPr>
        <w:pStyle w:val="a3"/>
        <w:rPr>
          <w:lang w:val="en-US"/>
        </w:rPr>
      </w:pPr>
      <w:proofErr w:type="spellStart"/>
      <w:r w:rsidRPr="009625E5">
        <w:rPr>
          <w:lang w:val="en-US"/>
        </w:rPr>
        <w:t>Ig</w:t>
      </w:r>
      <w:proofErr w:type="spellEnd"/>
      <w:r w:rsidRPr="009625E5">
        <w:rPr>
          <w:lang w:val="en-US"/>
        </w:rPr>
        <w:t xml:space="preserve"> 2620</w:t>
      </w:r>
    </w:p>
    <w:p w:rsidR="001476A8" w:rsidRDefault="001476A8">
      <w:pPr>
        <w:pStyle w:val="a3"/>
      </w:pPr>
      <w:r>
        <w:t>Комплимент: 34,5</w:t>
      </w:r>
    </w:p>
    <w:p w:rsidR="001476A8" w:rsidRDefault="001476A8">
      <w:pPr>
        <w:pStyle w:val="a3"/>
      </w:pPr>
      <w:proofErr w:type="spellStart"/>
      <w:r>
        <w:t>Hbs</w:t>
      </w:r>
      <w:proofErr w:type="spellEnd"/>
      <w:r>
        <w:t xml:space="preserve"> </w:t>
      </w:r>
      <w:proofErr w:type="spellStart"/>
      <w:r>
        <w:t>Ag</w:t>
      </w:r>
      <w:proofErr w:type="spellEnd"/>
      <w:r>
        <w:t xml:space="preserve"> "отрицательный"</w:t>
      </w:r>
    </w:p>
    <w:p w:rsidR="001476A8" w:rsidRDefault="001476A8">
      <w:pPr>
        <w:pStyle w:val="a3"/>
      </w:pPr>
      <w:r>
        <w:t>АНФ - "отрицательный"</w:t>
      </w:r>
    </w:p>
    <w:p w:rsidR="001476A8" w:rsidRDefault="001476A8">
      <w:pPr>
        <w:pStyle w:val="a3"/>
      </w:pPr>
    </w:p>
    <w:p w:rsidR="001476A8" w:rsidRDefault="001476A8">
      <w:pPr>
        <w:pStyle w:val="a3"/>
      </w:pPr>
      <w:r>
        <w:t xml:space="preserve">11 IX 1998 года Серология:  C. </w:t>
      </w:r>
      <w:proofErr w:type="spellStart"/>
      <w:r>
        <w:t>Pneumonia</w:t>
      </w:r>
      <w:proofErr w:type="spellEnd"/>
      <w:r>
        <w:t xml:space="preserve"> 1:64 </w:t>
      </w:r>
      <w:proofErr w:type="spellStart"/>
      <w:r>
        <w:t>Ig</w:t>
      </w:r>
      <w:proofErr w:type="spellEnd"/>
      <w:r>
        <w:t xml:space="preserve"> G</w:t>
      </w:r>
    </w:p>
    <w:p w:rsidR="001476A8" w:rsidRDefault="001476A8">
      <w:pPr>
        <w:pStyle w:val="a3"/>
      </w:pPr>
      <w:r>
        <w:t xml:space="preserve">РИФ из уретры "+" C. </w:t>
      </w:r>
      <w:proofErr w:type="spellStart"/>
      <w:r>
        <w:t>Pneumonia</w:t>
      </w:r>
      <w:proofErr w:type="spellEnd"/>
    </w:p>
    <w:p w:rsidR="001476A8" w:rsidRDefault="001476A8">
      <w:pPr>
        <w:pStyle w:val="a3"/>
      </w:pPr>
      <w:r>
        <w:t xml:space="preserve">РИФ из конъюнктивы "+" C. </w:t>
      </w:r>
      <w:proofErr w:type="spellStart"/>
      <w:r>
        <w:t>Pneumonia</w:t>
      </w:r>
      <w:proofErr w:type="spellEnd"/>
    </w:p>
    <w:p w:rsidR="001476A8" w:rsidRDefault="001476A8">
      <w:pPr>
        <w:pStyle w:val="a3"/>
      </w:pPr>
    </w:p>
    <w:p w:rsidR="001476A8" w:rsidRDefault="001476A8">
      <w:pPr>
        <w:pStyle w:val="a3"/>
      </w:pPr>
      <w:r>
        <w:t>11 IX 1998 года Общеклинический анализ:</w:t>
      </w:r>
    </w:p>
    <w:p w:rsidR="001476A8" w:rsidRDefault="001476A8">
      <w:pPr>
        <w:pStyle w:val="a3"/>
      </w:pPr>
      <w:r>
        <w:t>Гемоглобин 116</w:t>
      </w:r>
    </w:p>
    <w:p w:rsidR="001476A8" w:rsidRDefault="001476A8">
      <w:pPr>
        <w:pStyle w:val="a3"/>
      </w:pPr>
      <w:r>
        <w:t>Эритроциты 4,32</w:t>
      </w:r>
    </w:p>
    <w:p w:rsidR="001476A8" w:rsidRDefault="001476A8">
      <w:pPr>
        <w:pStyle w:val="a3"/>
      </w:pPr>
      <w:r>
        <w:t>ЦП 0,81</w:t>
      </w:r>
    </w:p>
    <w:p w:rsidR="001476A8" w:rsidRDefault="001476A8">
      <w:pPr>
        <w:pStyle w:val="a3"/>
      </w:pPr>
      <w:r>
        <w:t>Тромбоциты 75% - 32,4 х 10 9л</w:t>
      </w:r>
    </w:p>
    <w:p w:rsidR="001476A8" w:rsidRDefault="001476A8">
      <w:pPr>
        <w:pStyle w:val="a3"/>
      </w:pPr>
    </w:p>
    <w:p w:rsidR="001476A8" w:rsidRDefault="001476A8">
      <w:pPr>
        <w:pStyle w:val="a3"/>
      </w:pPr>
    </w:p>
    <w:p w:rsidR="001476A8" w:rsidRDefault="001476A8">
      <w:pPr>
        <w:pStyle w:val="a3"/>
      </w:pPr>
      <w:r>
        <w:t>Лейкоциты 6,0 х 1012/л</w:t>
      </w:r>
    </w:p>
    <w:p w:rsidR="001476A8" w:rsidRDefault="001476A8">
      <w:pPr>
        <w:pStyle w:val="a3"/>
      </w:pPr>
      <w:r>
        <w:t>Свёртываемость 3,40 х 40</w:t>
      </w:r>
    </w:p>
    <w:p w:rsidR="001476A8" w:rsidRDefault="001476A8">
      <w:pPr>
        <w:pStyle w:val="a3"/>
      </w:pPr>
      <w:r>
        <w:t>ПЯ 2</w:t>
      </w:r>
    </w:p>
    <w:p w:rsidR="001476A8" w:rsidRDefault="001476A8">
      <w:pPr>
        <w:pStyle w:val="a3"/>
      </w:pPr>
      <w:r>
        <w:t>Сегменты 47</w:t>
      </w:r>
    </w:p>
    <w:p w:rsidR="001476A8" w:rsidRDefault="001476A8">
      <w:pPr>
        <w:pStyle w:val="a3"/>
      </w:pPr>
      <w:r>
        <w:t>Базофилы 1</w:t>
      </w:r>
    </w:p>
    <w:p w:rsidR="001476A8" w:rsidRDefault="001476A8">
      <w:pPr>
        <w:pStyle w:val="a3"/>
      </w:pPr>
      <w:r>
        <w:t>ЭО 1</w:t>
      </w:r>
    </w:p>
    <w:p w:rsidR="001476A8" w:rsidRDefault="001476A8">
      <w:pPr>
        <w:pStyle w:val="a3"/>
      </w:pPr>
      <w:r>
        <w:t>Лимфоциты 41</w:t>
      </w:r>
    </w:p>
    <w:p w:rsidR="001476A8" w:rsidRDefault="001476A8">
      <w:pPr>
        <w:pStyle w:val="a3"/>
      </w:pPr>
      <w:r>
        <w:t>Моноциты 8</w:t>
      </w:r>
    </w:p>
    <w:p w:rsidR="001476A8" w:rsidRDefault="001476A8">
      <w:pPr>
        <w:pStyle w:val="a3"/>
      </w:pPr>
      <w:proofErr w:type="spellStart"/>
      <w:r>
        <w:t>Анизоцитоз</w:t>
      </w:r>
      <w:proofErr w:type="spellEnd"/>
      <w:r>
        <w:t xml:space="preserve"> +</w:t>
      </w:r>
    </w:p>
    <w:p w:rsidR="001476A8" w:rsidRDefault="001476A8">
      <w:pPr>
        <w:pStyle w:val="a3"/>
      </w:pPr>
      <w:proofErr w:type="spellStart"/>
      <w:r>
        <w:t>Анизохромия</w:t>
      </w:r>
      <w:proofErr w:type="spellEnd"/>
      <w:r>
        <w:t xml:space="preserve"> +</w:t>
      </w:r>
    </w:p>
    <w:p w:rsidR="001476A8" w:rsidRDefault="001476A8">
      <w:pPr>
        <w:pStyle w:val="a3"/>
      </w:pPr>
      <w:r>
        <w:t>СОЭ 48 мм/час</w:t>
      </w:r>
    </w:p>
    <w:p w:rsidR="001476A8" w:rsidRDefault="001476A8">
      <w:pPr>
        <w:pStyle w:val="a3"/>
      </w:pPr>
    </w:p>
    <w:p w:rsidR="001476A8" w:rsidRDefault="001476A8">
      <w:pPr>
        <w:pStyle w:val="a3"/>
      </w:pPr>
      <w:r>
        <w:t>11 IX 1998 года Биохимическое исследование крови</w:t>
      </w:r>
    </w:p>
    <w:p w:rsidR="001476A8" w:rsidRDefault="001476A8">
      <w:pPr>
        <w:pStyle w:val="a3"/>
      </w:pPr>
      <w:r>
        <w:t>Общ. Белок 87,1 (65-85)</w:t>
      </w:r>
    </w:p>
    <w:p w:rsidR="001476A8" w:rsidRDefault="001476A8">
      <w:pPr>
        <w:pStyle w:val="a3"/>
      </w:pPr>
      <w:r>
        <w:t>Мочевина 6,4 (2,4-8,3)</w:t>
      </w:r>
    </w:p>
    <w:p w:rsidR="001476A8" w:rsidRDefault="001476A8">
      <w:pPr>
        <w:pStyle w:val="a3"/>
      </w:pPr>
      <w:proofErr w:type="spellStart"/>
      <w:r>
        <w:t>Креатинин</w:t>
      </w:r>
      <w:proofErr w:type="spellEnd"/>
      <w:r>
        <w:t xml:space="preserve"> 0,079 (до 0,088)</w:t>
      </w:r>
    </w:p>
    <w:p w:rsidR="001476A8" w:rsidRDefault="001476A8">
      <w:pPr>
        <w:pStyle w:val="a3"/>
      </w:pPr>
      <w:r>
        <w:t xml:space="preserve">Билирубин общ. 10,8 </w:t>
      </w:r>
      <w:proofErr w:type="spellStart"/>
      <w:r>
        <w:t>непр</w:t>
      </w:r>
      <w:proofErr w:type="spellEnd"/>
      <w:r>
        <w:t xml:space="preserve"> 10,8 прям 0</w:t>
      </w:r>
    </w:p>
    <w:p w:rsidR="001476A8" w:rsidRDefault="001476A8">
      <w:pPr>
        <w:pStyle w:val="a3"/>
      </w:pPr>
      <w:r>
        <w:t>Холестерин 5,17 (2,6 - 5,2)</w:t>
      </w:r>
    </w:p>
    <w:p w:rsidR="001476A8" w:rsidRDefault="001476A8">
      <w:pPr>
        <w:pStyle w:val="a3"/>
      </w:pPr>
      <w:r>
        <w:t>Сахар 4,4 (3,5 -5,5ммоль/л)</w:t>
      </w:r>
    </w:p>
    <w:p w:rsidR="001476A8" w:rsidRDefault="001476A8">
      <w:pPr>
        <w:pStyle w:val="a3"/>
      </w:pPr>
      <w:proofErr w:type="spellStart"/>
      <w:r>
        <w:t>Na</w:t>
      </w:r>
      <w:proofErr w:type="spellEnd"/>
      <w:r>
        <w:t xml:space="preserve"> - 141.4</w:t>
      </w:r>
    </w:p>
    <w:p w:rsidR="001476A8" w:rsidRDefault="001476A8">
      <w:pPr>
        <w:pStyle w:val="a3"/>
      </w:pPr>
      <w:proofErr w:type="spellStart"/>
      <w:r>
        <w:t>Ca</w:t>
      </w:r>
      <w:proofErr w:type="spellEnd"/>
      <w:r>
        <w:t xml:space="preserve"> - 1.11</w:t>
      </w:r>
    </w:p>
    <w:p w:rsidR="001476A8" w:rsidRDefault="001476A8">
      <w:pPr>
        <w:pStyle w:val="a3"/>
      </w:pPr>
      <w:proofErr w:type="spellStart"/>
      <w:r>
        <w:t>Серомукоид</w:t>
      </w:r>
      <w:proofErr w:type="spellEnd"/>
      <w:r>
        <w:t xml:space="preserve"> 0,160</w:t>
      </w:r>
    </w:p>
    <w:p w:rsidR="001476A8" w:rsidRDefault="001476A8">
      <w:pPr>
        <w:pStyle w:val="a3"/>
      </w:pPr>
      <w:r>
        <w:t>Тимоловая проба 5,5</w:t>
      </w:r>
    </w:p>
    <w:p w:rsidR="001476A8" w:rsidRDefault="001476A8">
      <w:pPr>
        <w:pStyle w:val="a3"/>
      </w:pPr>
      <w:proofErr w:type="spellStart"/>
      <w:r>
        <w:t>Дифениламиновая</w:t>
      </w:r>
      <w:proofErr w:type="spellEnd"/>
      <w:r>
        <w:t xml:space="preserve"> реакция 0,170</w:t>
      </w:r>
    </w:p>
    <w:p w:rsidR="001476A8" w:rsidRDefault="001476A8">
      <w:pPr>
        <w:pStyle w:val="a3"/>
      </w:pPr>
      <w:r>
        <w:t>ЩФ 401</w:t>
      </w:r>
    </w:p>
    <w:p w:rsidR="001476A8" w:rsidRDefault="001476A8">
      <w:pPr>
        <w:pStyle w:val="a3"/>
      </w:pPr>
    </w:p>
    <w:p w:rsidR="001476A8" w:rsidRDefault="001476A8">
      <w:pPr>
        <w:pStyle w:val="a3"/>
      </w:pPr>
      <w:r>
        <w:t>11 IX 1998 года Анализ Мочи по Нечипоренко:</w:t>
      </w:r>
    </w:p>
    <w:p w:rsidR="001476A8" w:rsidRDefault="001476A8">
      <w:pPr>
        <w:pStyle w:val="a3"/>
      </w:pPr>
      <w:r>
        <w:t>Лейкоциты 1500 (до 2 000)</w:t>
      </w:r>
    </w:p>
    <w:p w:rsidR="001476A8" w:rsidRDefault="001476A8">
      <w:pPr>
        <w:pStyle w:val="a3"/>
      </w:pPr>
      <w:r>
        <w:t>Эритроциты 500 (1000)</w:t>
      </w:r>
    </w:p>
    <w:p w:rsidR="001476A8" w:rsidRDefault="001476A8">
      <w:pPr>
        <w:pStyle w:val="a3"/>
      </w:pPr>
      <w:r>
        <w:t>Цилиндры 0 (250)</w:t>
      </w:r>
    </w:p>
    <w:p w:rsidR="001476A8" w:rsidRDefault="001476A8">
      <w:pPr>
        <w:pStyle w:val="a3"/>
      </w:pPr>
    </w:p>
    <w:p w:rsidR="001476A8" w:rsidRDefault="001476A8">
      <w:pPr>
        <w:pStyle w:val="a3"/>
      </w:pPr>
      <w:r>
        <w:t>11 IX 1998 года Клинический анализ мочи</w:t>
      </w:r>
    </w:p>
    <w:p w:rsidR="001476A8" w:rsidRDefault="001476A8">
      <w:pPr>
        <w:pStyle w:val="a3"/>
      </w:pPr>
      <w:r>
        <w:t>Цвет - желтый</w:t>
      </w:r>
    </w:p>
    <w:p w:rsidR="001476A8" w:rsidRDefault="001476A8">
      <w:pPr>
        <w:pStyle w:val="a3"/>
      </w:pPr>
      <w:r>
        <w:t>Прозрачность - полная</w:t>
      </w:r>
    </w:p>
    <w:p w:rsidR="001476A8" w:rsidRDefault="001476A8">
      <w:pPr>
        <w:pStyle w:val="a3"/>
      </w:pPr>
      <w:r>
        <w:t>Относит. Плотность - 1017</w:t>
      </w:r>
    </w:p>
    <w:p w:rsidR="001476A8" w:rsidRDefault="001476A8">
      <w:pPr>
        <w:pStyle w:val="a3"/>
      </w:pPr>
      <w:r>
        <w:t>Реакция - кислая</w:t>
      </w:r>
    </w:p>
    <w:p w:rsidR="001476A8" w:rsidRDefault="001476A8">
      <w:pPr>
        <w:pStyle w:val="a3"/>
      </w:pPr>
      <w:r>
        <w:t>Белок - нет.</w:t>
      </w:r>
    </w:p>
    <w:p w:rsidR="001476A8" w:rsidRDefault="001476A8">
      <w:pPr>
        <w:pStyle w:val="a3"/>
      </w:pPr>
      <w:r>
        <w:t>При лабораторных исследованиях выявлено:</w:t>
      </w:r>
    </w:p>
    <w:p w:rsidR="001476A8" w:rsidRDefault="001476A8">
      <w:pPr>
        <w:pStyle w:val="a3"/>
      </w:pPr>
      <w:r>
        <w:t xml:space="preserve">Увеличение фракции </w:t>
      </w:r>
      <w:proofErr w:type="spellStart"/>
      <w:r>
        <w:t>Ig</w:t>
      </w:r>
      <w:proofErr w:type="spellEnd"/>
      <w:r>
        <w:t xml:space="preserve"> M и </w:t>
      </w:r>
      <w:proofErr w:type="spellStart"/>
      <w:r>
        <w:t>Ig</w:t>
      </w:r>
      <w:proofErr w:type="spellEnd"/>
      <w:r>
        <w:t xml:space="preserve"> G, положительные данные по Ревматическому фактору, высокий титр анти - </w:t>
      </w:r>
      <w:proofErr w:type="gramStart"/>
      <w:r>
        <w:t>о-</w:t>
      </w:r>
      <w:proofErr w:type="gramEnd"/>
      <w:r>
        <w:t xml:space="preserve"> </w:t>
      </w:r>
      <w:proofErr w:type="spellStart"/>
      <w:r>
        <w:t>стрептолизина</w:t>
      </w:r>
      <w:proofErr w:type="spellEnd"/>
      <w:r>
        <w:t xml:space="preserve"> и </w:t>
      </w:r>
      <w:proofErr w:type="spellStart"/>
      <w:r>
        <w:t>антигиалуронидазы</w:t>
      </w:r>
      <w:proofErr w:type="spellEnd"/>
      <w:r>
        <w:t>, низкий титр комплимента,  повышенное СОЭ и изменение формулы крови.</w:t>
      </w:r>
    </w:p>
    <w:p w:rsidR="001476A8" w:rsidRDefault="001476A8">
      <w:pPr>
        <w:pStyle w:val="a3"/>
      </w:pPr>
    </w:p>
    <w:p w:rsidR="001476A8" w:rsidRDefault="001476A8">
      <w:pPr>
        <w:pStyle w:val="a3"/>
      </w:pPr>
      <w:r>
        <w:t>КЛИНИЧЕСКИЙ ДИАГНОЗ:</w:t>
      </w:r>
    </w:p>
    <w:p w:rsidR="001476A8" w:rsidRDefault="001476A8">
      <w:pPr>
        <w:pStyle w:val="a3"/>
      </w:pPr>
      <w:r>
        <w:t>Основное заболевание:</w:t>
      </w:r>
    </w:p>
    <w:p w:rsidR="001476A8" w:rsidRDefault="001476A8">
      <w:pPr>
        <w:pStyle w:val="a3"/>
      </w:pPr>
      <w:r>
        <w:t>ЮРА</w:t>
      </w:r>
    </w:p>
    <w:p w:rsidR="001476A8" w:rsidRDefault="001476A8">
      <w:pPr>
        <w:pStyle w:val="a3"/>
      </w:pPr>
    </w:p>
    <w:p w:rsidR="001476A8" w:rsidRDefault="001476A8">
      <w:pPr>
        <w:pStyle w:val="a3"/>
      </w:pPr>
      <w:r>
        <w:t>Осложнения основного заболевания:</w:t>
      </w:r>
    </w:p>
    <w:p w:rsidR="001476A8" w:rsidRDefault="001476A8">
      <w:pPr>
        <w:pStyle w:val="a3"/>
      </w:pPr>
      <w:r>
        <w:t xml:space="preserve">Ювенильный Анкилозирующий </w:t>
      </w:r>
      <w:proofErr w:type="spellStart"/>
      <w:r>
        <w:t>спондлартериит</w:t>
      </w:r>
      <w:proofErr w:type="spellEnd"/>
      <w:r>
        <w:t>.</w:t>
      </w:r>
    </w:p>
    <w:p w:rsidR="001476A8" w:rsidRDefault="001476A8">
      <w:pPr>
        <w:pStyle w:val="a3"/>
      </w:pPr>
    </w:p>
    <w:p w:rsidR="001476A8" w:rsidRDefault="001476A8">
      <w:pPr>
        <w:pStyle w:val="a3"/>
      </w:pPr>
      <w:r>
        <w:lastRenderedPageBreak/>
        <w:t>Сопутствующие заболевания:</w:t>
      </w:r>
    </w:p>
    <w:p w:rsidR="001476A8" w:rsidRDefault="001476A8">
      <w:pPr>
        <w:pStyle w:val="a3"/>
      </w:pPr>
    </w:p>
    <w:p w:rsidR="001476A8" w:rsidRDefault="001476A8">
      <w:pPr>
        <w:pStyle w:val="a3"/>
      </w:pPr>
      <w:r>
        <w:t>Болезнь Рейтера</w:t>
      </w:r>
    </w:p>
    <w:p w:rsidR="001476A8" w:rsidRDefault="001476A8">
      <w:pPr>
        <w:pStyle w:val="a3"/>
      </w:pPr>
    </w:p>
    <w:p w:rsidR="001476A8" w:rsidRDefault="001476A8">
      <w:pPr>
        <w:pStyle w:val="a3"/>
      </w:pPr>
      <w:r>
        <w:t>Обоснование диагноза:</w:t>
      </w:r>
    </w:p>
    <w:p w:rsidR="001476A8" w:rsidRDefault="001476A8">
      <w:pPr>
        <w:pStyle w:val="a3"/>
      </w:pPr>
      <w:r>
        <w:t xml:space="preserve">На основании жалоб на ограничение подвижности в коленных, пястно-фаланговых суставов, артрита, продолжающегося более 3х месяцев, симптома утренней скованности, боли и симметричного </w:t>
      </w:r>
      <w:proofErr w:type="gramStart"/>
      <w:r>
        <w:t>поражения</w:t>
      </w:r>
      <w:proofErr w:type="gramEnd"/>
      <w:r>
        <w:t xml:space="preserve"> указанных выше суставов. На основании анамнестических данных: возникновение клинической симптоматики на фоне ОРВИ, отягощённая, болезнями ревматического характера, симметричное поражение суставов, выявление инфекционного агента (C. </w:t>
      </w:r>
      <w:proofErr w:type="spellStart"/>
      <w:r>
        <w:t>trachomatis</w:t>
      </w:r>
      <w:proofErr w:type="spellEnd"/>
      <w:r>
        <w:t>), наличие выпота в правом коленном суставе.</w:t>
      </w:r>
    </w:p>
    <w:p w:rsidR="001476A8" w:rsidRDefault="001476A8">
      <w:pPr>
        <w:pStyle w:val="a3"/>
      </w:pPr>
      <w:r>
        <w:t xml:space="preserve">НА основании данных </w:t>
      </w:r>
      <w:proofErr w:type="spellStart"/>
      <w:r>
        <w:t>физикального</w:t>
      </w:r>
      <w:proofErr w:type="spellEnd"/>
      <w:r>
        <w:t xml:space="preserve"> обследования: синдром мышечной дистрофии, суставной синдром, симптом утренней скованности. </w:t>
      </w:r>
      <w:proofErr w:type="spellStart"/>
      <w:r>
        <w:t>Лимфоаденопатия</w:t>
      </w:r>
      <w:proofErr w:type="spellEnd"/>
      <w:r>
        <w:t xml:space="preserve"> - увеличение нескольких групп  периферических </w:t>
      </w:r>
      <w:proofErr w:type="gramStart"/>
      <w:r>
        <w:t>л</w:t>
      </w:r>
      <w:proofErr w:type="gramEnd"/>
      <w:r>
        <w:t>/узлов. Ротация голеней кнаружи. Ограничение подвижности коленных, пястно-запястных и пястно-фаланговых суставах.</w:t>
      </w:r>
    </w:p>
    <w:p w:rsidR="001476A8" w:rsidRDefault="001476A8">
      <w:pPr>
        <w:pStyle w:val="a3"/>
      </w:pPr>
    </w:p>
    <w:p w:rsidR="001476A8" w:rsidRDefault="001476A8">
      <w:pPr>
        <w:pStyle w:val="a3"/>
      </w:pPr>
      <w:r>
        <w:t xml:space="preserve">На основании изменения лабораторных показателей: Увеличение фракции </w:t>
      </w:r>
      <w:proofErr w:type="spellStart"/>
      <w:r>
        <w:t>Ig</w:t>
      </w:r>
      <w:proofErr w:type="spellEnd"/>
      <w:r>
        <w:t xml:space="preserve"> M и </w:t>
      </w:r>
      <w:proofErr w:type="spellStart"/>
      <w:r>
        <w:t>Ig</w:t>
      </w:r>
      <w:proofErr w:type="spellEnd"/>
      <w:r>
        <w:t xml:space="preserve"> G, положительные данные по Ревматическому фактору, высокий титр анти - о- </w:t>
      </w:r>
      <w:proofErr w:type="spellStart"/>
      <w:r>
        <w:t>стрептолизина</w:t>
      </w:r>
      <w:proofErr w:type="spellEnd"/>
      <w:r>
        <w:t xml:space="preserve"> и </w:t>
      </w:r>
      <w:proofErr w:type="spellStart"/>
      <w:r>
        <w:t>антигиалуронидазы</w:t>
      </w:r>
      <w:proofErr w:type="spellEnd"/>
      <w:r>
        <w:t xml:space="preserve">, низкий титр комплимента,  повышенное СОЭ и изменение формулы крови, </w:t>
      </w:r>
    </w:p>
    <w:p w:rsidR="001476A8" w:rsidRDefault="001476A8">
      <w:pPr>
        <w:pStyle w:val="a3"/>
      </w:pPr>
      <w:r>
        <w:t>Можно выставить диагноз классического (более 8 диагностических признаков) ЮРА.</w:t>
      </w:r>
    </w:p>
    <w:p w:rsidR="001476A8" w:rsidRDefault="001476A8">
      <w:pPr>
        <w:pStyle w:val="a3"/>
      </w:pPr>
    </w:p>
    <w:p w:rsidR="001476A8" w:rsidRDefault="001476A8">
      <w:pPr>
        <w:pStyle w:val="a3"/>
      </w:pPr>
      <w:r>
        <w:t>ЛЕЧЕНИЕ:</w:t>
      </w:r>
    </w:p>
    <w:p w:rsidR="001476A8" w:rsidRDefault="001476A8">
      <w:pPr>
        <w:pStyle w:val="a3"/>
      </w:pPr>
    </w:p>
    <w:p w:rsidR="001476A8" w:rsidRDefault="001476A8">
      <w:pPr>
        <w:pStyle w:val="a3"/>
      </w:pPr>
      <w:r>
        <w:t xml:space="preserve">1) НПВС </w:t>
      </w:r>
      <w:proofErr w:type="spellStart"/>
      <w:r>
        <w:t>Диклофенак</w:t>
      </w:r>
      <w:proofErr w:type="spellEnd"/>
      <w:r>
        <w:t xml:space="preserve"> натрия  </w:t>
      </w:r>
      <w:proofErr w:type="spellStart"/>
      <w:r>
        <w:t>ретард</w:t>
      </w:r>
      <w:proofErr w:type="spellEnd"/>
      <w:r>
        <w:t xml:space="preserve"> 100 мг по 1 </w:t>
      </w:r>
      <w:proofErr w:type="spellStart"/>
      <w:r>
        <w:t>табл</w:t>
      </w:r>
      <w:proofErr w:type="spellEnd"/>
      <w:r>
        <w:t xml:space="preserve"> сутки;</w:t>
      </w:r>
    </w:p>
    <w:p w:rsidR="001476A8" w:rsidRDefault="001476A8">
      <w:pPr>
        <w:pStyle w:val="a3"/>
      </w:pPr>
      <w:r>
        <w:t xml:space="preserve">2) </w:t>
      </w:r>
      <w:proofErr w:type="spellStart"/>
      <w:r>
        <w:t>Делагил</w:t>
      </w:r>
      <w:proofErr w:type="spellEnd"/>
      <w:r>
        <w:t xml:space="preserve"> (снижение уровня циркулирующих в крови иммунных комплексов) 5 мг/кг.</w:t>
      </w:r>
    </w:p>
    <w:p w:rsidR="001476A8" w:rsidRDefault="001476A8">
      <w:pPr>
        <w:pStyle w:val="a3"/>
      </w:pPr>
    </w:p>
    <w:p w:rsidR="001476A8" w:rsidRDefault="001476A8">
      <w:pPr>
        <w:pStyle w:val="a3"/>
      </w:pPr>
      <w:r>
        <w:t xml:space="preserve">3) </w:t>
      </w:r>
      <w:proofErr w:type="spellStart"/>
      <w:r>
        <w:t>Сульфалазин</w:t>
      </w:r>
      <w:proofErr w:type="spellEnd"/>
      <w:r>
        <w:t xml:space="preserve">  1т х 2 раза/день</w:t>
      </w:r>
    </w:p>
    <w:p w:rsidR="001476A8" w:rsidRDefault="001476A8">
      <w:pPr>
        <w:pStyle w:val="a3"/>
      </w:pPr>
    </w:p>
    <w:p w:rsidR="001476A8" w:rsidRDefault="001476A8">
      <w:pPr>
        <w:pStyle w:val="a3"/>
      </w:pPr>
      <w:r>
        <w:t>4) Стол № 5</w:t>
      </w:r>
    </w:p>
    <w:p w:rsidR="001476A8" w:rsidRDefault="001476A8">
      <w:pPr>
        <w:pStyle w:val="a3"/>
      </w:pPr>
    </w:p>
    <w:p w:rsidR="001476A8" w:rsidRDefault="001476A8">
      <w:pPr>
        <w:pStyle w:val="a3"/>
      </w:pPr>
      <w:r>
        <w:t>Рекомендации родителям:</w:t>
      </w:r>
    </w:p>
    <w:p w:rsidR="001476A8" w:rsidRDefault="001476A8">
      <w:pPr>
        <w:pStyle w:val="a3"/>
      </w:pPr>
      <w:r>
        <w:t xml:space="preserve">Указать на необходимость плановой санации очагов хронической инфекции, кариозные зубы; Рекомендовать вне рецидива заболевания проводить витаминотерапию и общеукрепляющую терапию, занятие физкультурой и спортом, грязелечение, наблюдение у педиатра, ревматолога, окулиста, ортопеда. Периодическая терапия </w:t>
      </w:r>
      <w:proofErr w:type="spellStart"/>
      <w:r>
        <w:t>хламидийной</w:t>
      </w:r>
      <w:proofErr w:type="spellEnd"/>
      <w:r>
        <w:t xml:space="preserve"> инфекции.</w:t>
      </w:r>
    </w:p>
    <w:p w:rsidR="001476A8" w:rsidRDefault="001476A8">
      <w:pPr>
        <w:pStyle w:val="a3"/>
      </w:pPr>
    </w:p>
    <w:p w:rsidR="001476A8" w:rsidRDefault="001476A8">
      <w:pPr>
        <w:pStyle w:val="a3"/>
      </w:pPr>
      <w:r>
        <w:t>ПРОГНОЗ:</w:t>
      </w:r>
    </w:p>
    <w:p w:rsidR="001476A8" w:rsidRDefault="001476A8" w:rsidP="004F2F9D">
      <w:pPr>
        <w:pStyle w:val="a3"/>
      </w:pPr>
      <w:r>
        <w:t>НЕБЛАГОПРИЯТНЫЙ (</w:t>
      </w:r>
      <w:proofErr w:type="spellStart"/>
      <w:r>
        <w:t>полиартикулярная</w:t>
      </w:r>
      <w:proofErr w:type="spellEnd"/>
      <w:r>
        <w:t xml:space="preserve"> форма ЮРА). Отводов от прививок не имеет. Требуется продолжение </w:t>
      </w:r>
      <w:proofErr w:type="spellStart"/>
      <w:r>
        <w:t>противохламидийной</w:t>
      </w:r>
      <w:proofErr w:type="spellEnd"/>
      <w:r>
        <w:t xml:space="preserve"> терапии. В случае обострения заболевания, возможна коррекция базовой терапии: применение кортикостероидов, </w:t>
      </w:r>
      <w:proofErr w:type="spellStart"/>
      <w:r>
        <w:t>цитостатиков</w:t>
      </w:r>
      <w:proofErr w:type="spellEnd"/>
      <w:r>
        <w:t xml:space="preserve">, гемодиализа. </w:t>
      </w:r>
    </w:p>
    <w:p w:rsidR="001476A8" w:rsidRDefault="001476A8">
      <w:pPr>
        <w:pStyle w:val="a3"/>
      </w:pPr>
    </w:p>
    <w:sectPr w:rsidR="001476A8">
      <w:pgSz w:w="11906" w:h="16838"/>
      <w:pgMar w:top="1440" w:right="1152" w:bottom="1440" w:left="115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5E5"/>
    <w:rsid w:val="001476A8"/>
    <w:rsid w:val="00235CCB"/>
    <w:rsid w:val="004F2F9D"/>
    <w:rsid w:val="0096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customStyle="1" w:styleId="a4">
    <w:name w:val="Автозамена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customStyle="1" w:styleId="a4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3418</Words>
  <Characters>19486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22859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creator>Andrey Novicov</dc:creator>
  <cp:lastModifiedBy>Igor</cp:lastModifiedBy>
  <cp:revision>2</cp:revision>
  <dcterms:created xsi:type="dcterms:W3CDTF">2024-03-12T14:30:00Z</dcterms:created>
  <dcterms:modified xsi:type="dcterms:W3CDTF">2024-03-12T14:30:00Z</dcterms:modified>
</cp:coreProperties>
</file>