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7773">
      <w:bookmarkStart w:id="0" w:name="_GoBack"/>
      <w:bookmarkEnd w:id="0"/>
      <w:r>
        <w:t>Тема: Заболевания периферической нервной системы (ПНС)</w:t>
      </w:r>
    </w:p>
    <w:p w:rsidR="00000000" w:rsidRDefault="007C7773">
      <w:pPr>
        <w:jc w:val="center"/>
      </w:pPr>
      <w:r>
        <w:t>План лекции:</w:t>
      </w:r>
    </w:p>
    <w:p w:rsidR="00000000" w:rsidRDefault="007C7773">
      <w:pPr>
        <w:numPr>
          <w:ilvl w:val="0"/>
          <w:numId w:val="2"/>
        </w:numPr>
        <w:jc w:val="left"/>
      </w:pPr>
      <w:r>
        <w:t>Анатомо-физиологические особенности ЦНС</w:t>
      </w:r>
    </w:p>
    <w:p w:rsidR="00000000" w:rsidRDefault="007C7773">
      <w:pPr>
        <w:numPr>
          <w:ilvl w:val="0"/>
          <w:numId w:val="2"/>
        </w:numPr>
        <w:jc w:val="left"/>
      </w:pPr>
      <w:r>
        <w:t>Эпидемиология заболеваний ПНС</w:t>
      </w:r>
    </w:p>
    <w:p w:rsidR="00000000" w:rsidRDefault="007C7773">
      <w:pPr>
        <w:numPr>
          <w:ilvl w:val="0"/>
          <w:numId w:val="2"/>
        </w:numPr>
        <w:jc w:val="left"/>
      </w:pPr>
      <w:r>
        <w:t>Варианты реакции периферических нервов на повреждения</w:t>
      </w:r>
    </w:p>
    <w:p w:rsidR="00000000" w:rsidRDefault="007C7773">
      <w:pPr>
        <w:numPr>
          <w:ilvl w:val="0"/>
          <w:numId w:val="2"/>
        </w:numPr>
        <w:jc w:val="left"/>
      </w:pPr>
      <w:r>
        <w:t>Классификация заболеваний ПНС</w:t>
      </w:r>
    </w:p>
    <w:p w:rsidR="00000000" w:rsidRDefault="007C7773">
      <w:pPr>
        <w:numPr>
          <w:ilvl w:val="0"/>
          <w:numId w:val="2"/>
        </w:numPr>
        <w:jc w:val="left"/>
      </w:pPr>
      <w:r>
        <w:t>Вертеброгенные заболевания ПНС</w:t>
      </w:r>
    </w:p>
    <w:p w:rsidR="00000000" w:rsidRDefault="007C7773">
      <w:pPr>
        <w:numPr>
          <w:ilvl w:val="0"/>
          <w:numId w:val="2"/>
        </w:numPr>
        <w:jc w:val="left"/>
      </w:pPr>
      <w:r>
        <w:t>Пол</w:t>
      </w:r>
      <w:r>
        <w:t>инейропатии</w:t>
      </w:r>
    </w:p>
    <w:p w:rsidR="00000000" w:rsidRDefault="007C7773">
      <w:pPr>
        <w:numPr>
          <w:ilvl w:val="0"/>
          <w:numId w:val="2"/>
        </w:numPr>
        <w:jc w:val="left"/>
      </w:pPr>
      <w:r>
        <w:t>Синдром Гийена-Барре</w:t>
      </w:r>
    </w:p>
    <w:p w:rsidR="00000000" w:rsidRDefault="007C7773">
      <w:pPr>
        <w:numPr>
          <w:ilvl w:val="0"/>
          <w:numId w:val="2"/>
        </w:numPr>
        <w:jc w:val="left"/>
      </w:pPr>
      <w:r>
        <w:t>Мононевропатии</w:t>
      </w:r>
    </w:p>
    <w:p w:rsidR="00000000" w:rsidRDefault="007C7773">
      <w:pPr>
        <w:numPr>
          <w:ilvl w:val="0"/>
          <w:numId w:val="2"/>
        </w:numPr>
        <w:jc w:val="left"/>
      </w:pPr>
      <w:r>
        <w:t>Туннельные синдромы</w:t>
      </w:r>
    </w:p>
    <w:p w:rsidR="00000000" w:rsidRDefault="007C7773">
      <w:pPr>
        <w:numPr>
          <w:ilvl w:val="0"/>
          <w:numId w:val="2"/>
        </w:numPr>
        <w:jc w:val="left"/>
      </w:pPr>
    </w:p>
    <w:p w:rsidR="00000000" w:rsidRDefault="007C7773">
      <w:r>
        <w:br w:type="page"/>
      </w:r>
      <w:r>
        <w:lastRenderedPageBreak/>
        <w:t>Периферическая нервная система представляет собой отростки (аксоны и дендриты) соматических и вегетативных клеток расположенные вне спинного и головного мозга. Как известно периферически</w:t>
      </w:r>
      <w:r>
        <w:t>й нерв имеет в себе двигательные, чувствительные и вегетативные волокна. Периферические нервы обеспечивают связь ЦНС со всеми другими органами и тканями организма. Каждый аксон и дендрит как в ПНС, так и ЦНС окружен миелиновой оболочкой [леммоциты (швановс</w:t>
      </w:r>
      <w:r>
        <w:t>кие клетки) и олигодендроциты] – своеобразным изолятором. Следует помнить, что каждый аксон и дендрит, составляющий периферические нервы, является отростком нервной клетки. При этом в цитоплазме отростков количество элементов, требуемых для биосинтеза боль</w:t>
      </w:r>
      <w:r>
        <w:t>шинства необходимых для функционирования нерва веществ, значительно меньше, чем в цитоплазме клетки. Основная часть этих веществ синтезируется в теле нейрона, а затем направляется по отростку. Это движение веществ по аксону открыто не так давно и называетс</w:t>
      </w:r>
      <w:r>
        <w:t>я аксонным (аксоплазматическим) транспортом. Различают два потока аксонного транспорта. Первый – вещества, необходимые для синтеза нейромедиаторов (скорость 1-3 мм/сут), второй – 5-15 мм/час – другие вещества (фосфолипиды, гликопротеиды) необходимые для ос</w:t>
      </w:r>
      <w:r>
        <w:t>уществления синаптической функции. Такой же транспорт есть и в дендритах.</w:t>
      </w:r>
    </w:p>
    <w:p w:rsidR="00000000" w:rsidRDefault="007C7773">
      <w:pPr>
        <w:pStyle w:val="a4"/>
      </w:pPr>
      <w:r>
        <w:t>В настоящее время известно около 100 причин (токсины, метаболические, иммунные, наследственные заболевания, лекарственные средства и др.) приводящих к поражению периферических нервов</w:t>
      </w:r>
      <w:r>
        <w:t>. За прошедшее столетие произошли существенные изменения условий жизни (значительно уменьшилась распространенность инфекций – полиомиелит, дифтерия, сифилис, интенсивное внедрение химии в жизнь человека – лекарственные средства, промышленные яды, экология)</w:t>
      </w:r>
      <w:r>
        <w:t xml:space="preserve"> человека. Все это предопределило существенное снижение роли инфекции при поражении НС и, в частности, ПНС. Получили, и оправданно, распространение термины: радикулопатия (радикулит), невропатия (неврит), плексопатия (плексит), подчеркивающие многофакторно</w:t>
      </w:r>
      <w:r>
        <w:t xml:space="preserve">сть этиологических причин. Невропатии привлекают внимание </w:t>
      </w:r>
      <w:r>
        <w:lastRenderedPageBreak/>
        <w:t xml:space="preserve">неврологов, прежде всего в связи с их распространенностью и трудностью определения нозологической принадлежности. Только в 75 % случаев (исключая вертебральные поражения) удается установить природу </w:t>
      </w:r>
      <w:r>
        <w:t>поражения ПНС при изучении больных в специализированных и хорошо оснащенных центрах (в то же время в 50 % случаев причина может быть установлена при тщательном сборе анамнеза и проведении примитивных анализов).</w:t>
      </w:r>
    </w:p>
    <w:p w:rsidR="00000000" w:rsidRDefault="007C7773">
      <w:r>
        <w:t>В отличие от ПНС периферические нервы не имею</w:t>
      </w:r>
      <w:r>
        <w:t>т мощной костной защиты и ГЭБ. Уязвимость их определяется большой протяженностью и высокой чувствительностью к различным экзогенным и эндогенным факторам.</w:t>
      </w:r>
    </w:p>
    <w:p w:rsidR="00000000" w:rsidRDefault="007C7773">
      <w:r>
        <w:t>Варианты реакции периферических нервов на повреждение ограничены. Выделяют следующие патологические п</w:t>
      </w:r>
      <w:r>
        <w:t>роцессы протекающие в пораженном нерве:</w:t>
      </w:r>
    </w:p>
    <w:p w:rsidR="00000000" w:rsidRDefault="007C7773">
      <w:pPr>
        <w:ind w:firstLine="1440"/>
      </w:pPr>
      <w:r>
        <w:t>1. Валлеровское перерождение (реакция на пересечение нерва)</w:t>
      </w:r>
    </w:p>
    <w:p w:rsidR="00000000" w:rsidRDefault="007C7773">
      <w:pPr>
        <w:ind w:firstLine="1440"/>
      </w:pPr>
      <w:r>
        <w:t>2. Атрофия или дегенерация аксона (аксонопатия)</w:t>
      </w:r>
    </w:p>
    <w:p w:rsidR="00000000" w:rsidRDefault="007C7773">
      <w:pPr>
        <w:ind w:firstLine="1440"/>
      </w:pPr>
      <w:r>
        <w:t>3. Сегментарная демиелинизация (миелинопатия)</w:t>
      </w:r>
    </w:p>
    <w:p w:rsidR="00000000" w:rsidRDefault="007C7773">
      <w:pPr>
        <w:ind w:firstLine="1440"/>
      </w:pPr>
      <w:r>
        <w:t>4. Первичное поражение тел нервных клеток (нейронопатия)</w:t>
      </w:r>
    </w:p>
    <w:p w:rsidR="00000000" w:rsidRDefault="007C7773">
      <w:pPr>
        <w:ind w:firstLine="720"/>
      </w:pPr>
      <w:r>
        <w:rPr>
          <w:b/>
          <w:bCs/>
        </w:rPr>
        <w:t>Валле</w:t>
      </w:r>
      <w:r>
        <w:rPr>
          <w:b/>
          <w:bCs/>
        </w:rPr>
        <w:t>ровское перерождение</w:t>
      </w:r>
      <w:r>
        <w:t>: сразу развивается паралич и анестезия, основные изменения возникают дистально от места поражения, к 8-10 дню распадается осевой цилиндр и миелин, остатки которых выводятся (шванновскими клетками, лейкоцитами, блуждающими клетками), пр</w:t>
      </w:r>
      <w:r>
        <w:t xml:space="preserve">и этом швановские клетки, уже на 4 день начинают делиться и образовывать в эндоневральной трубке полосу многоядерного синцития – </w:t>
      </w:r>
      <w:r>
        <w:rPr>
          <w:b/>
          <w:bCs/>
        </w:rPr>
        <w:t>контактный направляющий путь</w:t>
      </w:r>
      <w:r>
        <w:t>, который сливается с таким же образованием проксимального участка (в котором происходят аналогичны</w:t>
      </w:r>
      <w:r>
        <w:t>е изменения на отрезке в несколько см). Из проксимального участка, в среднем через 7-14 дней, начинаются аксоплазматические выросты – нитрофибриллы (диаметр отростка – 0,5 мкм), часть из которых находит путь в шванновском футляре (направляющем контактном п</w:t>
      </w:r>
      <w:r>
        <w:t>ути). Реиннервация может продолжаться в течении года. Качество восстановления зависит от:</w:t>
      </w:r>
    </w:p>
    <w:p w:rsidR="00000000" w:rsidRDefault="007C7773">
      <w:pPr>
        <w:pStyle w:val="30"/>
      </w:pPr>
      <w:r>
        <w:t>1) степени деструкции шванновских клеток, оболочек нерва и окружающей мягкой ткани</w:t>
      </w:r>
    </w:p>
    <w:p w:rsidR="00000000" w:rsidRDefault="007C7773">
      <w:pPr>
        <w:ind w:firstLine="1440"/>
      </w:pPr>
      <w:r>
        <w:t>2) уровня повреждения</w:t>
      </w:r>
    </w:p>
    <w:p w:rsidR="00000000" w:rsidRDefault="007C7773">
      <w:pPr>
        <w:ind w:firstLine="1440"/>
      </w:pPr>
      <w:r>
        <w:t>3) возраста.</w:t>
      </w:r>
    </w:p>
    <w:p w:rsidR="00000000" w:rsidRDefault="007C7773">
      <w:pPr>
        <w:pStyle w:val="21"/>
      </w:pPr>
      <w:r>
        <w:t>Восстановление происходит при обязательном сохра</w:t>
      </w:r>
      <w:r>
        <w:t>нении трофики центра – тела нейрона, и при наличии направляющих оболочек. Реиннервация адресуется к прежней своей мышце. Однако те же волокна могут иннервировать и другие денервированные мышцы. Параллельно этому из лежащих рядом неповрежденных волокон обра</w:t>
      </w:r>
      <w:r>
        <w:t>зуются коллатерали, которые врастают в направляющие оболочки поврежденного нерва. Восстановление идет в среднем со скоростью 1 мм/сут (в начале реиннервации до 4 мм/сут).</w:t>
      </w:r>
    </w:p>
    <w:p w:rsidR="00000000" w:rsidRDefault="007C7773">
      <w:pPr>
        <w:pStyle w:val="21"/>
      </w:pPr>
      <w:r>
        <w:rPr>
          <w:b/>
          <w:bCs/>
        </w:rPr>
        <w:t xml:space="preserve">Миелинопатия </w:t>
      </w:r>
      <w:r>
        <w:t>(дифтерийная полинейропатия): повреждение миелиновых оболочек при сохран</w:t>
      </w:r>
      <w:r>
        <w:t>ении аксонов. Наиболее существенным функциональным проявлением демиелинизации является блокада проводимости. По остроте развития двигательных и чувствительных расстройств (которые возникают при данном варианте поражения) демиелинизация и веллеровское пораж</w:t>
      </w:r>
      <w:r>
        <w:t>ение могут быть похожи. Однако прогноз при демиелинизации значительно благоприятнее в течении нескольких недель и даже дней может наступать восстановление.</w:t>
      </w:r>
    </w:p>
    <w:p w:rsidR="00000000" w:rsidRDefault="007C7773">
      <w:pPr>
        <w:pStyle w:val="21"/>
      </w:pPr>
      <w:r>
        <w:rPr>
          <w:b/>
          <w:bCs/>
        </w:rPr>
        <w:t xml:space="preserve">Аксонопатия </w:t>
      </w:r>
      <w:r>
        <w:t>(чаще всего метаболические нарушения – диабет, порфирийные, экзогенные токсины) – вследс</w:t>
      </w:r>
      <w:r>
        <w:t>твие метаболических нарушений в нейронах. Наименее изученный вариант патологии.</w:t>
      </w:r>
    </w:p>
    <w:p w:rsidR="00000000" w:rsidRDefault="007C7773">
      <w:pPr>
        <w:pStyle w:val="21"/>
      </w:pPr>
      <w:r>
        <w:rPr>
          <w:b/>
          <w:bCs/>
        </w:rPr>
        <w:t xml:space="preserve">Нейронопатия </w:t>
      </w:r>
      <w:r>
        <w:t>(БАС, полиомиелит – двигательные нейроны, опоясывающий лишай, интоксикация ртутью – чувствительный нейрон) – первичная деструкция тела нейрона. Нейронопатия отлича</w:t>
      </w:r>
      <w:r>
        <w:t>ется плохим восстановлением.</w:t>
      </w:r>
    </w:p>
    <w:p w:rsidR="00000000" w:rsidRDefault="007C7773">
      <w:pPr>
        <w:pStyle w:val="21"/>
        <w:jc w:val="center"/>
      </w:pPr>
      <w:r>
        <w:t>Классификация заболеваний ПНС</w:t>
      </w:r>
    </w:p>
    <w:p w:rsidR="00000000" w:rsidRDefault="007C7773">
      <w:pPr>
        <w:pStyle w:val="21"/>
        <w:jc w:val="left"/>
      </w:pPr>
      <w:r>
        <w:t>ВОЗ (1982)</w:t>
      </w:r>
    </w:p>
    <w:p w:rsidR="00000000" w:rsidRDefault="007C7773">
      <w:pPr>
        <w:pStyle w:val="21"/>
        <w:jc w:val="left"/>
      </w:pPr>
      <w:r>
        <w:rPr>
          <w:b/>
          <w:bCs/>
        </w:rPr>
        <w:t>I.</w:t>
      </w:r>
      <w:r>
        <w:t xml:space="preserve"> </w:t>
      </w:r>
      <w:r>
        <w:rPr>
          <w:b/>
          <w:bCs/>
        </w:rPr>
        <w:t>Аксонопатии:</w:t>
      </w:r>
    </w:p>
    <w:p w:rsidR="00000000" w:rsidRDefault="007C7773">
      <w:pPr>
        <w:pStyle w:val="21"/>
        <w:ind w:left="1407" w:firstLine="11"/>
      </w:pPr>
      <w:r>
        <w:t>а) генетически обусловленные</w:t>
      </w:r>
    </w:p>
    <w:p w:rsidR="00000000" w:rsidRDefault="007C7773">
      <w:pPr>
        <w:pStyle w:val="21"/>
        <w:ind w:left="698"/>
      </w:pPr>
      <w:r>
        <w:t>б) приобретенные:</w:t>
      </w:r>
    </w:p>
    <w:p w:rsidR="00000000" w:rsidRDefault="007C7773">
      <w:pPr>
        <w:pStyle w:val="21"/>
        <w:numPr>
          <w:ilvl w:val="0"/>
          <w:numId w:val="3"/>
        </w:numPr>
      </w:pPr>
      <w:r>
        <w:t>экзогенные яды и лекарственные средства</w:t>
      </w:r>
    </w:p>
    <w:p w:rsidR="00000000" w:rsidRDefault="007C7773">
      <w:pPr>
        <w:pStyle w:val="21"/>
        <w:numPr>
          <w:ilvl w:val="0"/>
          <w:numId w:val="3"/>
        </w:numPr>
      </w:pPr>
      <w:r>
        <w:t>связанные с метаболическими нарушениями (сахарный диабет, почечная и печеночная нед</w:t>
      </w:r>
      <w:r>
        <w:t>остаточность, гипогликемия)</w:t>
      </w:r>
    </w:p>
    <w:p w:rsidR="00000000" w:rsidRDefault="007C7773">
      <w:pPr>
        <w:pStyle w:val="21"/>
        <w:numPr>
          <w:ilvl w:val="0"/>
          <w:numId w:val="3"/>
        </w:numPr>
      </w:pPr>
      <w:r>
        <w:t>)связанные с недостаточностью витаминов, белков и др.</w:t>
      </w:r>
    </w:p>
    <w:p w:rsidR="00000000" w:rsidRDefault="007C7773">
      <w:pPr>
        <w:pStyle w:val="21"/>
        <w:numPr>
          <w:ilvl w:val="0"/>
          <w:numId w:val="3"/>
        </w:numPr>
      </w:pPr>
      <w:r>
        <w:t>другие причины (злокачественные новообразования, старческие невропатии).</w:t>
      </w:r>
    </w:p>
    <w:p w:rsidR="00000000" w:rsidRDefault="007C7773">
      <w:pPr>
        <w:pStyle w:val="21"/>
        <w:jc w:val="left"/>
      </w:pPr>
      <w:r>
        <w:rPr>
          <w:b/>
          <w:bCs/>
        </w:rPr>
        <w:t>II.</w:t>
      </w:r>
      <w:r>
        <w:t xml:space="preserve"> </w:t>
      </w:r>
      <w:r>
        <w:rPr>
          <w:b/>
          <w:bCs/>
        </w:rPr>
        <w:t>Миелинопатии:</w:t>
      </w:r>
    </w:p>
    <w:p w:rsidR="00000000" w:rsidRDefault="007C7773">
      <w:pPr>
        <w:pStyle w:val="21"/>
        <w:ind w:left="698"/>
      </w:pPr>
      <w:r>
        <w:t>а) генетически обусловленные</w:t>
      </w:r>
    </w:p>
    <w:p w:rsidR="00000000" w:rsidRDefault="007C7773">
      <w:pPr>
        <w:pStyle w:val="21"/>
        <w:ind w:left="698"/>
      </w:pPr>
      <w:r>
        <w:t>б) приобретенные:</w:t>
      </w:r>
    </w:p>
    <w:p w:rsidR="00000000" w:rsidRDefault="007C7773">
      <w:pPr>
        <w:pStyle w:val="21"/>
        <w:numPr>
          <w:ilvl w:val="0"/>
          <w:numId w:val="4"/>
        </w:numPr>
      </w:pPr>
      <w:r>
        <w:t>идиопатические, инфекционные или пос</w:t>
      </w:r>
      <w:r>
        <w:t>тинфекционные</w:t>
      </w:r>
    </w:p>
    <w:p w:rsidR="00000000" w:rsidRDefault="007C7773">
      <w:pPr>
        <w:pStyle w:val="21"/>
        <w:numPr>
          <w:ilvl w:val="0"/>
          <w:numId w:val="4"/>
        </w:numPr>
      </w:pPr>
      <w:r>
        <w:t>токсические (дифтерия, свинец и др.)</w:t>
      </w:r>
    </w:p>
    <w:p w:rsidR="00000000" w:rsidRDefault="007C7773">
      <w:pPr>
        <w:pStyle w:val="21"/>
        <w:numPr>
          <w:ilvl w:val="0"/>
          <w:numId w:val="4"/>
        </w:numPr>
      </w:pPr>
      <w:r>
        <w:t>метаболические (сахарный диабет, диспротеинемия)</w:t>
      </w:r>
    </w:p>
    <w:p w:rsidR="00000000" w:rsidRDefault="007C7773">
      <w:pPr>
        <w:pStyle w:val="21"/>
        <w:jc w:val="left"/>
        <w:rPr>
          <w:b/>
          <w:bCs/>
        </w:rPr>
      </w:pPr>
      <w:r>
        <w:rPr>
          <w:b/>
          <w:bCs/>
        </w:rPr>
        <w:t>III. Другие типы:</w:t>
      </w:r>
    </w:p>
    <w:p w:rsidR="00000000" w:rsidRDefault="007C7773">
      <w:pPr>
        <w:pStyle w:val="21"/>
      </w:pPr>
      <w:r>
        <w:tab/>
        <w:t>а) инфекционные (вирусы, лепра)</w:t>
      </w:r>
    </w:p>
    <w:p w:rsidR="00000000" w:rsidRDefault="007C7773">
      <w:pPr>
        <w:pStyle w:val="21"/>
      </w:pPr>
      <w:r>
        <w:tab/>
        <w:t>б) ишемические (васкулиты, атеросклероз)</w:t>
      </w:r>
    </w:p>
    <w:p w:rsidR="00000000" w:rsidRDefault="007C7773">
      <w:pPr>
        <w:pStyle w:val="21"/>
      </w:pPr>
      <w:r>
        <w:tab/>
        <w:t>в) механические</w:t>
      </w:r>
    </w:p>
    <w:p w:rsidR="00000000" w:rsidRDefault="007C7773">
      <w:pPr>
        <w:pStyle w:val="21"/>
      </w:pPr>
      <w:r>
        <w:tab/>
        <w:t xml:space="preserve">г) другие причины (паралич Бела, термическое </w:t>
      </w:r>
      <w:r>
        <w:t>поражение)</w:t>
      </w:r>
    </w:p>
    <w:p w:rsidR="00000000" w:rsidRDefault="007C7773">
      <w:pPr>
        <w:pStyle w:val="21"/>
        <w:jc w:val="center"/>
      </w:pPr>
    </w:p>
    <w:p w:rsidR="00000000" w:rsidRDefault="007C7773">
      <w:pPr>
        <w:pStyle w:val="21"/>
        <w:jc w:val="center"/>
      </w:pPr>
      <w:r>
        <w:t>Классификация заболеваний ПНС (1982-1984 гг.)</w:t>
      </w:r>
    </w:p>
    <w:p w:rsidR="00000000" w:rsidRDefault="007C7773">
      <w:pPr>
        <w:pStyle w:val="21"/>
      </w:pPr>
      <w:r>
        <w:t>I. Вертеброгенные поражения:</w:t>
      </w:r>
    </w:p>
    <w:p w:rsidR="00000000" w:rsidRDefault="007C7773">
      <w:pPr>
        <w:pStyle w:val="21"/>
        <w:numPr>
          <w:ilvl w:val="0"/>
          <w:numId w:val="5"/>
        </w:numPr>
      </w:pPr>
      <w:r>
        <w:t>Шейный уровень</w:t>
      </w:r>
    </w:p>
    <w:p w:rsidR="00000000" w:rsidRDefault="007C7773">
      <w:pPr>
        <w:pStyle w:val="21"/>
        <w:numPr>
          <w:ilvl w:val="1"/>
          <w:numId w:val="5"/>
        </w:numPr>
      </w:pPr>
      <w:r>
        <w:t>рефлекторные синдромы</w:t>
      </w:r>
    </w:p>
    <w:p w:rsidR="00000000" w:rsidRDefault="007C7773">
      <w:pPr>
        <w:pStyle w:val="21"/>
        <w:numPr>
          <w:ilvl w:val="1"/>
          <w:numId w:val="5"/>
        </w:numPr>
      </w:pPr>
      <w:r>
        <w:t>корешковые (дискогенные)</w:t>
      </w:r>
    </w:p>
    <w:p w:rsidR="00000000" w:rsidRDefault="007C7773">
      <w:pPr>
        <w:pStyle w:val="21"/>
        <w:numPr>
          <w:ilvl w:val="1"/>
          <w:numId w:val="5"/>
        </w:numPr>
      </w:pPr>
      <w:r>
        <w:t>корешково-сосудистые (радикулоишемия)</w:t>
      </w:r>
    </w:p>
    <w:p w:rsidR="00000000" w:rsidRDefault="007C7773">
      <w:pPr>
        <w:pStyle w:val="21"/>
        <w:numPr>
          <w:ilvl w:val="0"/>
          <w:numId w:val="5"/>
        </w:numPr>
      </w:pPr>
      <w:r>
        <w:t>Грудной уровень (то же)</w:t>
      </w:r>
    </w:p>
    <w:p w:rsidR="00000000" w:rsidRDefault="007C7773">
      <w:pPr>
        <w:pStyle w:val="21"/>
        <w:numPr>
          <w:ilvl w:val="0"/>
          <w:numId w:val="5"/>
        </w:numPr>
      </w:pPr>
      <w:r>
        <w:t>Пояснично-крестцовый уровень (то же)</w:t>
      </w:r>
    </w:p>
    <w:p w:rsidR="00000000" w:rsidRDefault="007C7773">
      <w:pPr>
        <w:pStyle w:val="21"/>
      </w:pPr>
      <w:r>
        <w:t>II. Пора</w:t>
      </w:r>
      <w:r>
        <w:t>жение нервных корешков, чувствительных узлов, сплетений:</w:t>
      </w:r>
    </w:p>
    <w:p w:rsidR="00000000" w:rsidRDefault="007C7773">
      <w:pPr>
        <w:pStyle w:val="21"/>
        <w:numPr>
          <w:ilvl w:val="0"/>
          <w:numId w:val="6"/>
        </w:numPr>
      </w:pPr>
      <w:r>
        <w:t>Менингорадикулиты, не вертеброгенные радикулиты (шейные, грудные, пояснично-крестцовые)</w:t>
      </w:r>
    </w:p>
    <w:p w:rsidR="00000000" w:rsidRDefault="007C7773">
      <w:pPr>
        <w:pStyle w:val="21"/>
        <w:numPr>
          <w:ilvl w:val="0"/>
          <w:numId w:val="6"/>
        </w:numPr>
      </w:pPr>
      <w:r>
        <w:t>Радикулоганглиониты, ганглиониты, трунциты</w:t>
      </w:r>
    </w:p>
    <w:p w:rsidR="00000000" w:rsidRDefault="007C7773">
      <w:pPr>
        <w:pStyle w:val="21"/>
        <w:numPr>
          <w:ilvl w:val="0"/>
          <w:numId w:val="6"/>
        </w:numPr>
      </w:pPr>
      <w:r>
        <w:t>Плекситы</w:t>
      </w:r>
    </w:p>
    <w:p w:rsidR="00000000" w:rsidRDefault="007C7773">
      <w:pPr>
        <w:pStyle w:val="21"/>
        <w:numPr>
          <w:ilvl w:val="0"/>
          <w:numId w:val="6"/>
        </w:numPr>
      </w:pPr>
      <w:r>
        <w:t>Травмы сплетений</w:t>
      </w:r>
    </w:p>
    <w:p w:rsidR="00000000" w:rsidRDefault="007C7773">
      <w:pPr>
        <w:pStyle w:val="21"/>
      </w:pPr>
      <w:r>
        <w:t>III. Множественные поражения корешков, нер</w:t>
      </w:r>
      <w:r>
        <w:t>вов:</w:t>
      </w:r>
    </w:p>
    <w:p w:rsidR="00000000" w:rsidRDefault="007C7773">
      <w:pPr>
        <w:pStyle w:val="21"/>
        <w:numPr>
          <w:ilvl w:val="0"/>
          <w:numId w:val="7"/>
        </w:numPr>
      </w:pPr>
      <w:r>
        <w:t>Инфекционно-аллергические полирадикулоневриты</w:t>
      </w:r>
    </w:p>
    <w:p w:rsidR="00000000" w:rsidRDefault="007C7773">
      <w:pPr>
        <w:pStyle w:val="21"/>
        <w:numPr>
          <w:ilvl w:val="0"/>
          <w:numId w:val="7"/>
        </w:numPr>
      </w:pPr>
      <w:r>
        <w:t>Инфекционные полиневриты</w:t>
      </w:r>
    </w:p>
    <w:p w:rsidR="00000000" w:rsidRDefault="007C7773">
      <w:pPr>
        <w:pStyle w:val="21"/>
        <w:numPr>
          <w:ilvl w:val="0"/>
          <w:numId w:val="7"/>
        </w:numPr>
      </w:pPr>
      <w:r>
        <w:t>Полинейропатии</w:t>
      </w:r>
    </w:p>
    <w:p w:rsidR="00000000" w:rsidRDefault="007C7773">
      <w:pPr>
        <w:pStyle w:val="21"/>
        <w:numPr>
          <w:ilvl w:val="1"/>
          <w:numId w:val="7"/>
        </w:numPr>
      </w:pPr>
      <w:r>
        <w:t>токсические (хронические бытовые и производственные интоксикации, токсикоинфекции (ботулизм, дифтерия), медикаментозные, бластоматозные)</w:t>
      </w:r>
    </w:p>
    <w:p w:rsidR="00000000" w:rsidRDefault="007C7773">
      <w:pPr>
        <w:pStyle w:val="21"/>
        <w:numPr>
          <w:ilvl w:val="1"/>
          <w:numId w:val="7"/>
        </w:numPr>
      </w:pPr>
      <w:r>
        <w:t>аллергические (вакцинальные,</w:t>
      </w:r>
      <w:r>
        <w:t xml:space="preserve"> сывороточные, медикаментозные)</w:t>
      </w:r>
    </w:p>
    <w:p w:rsidR="00000000" w:rsidRDefault="007C7773">
      <w:pPr>
        <w:pStyle w:val="21"/>
        <w:numPr>
          <w:ilvl w:val="1"/>
          <w:numId w:val="7"/>
        </w:numPr>
      </w:pPr>
      <w:r>
        <w:t>дисметаболические</w:t>
      </w:r>
    </w:p>
    <w:p w:rsidR="00000000" w:rsidRDefault="007C7773">
      <w:pPr>
        <w:pStyle w:val="21"/>
        <w:numPr>
          <w:ilvl w:val="1"/>
          <w:numId w:val="7"/>
        </w:numPr>
      </w:pPr>
      <w:r>
        <w:t>дисциркуляторные (вскулиты)</w:t>
      </w:r>
    </w:p>
    <w:p w:rsidR="00000000" w:rsidRDefault="007C7773">
      <w:pPr>
        <w:pStyle w:val="21"/>
        <w:numPr>
          <w:ilvl w:val="1"/>
          <w:numId w:val="7"/>
        </w:numPr>
      </w:pPr>
      <w:r>
        <w:t>идиопатические и наследственные</w:t>
      </w:r>
    </w:p>
    <w:p w:rsidR="00000000" w:rsidRDefault="007C7773">
      <w:pPr>
        <w:pStyle w:val="21"/>
      </w:pPr>
      <w:r>
        <w:t>IV. Поражение отдельных спинномозговых нервов:</w:t>
      </w:r>
    </w:p>
    <w:p w:rsidR="00000000" w:rsidRDefault="007C7773">
      <w:pPr>
        <w:pStyle w:val="21"/>
        <w:numPr>
          <w:ilvl w:val="0"/>
          <w:numId w:val="8"/>
        </w:numPr>
      </w:pPr>
      <w:r>
        <w:t>Травматические</w:t>
      </w:r>
    </w:p>
    <w:p w:rsidR="00000000" w:rsidRDefault="007C7773">
      <w:pPr>
        <w:pStyle w:val="21"/>
        <w:numPr>
          <w:ilvl w:val="0"/>
          <w:numId w:val="8"/>
        </w:numPr>
      </w:pPr>
      <w:r>
        <w:t>Компресионно-ишемические ("капканные", "туннельные" невропатии)</w:t>
      </w:r>
    </w:p>
    <w:p w:rsidR="00000000" w:rsidRDefault="007C7773">
      <w:pPr>
        <w:pStyle w:val="21"/>
        <w:numPr>
          <w:ilvl w:val="0"/>
          <w:numId w:val="8"/>
        </w:numPr>
      </w:pPr>
      <w:r>
        <w:t>Воспалительные</w:t>
      </w:r>
    </w:p>
    <w:p w:rsidR="00000000" w:rsidRDefault="007C7773">
      <w:pPr>
        <w:pStyle w:val="21"/>
      </w:pPr>
      <w:r>
        <w:t>V. По</w:t>
      </w:r>
      <w:r>
        <w:t>ражение черепных нервов:</w:t>
      </w:r>
    </w:p>
    <w:p w:rsidR="00000000" w:rsidRDefault="007C7773">
      <w:pPr>
        <w:pStyle w:val="21"/>
        <w:numPr>
          <w:ilvl w:val="0"/>
          <w:numId w:val="9"/>
        </w:numPr>
      </w:pPr>
      <w:r>
        <w:t>по характеру течения (острое, подострое, хроническое)</w:t>
      </w:r>
    </w:p>
    <w:p w:rsidR="00000000" w:rsidRDefault="007C7773">
      <w:pPr>
        <w:pStyle w:val="21"/>
        <w:numPr>
          <w:ilvl w:val="0"/>
          <w:numId w:val="9"/>
        </w:numPr>
      </w:pPr>
      <w:r>
        <w:t>по периоду болезни (продромальный, острый, стабилизация, восстановительный, остаточные явления)</w:t>
      </w:r>
    </w:p>
    <w:p w:rsidR="00000000" w:rsidRDefault="007C7773">
      <w:pPr>
        <w:pStyle w:val="21"/>
        <w:numPr>
          <w:ilvl w:val="0"/>
          <w:numId w:val="9"/>
        </w:numPr>
      </w:pPr>
      <w:r>
        <w:t>по характеру и степени нарушения функции (отражается только ведущий синдром, напр</w:t>
      </w:r>
      <w:r>
        <w:t>имер болевой, вегетативно-трофический и др.)</w:t>
      </w:r>
    </w:p>
    <w:p w:rsidR="00000000" w:rsidRDefault="007C7773">
      <w:pPr>
        <w:pStyle w:val="21"/>
        <w:jc w:val="center"/>
      </w:pPr>
    </w:p>
    <w:p w:rsidR="00000000" w:rsidRDefault="007C7773">
      <w:pPr>
        <w:pStyle w:val="3"/>
      </w:pPr>
      <w:r>
        <w:t>Вертеброгенные заболевания ПНС</w:t>
      </w:r>
    </w:p>
    <w:p w:rsidR="00000000" w:rsidRDefault="007C7773">
      <w:r>
        <w:t>Вертеброневрологические поражения – одни из самых распространенных хронических заболеваний человека. Экономические потери в связи с вертеброгенными заболеваниями очень велики, осо</w:t>
      </w:r>
      <w:r>
        <w:t>бенно в развитых странах. 80 % взрослого населения развитых стран страдают частой или хронической болью в пояснице. В США только на анестетики, применяемые при "миофасцитах" тратится 1 млрд. долларов в год, 15 миллионов жителей США страдают поясничными бол</w:t>
      </w:r>
      <w:r>
        <w:t>ями.</w:t>
      </w:r>
    </w:p>
    <w:p w:rsidR="00000000" w:rsidRDefault="007C7773">
      <w:r>
        <w:t>Основная патология позвоночника, приводящая к поражениям ПНС – остеохондроз. Остеохондроз – это дегенеративно-дистрофическое поражение межпозвонкового диска, в основе которого лежит первоначальная дегенерация пульпарного ядра с последующим развитием р</w:t>
      </w:r>
      <w:r>
        <w:t>еактивных изменений в телах смежных позвонков, межпозвонковых суставах и связочном аппарате. По современным представлениям остеохондроз относиться к группе полиэтиологических, но монопатогенетических заболеваний. Он развивается предпочтительно у лиц с соот</w:t>
      </w:r>
      <w:r>
        <w:t>ветствующей генетической предрасположенностью, которая выявляется у 48 % населения. Наиболее распространенными теориями развития остеохондроза являются:</w:t>
      </w:r>
    </w:p>
    <w:p w:rsidR="00000000" w:rsidRDefault="007C7773">
      <w:pPr>
        <w:numPr>
          <w:ilvl w:val="1"/>
          <w:numId w:val="15"/>
        </w:numPr>
        <w:ind w:left="0" w:firstLine="720"/>
      </w:pPr>
      <w:r>
        <w:t>инволюционная – старение, изношенность межпозвоночного диска начинающаяся с 3-го – 4-го десятилетия жиз</w:t>
      </w:r>
      <w:r>
        <w:t>ни (обезвоживание диска, что приводит к снижению упругости и эластичности)</w:t>
      </w:r>
    </w:p>
    <w:p w:rsidR="00000000" w:rsidRDefault="007C7773">
      <w:pPr>
        <w:numPr>
          <w:ilvl w:val="1"/>
          <w:numId w:val="15"/>
        </w:numPr>
        <w:ind w:left="0" w:firstLine="720"/>
      </w:pPr>
      <w:r>
        <w:t>микротравматическая – так как остеохондроз развивается чаще у лиц, занятых физическим трудом, то его является постоянная микротравматизация межпозвоночного диска во время физических</w:t>
      </w:r>
      <w:r>
        <w:t xml:space="preserve"> перегрузок. Особенно это касается нижнего шейного и крестцово-поясничного отделов, испытывающих наибольшие статодинамические перегрузки. </w:t>
      </w:r>
      <w:r>
        <w:rPr>
          <w:b/>
          <w:bCs/>
        </w:rPr>
        <w:t>Остеохондроз – расплата за прямохождение.</w:t>
      </w:r>
    </w:p>
    <w:p w:rsidR="00000000" w:rsidRDefault="007C7773">
      <w:r>
        <w:t>Чаще всего патологические нарушения возникают в шейном и поясничном отделах.</w:t>
      </w:r>
    </w:p>
    <w:p w:rsidR="00000000" w:rsidRDefault="007C7773">
      <w:r>
        <w:t xml:space="preserve">Вертеброгенные синдромы, несмотря на свое разнообразие, разигрываются по общему сценарию. В пораженном отделе позвоночника появляется боль, возникает нарушения подвижности. Затем болевый, чувствительные и двигательные поражения развертываются в руке (при </w:t>
      </w:r>
      <w:r>
        <w:t>шейном поражении) или в ноге (при поясничном).</w:t>
      </w:r>
    </w:p>
    <w:p w:rsidR="00000000" w:rsidRDefault="007C7773">
      <w:r>
        <w:t>Различают 2 типа вертеброгенных синдромов – рефлекторные и компрессионные.</w:t>
      </w:r>
    </w:p>
    <w:p w:rsidR="00000000" w:rsidRDefault="007C7773">
      <w:r>
        <w:rPr>
          <w:b/>
          <w:bCs/>
        </w:rPr>
        <w:t>Рефлекторные:</w:t>
      </w:r>
      <w:r>
        <w:t xml:space="preserve"> возникают при выпячивании диска, патологическом разрастании тканей позвонков, изменениях фиброзного кольца диска (трещин</w:t>
      </w:r>
      <w:r>
        <w:t>ах). Патологическая импульсация, следуя через задний корешок в спинной мозг, где переключается на передние и боковые рога, вызывает рефлекторное напряжение мышц, вазомоторные и вегетативные рефлексы. Длительная патологическая импульсация вызывает нейродист</w:t>
      </w:r>
      <w:r>
        <w:t>рофические процессы в тканях позвоночно-двигательного сегмента (ПДС). Таким образом вертеброгенные рефлекторные синдромы подразделяются на мышечно-тонические, нейро-сосудистые и нейро-дистрофические.</w:t>
      </w:r>
    </w:p>
    <w:p w:rsidR="00000000" w:rsidRDefault="007C7773">
      <w:r>
        <w:rPr>
          <w:b/>
          <w:bCs/>
        </w:rPr>
        <w:t>Компрессионные:</w:t>
      </w:r>
      <w:r>
        <w:t xml:space="preserve"> обусловлены механическим воздействием гр</w:t>
      </w:r>
      <w:r>
        <w:t xml:space="preserve">ыжевого выпячивания диска, костных разрастаний на корешки, спинной мозг или сосуды. В связи с этим компрессионные синдромы бывают корешковыми, сосудисто-корешковыми (миелопатии обусловленные сдавлением сосудов снабжающий спинной мозг, сосудистые - синдром </w:t>
      </w:r>
      <w:r>
        <w:t>позвоночной артерии) и спинальные (сдавление спинного мозга медиальными грыжами).</w:t>
      </w:r>
    </w:p>
    <w:p w:rsidR="00000000" w:rsidRDefault="007C7773">
      <w:r>
        <w:t>Наиболее часто встречающиеся рефлекторные синдромы:</w:t>
      </w:r>
    </w:p>
    <w:p w:rsidR="00000000" w:rsidRDefault="007C7773">
      <w:pPr>
        <w:ind w:firstLine="0"/>
      </w:pPr>
      <w:r>
        <w:t xml:space="preserve">В шейном отделе: </w:t>
      </w:r>
    </w:p>
    <w:p w:rsidR="00000000" w:rsidRDefault="007C7773">
      <w:r>
        <w:rPr>
          <w:b/>
          <w:bCs/>
        </w:rPr>
        <w:t>Цервикалгия</w:t>
      </w:r>
      <w:r>
        <w:t xml:space="preserve"> (острая и хроническая) – распирающая, прогстреливающая боль, усиливающаяся при повороте голо</w:t>
      </w:r>
      <w:r>
        <w:t>вы, кашле, чихании, ощущение "кола" в шее, ограничение подвижности в шее. Продолжительность первого приступа острой цервикалгии – 1-2 недели.</w:t>
      </w:r>
    </w:p>
    <w:p w:rsidR="00000000" w:rsidRDefault="007C7773">
      <w:r>
        <w:rPr>
          <w:b/>
          <w:bCs/>
        </w:rPr>
        <w:t>Синдром позвоночной артерии</w:t>
      </w:r>
      <w:r>
        <w:t xml:space="preserve"> (шейная мигрень, синдром Барее-Льеу, задний шейный симпатический синдром, синдром позв</w:t>
      </w:r>
      <w:r>
        <w:t xml:space="preserve">оночного нерва) – сдавление симпатического сплетения окружающего позвоночную артерию или самой артерии. Различают функциональную стадию (сдавление сплетения) и органическую (стенозирование позвоночной артерии). </w:t>
      </w:r>
    </w:p>
    <w:p w:rsidR="00000000" w:rsidRDefault="007C7773">
      <w:r>
        <w:t>Основные нарушения сводятся к:</w:t>
      </w:r>
    </w:p>
    <w:p w:rsidR="00000000" w:rsidRDefault="007C7773">
      <w:r>
        <w:t>1. Краниалгия</w:t>
      </w:r>
      <w:r>
        <w:t xml:space="preserve"> (шейно-затылочная зона, темя до висков), симптом "снимания шлема", чаще односторонняя (усиливающаяся при движениях в шейном отделе), нарушение чувствительности в области шеи, лица.</w:t>
      </w:r>
    </w:p>
    <w:p w:rsidR="00000000" w:rsidRDefault="007C7773">
      <w:pPr>
        <w:pStyle w:val="a4"/>
      </w:pPr>
      <w:r>
        <w:t>2. Кохлео-вестибулярные расстройства – кратковременные системные и несисте</w:t>
      </w:r>
      <w:r>
        <w:t>мные головокружения, шум, заложенность в ушах.</w:t>
      </w:r>
    </w:p>
    <w:p w:rsidR="00000000" w:rsidRDefault="007C7773">
      <w:r>
        <w:t>3. Зрительные нарушения – потемнение в глазах, мерцание скотом, фотопсии.</w:t>
      </w:r>
    </w:p>
    <w:p w:rsidR="00000000" w:rsidRDefault="007C7773">
      <w:r>
        <w:rPr>
          <w:b/>
          <w:bCs/>
        </w:rPr>
        <w:t xml:space="preserve">Синдром плече-лопаточного периартериита </w:t>
      </w:r>
      <w:r>
        <w:t>(синдром Дюплея, "замороженное плечо", в 26 % больных с шейным остеохондрозом) – реактивные изм</w:t>
      </w:r>
      <w:r>
        <w:t>енения в околосуставных тканях и мышцах.</w:t>
      </w:r>
    </w:p>
    <w:p w:rsidR="00000000" w:rsidRDefault="007C7773">
      <w:r>
        <w:rPr>
          <w:b/>
          <w:bCs/>
        </w:rPr>
        <w:t>Синдром плечо-кисть</w:t>
      </w:r>
      <w:r>
        <w:t xml:space="preserve"> (синдром Стейнбронера) – когда вегетососудистые и нейродистрофические изменения при плече-лопаточном периартериите выражены в кости.</w:t>
      </w:r>
    </w:p>
    <w:p w:rsidR="00000000" w:rsidRDefault="007C7773">
      <w:pPr>
        <w:ind w:firstLine="0"/>
      </w:pPr>
      <w:r>
        <w:t>В грудном отделе:</w:t>
      </w:r>
    </w:p>
    <w:p w:rsidR="00000000" w:rsidRDefault="007C7773">
      <w:r>
        <w:rPr>
          <w:b/>
          <w:bCs/>
        </w:rPr>
        <w:t>Торакалгии</w:t>
      </w:r>
      <w:r>
        <w:t xml:space="preserve"> – боли в межлопаточной области, б</w:t>
      </w:r>
      <w:r>
        <w:t>ольного "клонит" вперед, выпрямление туловища сопровождается чувством утомления спины, ощущением "обхватывания обручем", чувством затрудненного дыхания, боли при попытке глубокого вдоха – очень важно, что боли усиливаются при движениях в грудном отделе.</w:t>
      </w:r>
    </w:p>
    <w:p w:rsidR="00000000" w:rsidRDefault="007C7773">
      <w:r>
        <w:rPr>
          <w:b/>
          <w:bCs/>
        </w:rPr>
        <w:t>Бо</w:t>
      </w:r>
      <w:r>
        <w:rPr>
          <w:b/>
          <w:bCs/>
        </w:rPr>
        <w:t>ли в области передней грудной стенки</w:t>
      </w:r>
      <w:r>
        <w:t xml:space="preserve"> (симптом передней грудной стенки может быть и при поражении шейного отдела позвоночника) – в отличии от боли сердечного происхождения неэффективно применение коронаролитиков, зависит от положения позвоночника, боли в об</w:t>
      </w:r>
      <w:r>
        <w:t>ласти прикрепления мышц, боли длительные, ноющие со жгучим оттенком, болезненность грудины.</w:t>
      </w:r>
    </w:p>
    <w:p w:rsidR="00000000" w:rsidRDefault="007C7773">
      <w:pPr>
        <w:rPr>
          <w:b/>
          <w:bCs/>
        </w:rPr>
      </w:pPr>
      <w:r>
        <w:rPr>
          <w:b/>
          <w:bCs/>
        </w:rPr>
        <w:t>Синдром Титце</w:t>
      </w:r>
      <w:r>
        <w:t xml:space="preserve"> – односторонняя болезненная припухлость размерами с вишню – грудинно-ключичного или грудинно-реберного сочленения (1-2-3), с невыясненной этиологией.</w:t>
      </w:r>
    </w:p>
    <w:p w:rsidR="00000000" w:rsidRDefault="007C7773">
      <w:pPr>
        <w:ind w:firstLine="0"/>
      </w:pPr>
      <w:r>
        <w:t>Поясничный отдел:</w:t>
      </w:r>
    </w:p>
    <w:p w:rsidR="00000000" w:rsidRDefault="007C7773">
      <w:r>
        <w:t>Рефлекторные: люмбалгия (острая – люмбаго (прострел))</w:t>
      </w:r>
    </w:p>
    <w:p w:rsidR="00000000" w:rsidRDefault="007C7773">
      <w:pPr>
        <w:pStyle w:val="20"/>
      </w:pPr>
      <w:r>
        <w:t>Люмбаго:</w:t>
      </w:r>
    </w:p>
    <w:p w:rsidR="00000000" w:rsidRDefault="007C7773">
      <w:r>
        <w:t>1. Острая, типа прострела поясничная боль. Возникает при подъеме тяжести, неловком движении, особенно ротации туловища во время сидения на корточках, больные описывают боль, к</w:t>
      </w:r>
      <w:r>
        <w:t>ак – "вступило", "как клещами схватили".</w:t>
      </w:r>
    </w:p>
    <w:p w:rsidR="00000000" w:rsidRDefault="007C7773">
      <w:r>
        <w:t>2. Тоническое, защитное напряжение поясничных мышц, приводящее к вынужденной позе.</w:t>
      </w:r>
    </w:p>
    <w:p w:rsidR="00000000" w:rsidRDefault="007C7773">
      <w:r>
        <w:t>Патогенез люмбаго: трещина фиброзного кольца, грыжа диска в давление на заднюю продольную связку, ущемление менискоида в межпозвонко</w:t>
      </w:r>
      <w:r>
        <w:t>вом суставе, надрыв связок и др.</w:t>
      </w:r>
    </w:p>
    <w:p w:rsidR="00000000" w:rsidRDefault="007C7773">
      <w:r>
        <w:t>Течение люмбаго – острая боль от получаса до нескольких часов, менее интенсивная боль, в основном при движениях – 1 неделю. Чаще всего болеют лица в возрасте после 30 лет.</w:t>
      </w:r>
    </w:p>
    <w:p w:rsidR="00000000" w:rsidRDefault="007C7773">
      <w:r>
        <w:rPr>
          <w:b/>
          <w:bCs/>
        </w:rPr>
        <w:t>Люмбалгия</w:t>
      </w:r>
      <w:r>
        <w:t xml:space="preserve"> – появляется постепенно, обычно 1-2 дня с</w:t>
      </w:r>
      <w:r>
        <w:t>пустя после переохлаждения, длительного пребывания в неудобной позе, езды по плохой дороге, простудного заболевания.</w:t>
      </w:r>
    </w:p>
    <w:p w:rsidR="00000000" w:rsidRDefault="007C7773">
      <w:r>
        <w:rPr>
          <w:b/>
          <w:bCs/>
        </w:rPr>
        <w:t>Люмбоишиалгия</w:t>
      </w:r>
      <w:r>
        <w:t xml:space="preserve"> – боли в пояснице с иррадиацией в ногу.</w:t>
      </w:r>
    </w:p>
    <w:p w:rsidR="00000000" w:rsidRDefault="007C7773">
      <w:r>
        <w:t>Корешковые (радикулопатии) – наиболее часто поражаются корешки L</w:t>
      </w:r>
      <w:r>
        <w:rPr>
          <w:vertAlign w:val="subscript"/>
        </w:rPr>
        <w:t>5</w:t>
      </w:r>
      <w:r>
        <w:t> (L</w:t>
      </w:r>
      <w:r>
        <w:rPr>
          <w:vertAlign w:val="subscript"/>
        </w:rPr>
        <w:t>4</w:t>
      </w:r>
      <w:r>
        <w:t>-L</w:t>
      </w:r>
      <w:r>
        <w:rPr>
          <w:vertAlign w:val="subscript"/>
        </w:rPr>
        <w:t>5</w:t>
      </w:r>
      <w:r>
        <w:t>) и S</w:t>
      </w:r>
      <w:r>
        <w:rPr>
          <w:vertAlign w:val="subscript"/>
        </w:rPr>
        <w:t>1</w:t>
      </w:r>
      <w:r>
        <w:t> (L</w:t>
      </w:r>
      <w:r>
        <w:rPr>
          <w:vertAlign w:val="subscript"/>
        </w:rPr>
        <w:t>5</w:t>
      </w:r>
      <w:r>
        <w:t>-S</w:t>
      </w:r>
      <w:r>
        <w:rPr>
          <w:vertAlign w:val="subscript"/>
        </w:rPr>
        <w:t>1</w:t>
      </w:r>
      <w:r>
        <w:t>).</w:t>
      </w:r>
    </w:p>
    <w:p w:rsidR="00000000" w:rsidRDefault="007C7773">
      <w:r>
        <w:rPr>
          <w:b/>
          <w:bCs/>
        </w:rPr>
        <w:t>L</w:t>
      </w:r>
      <w:r>
        <w:rPr>
          <w:b/>
          <w:bCs/>
          <w:vertAlign w:val="subscript"/>
        </w:rPr>
        <w:t>5</w:t>
      </w:r>
      <w:r>
        <w:rPr>
          <w:b/>
          <w:bCs/>
        </w:rPr>
        <w:t xml:space="preserve"> </w:t>
      </w:r>
      <w:r>
        <w:t>– боли иррадиируют в ягодицу, по наружной поверхности бедра, передне-наружной поверхности голени до внутреннего края стопы и первого пальца, гипостезии, коленный и ахиллов рефлекс сохранены. Больной плохо стоит на пятках, сколиоз в здоровую сторону.</w:t>
      </w:r>
    </w:p>
    <w:p w:rsidR="00000000" w:rsidRDefault="007C7773">
      <w:r>
        <w:rPr>
          <w:b/>
          <w:bCs/>
        </w:rPr>
        <w:t>S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</w:t>
      </w:r>
      <w:r>
        <w:t>(здесь наиболее тонкая и узкая задняя продольная связка) – боль в ягодице, наружно-задняя поверхность бедра, наружная поверхность голени и стопы вплоть до V пальца, нередко боль распространяется только до пятки, гипестезия. Снижение или отсутствие ахилл</w:t>
      </w:r>
      <w:r>
        <w:t>овых рефлексов, затруднение стояния на носках, сколиоз туловища в больную сторону (уменьшается натяжение корешка над грыжей).</w:t>
      </w:r>
    </w:p>
    <w:p w:rsidR="00000000" w:rsidRDefault="007C7773">
      <w:r>
        <w:rPr>
          <w:b/>
          <w:bCs/>
        </w:rPr>
        <w:t>L</w:t>
      </w:r>
      <w:r>
        <w:rPr>
          <w:b/>
          <w:bCs/>
          <w:vertAlign w:val="subscript"/>
        </w:rPr>
        <w:t>4</w:t>
      </w:r>
      <w:r>
        <w:rPr>
          <w:b/>
          <w:bCs/>
        </w:rPr>
        <w:t xml:space="preserve"> </w:t>
      </w:r>
      <w:r>
        <w:t>– боли по передней поверхности бедра и внутренней поверхности голени, снижение коленного рефлекса.</w:t>
      </w:r>
    </w:p>
    <w:p w:rsidR="00000000" w:rsidRDefault="007C7773">
      <w:r>
        <w:t>Лечение: анальгетики, транкв</w:t>
      </w:r>
      <w:r>
        <w:t>илизаторы, постельный режим (жесткая постель), антигистаминные и мочегонные препараты. В дальнейшем массаж, ЛФК, МТ, ИРТ, физиопроцедуры.</w:t>
      </w:r>
    </w:p>
    <w:p w:rsidR="00000000" w:rsidRDefault="007C7773">
      <w:r>
        <w:rPr>
          <w:b/>
          <w:bCs/>
        </w:rPr>
        <w:t xml:space="preserve">Болезнь Рота </w:t>
      </w:r>
      <w:r>
        <w:t>– парастезии, онемение передне-наружной поверхности бедра (наружный кожный нерв бедра – ущемляется при вы</w:t>
      </w:r>
      <w:r>
        <w:t>ходе из широкой фасции бедра, перегибе через пупартову связку).</w:t>
      </w:r>
    </w:p>
    <w:p w:rsidR="00000000" w:rsidRDefault="007C7773">
      <w:r>
        <w:rPr>
          <w:b/>
          <w:bCs/>
        </w:rPr>
        <w:t xml:space="preserve">Сдавление эпиконуса </w:t>
      </w:r>
      <w:r>
        <w:t>(сегменты L</w:t>
      </w:r>
      <w:r>
        <w:rPr>
          <w:vertAlign w:val="subscript"/>
        </w:rPr>
        <w:t>4</w:t>
      </w:r>
      <w:r>
        <w:t>-S</w:t>
      </w:r>
      <w:r>
        <w:rPr>
          <w:vertAlign w:val="subscript"/>
        </w:rPr>
        <w:t>2</w:t>
      </w:r>
      <w:r>
        <w:t xml:space="preserve">) – парез ягодичных мышц и стопы, тазовые нарушения по типу задержки (острый период) и затем недержания (подострый), исчезает ахиллов рефлекс, гипестезия по </w:t>
      </w:r>
      <w:r>
        <w:t>типу "штаны наездника".</w:t>
      </w:r>
    </w:p>
    <w:p w:rsidR="00000000" w:rsidRDefault="007C7773">
      <w:r>
        <w:rPr>
          <w:b/>
          <w:bCs/>
        </w:rPr>
        <w:t xml:space="preserve">Конус </w:t>
      </w:r>
      <w:r>
        <w:t>(S</w:t>
      </w:r>
      <w:r>
        <w:rPr>
          <w:vertAlign w:val="subscript"/>
        </w:rPr>
        <w:t>3</w:t>
      </w:r>
      <w:r>
        <w:t>-Co</w:t>
      </w:r>
      <w:r>
        <w:rPr>
          <w:vertAlign w:val="subscript"/>
        </w:rPr>
        <w:t>2</w:t>
      </w:r>
      <w:r>
        <w:t>)- недержание мочи и кала, пареза мышц ног нет, гипестезия в аногенитальной зоне.</w:t>
      </w:r>
    </w:p>
    <w:p w:rsidR="00000000" w:rsidRDefault="007C7773">
      <w:r>
        <w:rPr>
          <w:b/>
          <w:bCs/>
        </w:rPr>
        <w:t xml:space="preserve">Конский хвост </w:t>
      </w:r>
      <w:r>
        <w:t>(срединные грыжи на уровне L</w:t>
      </w:r>
      <w:r>
        <w:rPr>
          <w:vertAlign w:val="subscript"/>
        </w:rPr>
        <w:t>4</w:t>
      </w:r>
      <w:r>
        <w:t>-L</w:t>
      </w:r>
      <w:r>
        <w:rPr>
          <w:vertAlign w:val="subscript"/>
        </w:rPr>
        <w:t>5</w:t>
      </w:r>
      <w:r>
        <w:t>, L</w:t>
      </w:r>
      <w:r>
        <w:rPr>
          <w:vertAlign w:val="subscript"/>
        </w:rPr>
        <w:t>5</w:t>
      </w:r>
      <w:r>
        <w:t>-S</w:t>
      </w:r>
      <w:r>
        <w:rPr>
          <w:vertAlign w:val="subscript"/>
        </w:rPr>
        <w:t>1</w:t>
      </w:r>
      <w:r>
        <w:t>), чаще страдают корешки на уровне L</w:t>
      </w:r>
      <w:r>
        <w:rPr>
          <w:vertAlign w:val="subscript"/>
        </w:rPr>
        <w:t>5</w:t>
      </w:r>
      <w:r>
        <w:t xml:space="preserve"> и S</w:t>
      </w:r>
      <w:r>
        <w:rPr>
          <w:vertAlign w:val="subscript"/>
        </w:rPr>
        <w:t>1</w:t>
      </w:r>
      <w:r>
        <w:t>.</w:t>
      </w:r>
    </w:p>
    <w:p w:rsidR="00000000" w:rsidRDefault="007C7773">
      <w:pPr>
        <w:pStyle w:val="a4"/>
      </w:pPr>
      <w:r>
        <w:t>Клиника: сильная боль, страдают обе коне</w:t>
      </w:r>
      <w:r>
        <w:t>чности, гипестезия по типу "штаны наездника", двусторонние парезы стоп, коленные рефлексы снижены, ахилловы и подошвенные отсутствуют. Тазовые расстройства.</w:t>
      </w:r>
    </w:p>
    <w:p w:rsidR="00000000" w:rsidRDefault="007C7773">
      <w:r>
        <w:t>Корешково-сосудистый синдром</w:t>
      </w:r>
      <w:r>
        <w:rPr>
          <w:b/>
          <w:bCs/>
        </w:rPr>
        <w:t xml:space="preserve"> </w:t>
      </w:r>
      <w:r>
        <w:t>(радикулоишемия): компрессия дополнительной корешковой артерии (радику</w:t>
      </w:r>
      <w:r>
        <w:t>ло-медулярная артерия), которая участвует в 16 % случаев в кровоснабжении спинного мозга – страдают передние рога поясничного утолщения.</w:t>
      </w:r>
    </w:p>
    <w:p w:rsidR="00000000" w:rsidRDefault="007C7773">
      <w:r>
        <w:t>Клиника: паралич разгибателей и сгибателей ягодичной группы мышц, свисающая паралитическая стопа.</w:t>
      </w:r>
    </w:p>
    <w:p w:rsidR="00000000" w:rsidRDefault="007C7773">
      <w:r>
        <w:t xml:space="preserve">Симптомы корешкового </w:t>
      </w:r>
      <w:r>
        <w:t>синдрома в поясничном отделе:</w:t>
      </w:r>
    </w:p>
    <w:p w:rsidR="00000000" w:rsidRDefault="007C7773">
      <w:r>
        <w:t>1. Симптомы натяжения Ласега, Вассермана, симптом Декерина (кашлевого толчка)</w:t>
      </w:r>
    </w:p>
    <w:p w:rsidR="00000000" w:rsidRDefault="007C7773">
      <w:r>
        <w:t>2. Болезненность в точках Гаре и Вали.</w:t>
      </w:r>
    </w:p>
    <w:p w:rsidR="00000000" w:rsidRDefault="007C7773">
      <w:r>
        <w:t>3. Мышечный дефанс в паравертебральной области.</w:t>
      </w:r>
    </w:p>
    <w:p w:rsidR="00000000" w:rsidRDefault="007C7773">
      <w:r>
        <w:t>4. Сколиоз, уплощение лордоза.</w:t>
      </w:r>
    </w:p>
    <w:p w:rsidR="00000000" w:rsidRDefault="007C7773">
      <w:pPr>
        <w:jc w:val="center"/>
      </w:pPr>
      <w:r>
        <w:t>Принципы лечения:</w:t>
      </w:r>
    </w:p>
    <w:p w:rsidR="00000000" w:rsidRDefault="007C7773">
      <w:pPr>
        <w:numPr>
          <w:ilvl w:val="0"/>
          <w:numId w:val="12"/>
        </w:numPr>
      </w:pPr>
      <w:r>
        <w:t>Покой, исклю</w:t>
      </w:r>
      <w:r>
        <w:t>чение статодинамических нагрузок</w:t>
      </w:r>
    </w:p>
    <w:p w:rsidR="00000000" w:rsidRDefault="007C7773">
      <w:pPr>
        <w:numPr>
          <w:ilvl w:val="0"/>
          <w:numId w:val="12"/>
        </w:numPr>
      </w:pPr>
      <w:r>
        <w:t>Создание мышечного корсета</w:t>
      </w:r>
    </w:p>
    <w:p w:rsidR="00000000" w:rsidRDefault="007C7773">
      <w:pPr>
        <w:ind w:left="709" w:firstLine="0"/>
      </w:pPr>
      <w:r>
        <w:rPr>
          <w:b/>
          <w:bCs/>
        </w:rPr>
        <w:t>Оперативное лечение</w:t>
      </w:r>
      <w:r>
        <w:t xml:space="preserve">: абсолютные показания – острое сдавление конского хвоста и спинного мозга (тазовый нарушения, парезы) – в первые 6 часов (до 1 суток); относительные показания – выраженность и </w:t>
      </w:r>
      <w:r>
        <w:t>упорство корешковых болей, продолжительность более 3 месяцев, если все консервативные методы не дали эффекта.</w:t>
      </w:r>
    </w:p>
    <w:p w:rsidR="00000000" w:rsidRDefault="007C7773">
      <w:pPr>
        <w:ind w:left="709" w:firstLine="0"/>
      </w:pPr>
      <w:r>
        <w:rPr>
          <w:b/>
          <w:bCs/>
        </w:rPr>
        <w:t>Инъекции</w:t>
      </w:r>
      <w:r>
        <w:t>:</w:t>
      </w:r>
    </w:p>
    <w:p w:rsidR="00000000" w:rsidRDefault="007C7773">
      <w:pPr>
        <w:numPr>
          <w:ilvl w:val="0"/>
          <w:numId w:val="13"/>
        </w:numPr>
      </w:pPr>
      <w:r>
        <w:t>Папаина (фермент дынного дерева) – переваривает некротизированную часть диска – грыжу.</w:t>
      </w:r>
    </w:p>
    <w:p w:rsidR="00000000" w:rsidRDefault="007C7773">
      <w:pPr>
        <w:numPr>
          <w:ilvl w:val="0"/>
          <w:numId w:val="13"/>
        </w:numPr>
      </w:pPr>
      <w:r>
        <w:t>Эпидурально – лидаза, затем гидрокортизон, В</w:t>
      </w:r>
      <w:r>
        <w:rPr>
          <w:vertAlign w:val="subscript"/>
        </w:rPr>
        <w:t>12</w:t>
      </w:r>
      <w:r>
        <w:t>, н</w:t>
      </w:r>
      <w:r>
        <w:t>овокаин.</w:t>
      </w:r>
    </w:p>
    <w:p w:rsidR="00000000" w:rsidRDefault="007C7773">
      <w:r>
        <w:t>Вытяжение, ЛФК, МТ, ИРТ, массаж, физиотерапия.</w:t>
      </w:r>
    </w:p>
    <w:p w:rsidR="00000000" w:rsidRDefault="007C7773">
      <w:pPr>
        <w:pStyle w:val="3"/>
      </w:pPr>
      <w:r>
        <w:t>Полинейропатии</w:t>
      </w:r>
    </w:p>
    <w:p w:rsidR="00000000" w:rsidRDefault="007C7773">
      <w:r>
        <w:t>Типичная полинейропатия представляет собой дистальный, симметричный, моторно-сенсорный аксонный процесс связанный с экзогенной интоксикацией (лекарственные средства, тяжелые металлы, хи</w:t>
      </w:r>
      <w:r>
        <w:t>мические вещества индустриального происхождения, токсикоинфекции) либо с эндогенными метаболическими расстройствами (сахарный диабет, почечная и печеночная патология и др.)</w:t>
      </w:r>
    </w:p>
    <w:p w:rsidR="00000000" w:rsidRDefault="007C7773">
      <w:r>
        <w:t>Первыми симптомами полинейропатии являются парестезии. Обычно они проявляются в вид</w:t>
      </w:r>
      <w:r>
        <w:t>е ощущения покалывания, жжения, стягивания в подошвах (чаще всего), в тыльной части стоп, кончиках пальцев ног. Симметричность симптомов и их дистальная локализация является правилом и только изредка парестезии появляются в одной ноге. В последнем случае п</w:t>
      </w:r>
      <w:r>
        <w:t>олинейропатию требуется дифференцировать с множественной мононейропатией (болезни соединительной ткани – СКВ, склеродермия).</w:t>
      </w:r>
    </w:p>
    <w:p w:rsidR="00000000" w:rsidRDefault="007C7773">
      <w:r>
        <w:t>Прогрессирование полинейропатии сопровождается нарушением чувствительности, которое захватывает область имеющую вид "носков". Больн</w:t>
      </w:r>
      <w:r>
        <w:t>ые жалуются на онемение, одеревенение стоп, походка с пришлепыванием стоп, трудно передвигаться на пятках. Исчезают ахилловые рефлексы. Процесс подымается до колен, угасают коленные рефлексы, походка – "стоплагия". Параллельно появляются аналогичные измене</w:t>
      </w:r>
      <w:r>
        <w:t xml:space="preserve">ния в кончиках пальцев рук. Отмечаются спонтанные боли, явления гиперпатии – легкое прикосновение вызывает острую жгучую боль. Когда процесс достигает середины бедра, нарушения чувствительности появляются в нижней части живота в виде шатра, при дальнейшем </w:t>
      </w:r>
      <w:r>
        <w:t>прогрессировании область гипестезии будет подниматься стремясь к грудине.</w:t>
      </w:r>
    </w:p>
    <w:p w:rsidR="00000000" w:rsidRDefault="007C7773">
      <w:r>
        <w:t xml:space="preserve">Ключи к диагнозу полинейропатии часто лежат в незамеченных или быстро забытых событиях, происходивших за несколько недель или месяцев до появления первых симптомов. При установлении </w:t>
      </w:r>
      <w:r>
        <w:t>диагноза надо навести справки о недавно перенесенных вирусных заболеваниях, приеме лекарственных препаратов, возможном отравлении, о похожих симптомах у членов семьи или сотрудников на работе, привычном употреблении алкоголя.</w:t>
      </w:r>
    </w:p>
    <w:p w:rsidR="00000000" w:rsidRDefault="007C7773">
      <w:r>
        <w:t>Основные симптомы:</w:t>
      </w:r>
    </w:p>
    <w:p w:rsidR="00000000" w:rsidRDefault="007C7773">
      <w:pPr>
        <w:ind w:firstLine="0"/>
      </w:pPr>
      <w:r>
        <w:rPr>
          <w:b/>
          <w:bCs/>
        </w:rPr>
        <w:t>Двигательны</w:t>
      </w:r>
      <w:r>
        <w:rPr>
          <w:b/>
          <w:bCs/>
        </w:rPr>
        <w:t>й:</w:t>
      </w:r>
      <w:r>
        <w:t xml:space="preserve"> слабость в дистальных отделах конечностей, выпадение или ослабление рефлексов, чаще сначала поражаются ноги (за исключением свинцовой и порфирийной полинейропатий), гипотрофия. Больной спотыкается об портики, кочки, ступеньки, трудно завести будильник, </w:t>
      </w:r>
      <w:r>
        <w:t>открутить крышку, повернуть ключ в замке – т.е. развивается слабость мышц кисти.</w:t>
      </w:r>
    </w:p>
    <w:p w:rsidR="00000000" w:rsidRDefault="007C7773">
      <w:pPr>
        <w:ind w:firstLine="0"/>
      </w:pPr>
      <w:r>
        <w:rPr>
          <w:b/>
          <w:bCs/>
        </w:rPr>
        <w:t>Чувствительный:</w:t>
      </w:r>
      <w:r>
        <w:t xml:space="preserve"> позитивный – парестезии, гиперпатии, боли; негативный – онемение, потеря всех видов чувствительности, включая глубокую – явления сенситивной атаксии (положител</w:t>
      </w:r>
      <w:r>
        <w:t>ьная проб Ромберга).</w:t>
      </w:r>
    </w:p>
    <w:p w:rsidR="00000000" w:rsidRDefault="007C7773">
      <w:pPr>
        <w:ind w:firstLine="0"/>
      </w:pPr>
      <w:r>
        <w:rPr>
          <w:b/>
          <w:bCs/>
        </w:rPr>
        <w:t>Вегетативный:</w:t>
      </w:r>
      <w:r>
        <w:t xml:space="preserve"> кожа становится гладкой, плотной и холодной на ощупь, затем истончается, лоснится, возникает пигментация, атрофии, язвы, экзематозные изменения, выпадение волос, изменение окраски кожи. Придается значение микротравмирован</w:t>
      </w:r>
      <w:r>
        <w:t>ию.</w:t>
      </w:r>
    </w:p>
    <w:p w:rsidR="00000000" w:rsidRDefault="007C7773">
      <w:pPr>
        <w:ind w:firstLine="0"/>
      </w:pPr>
      <w:r>
        <w:tab/>
        <w:t>При некоторых полиневритах страдают черепные нервы (дифтерийный).</w:t>
      </w:r>
    </w:p>
    <w:p w:rsidR="00000000" w:rsidRDefault="007C7773">
      <w:pPr>
        <w:pStyle w:val="4"/>
      </w:pPr>
      <w:r>
        <w:t>Дифтерийный полиневрит</w:t>
      </w:r>
    </w:p>
    <w:p w:rsidR="00000000" w:rsidRDefault="007C7773">
      <w:r>
        <w:t>Осложняет дифтерию в 20% случаев. Симптомы появляются через 2-3 недели после исчезновения острых явлений дифтерии.</w:t>
      </w:r>
    </w:p>
    <w:p w:rsidR="00000000" w:rsidRDefault="007C7773">
      <w:pPr>
        <w:pStyle w:val="a4"/>
      </w:pPr>
      <w:r>
        <w:t>Дифтерийный полиневрит резко отличается от друг</w:t>
      </w:r>
      <w:r>
        <w:t>их полинейропатий участием в процессе черепных нервов: блуждающего, глазодвигательного (чаще его ветвей идущих к гладким мышцам – паралич аккомодации), лицевого. Поражения нервов конечностей от легких до умеренных – больные способны ходить.</w:t>
      </w:r>
    </w:p>
    <w:p w:rsidR="00000000" w:rsidRDefault="007C7773">
      <w:r>
        <w:t>В клинике преоб</w:t>
      </w:r>
      <w:r>
        <w:t>ладает поражение черепно-мозговых нервов: дисфагия, афония, назолалия, паралич аккомодации, тахикардия, бульбарный паралич.</w:t>
      </w:r>
    </w:p>
    <w:p w:rsidR="00000000" w:rsidRDefault="007C7773">
      <w:pPr>
        <w:pStyle w:val="20"/>
        <w:rPr>
          <w:b w:val="0"/>
          <w:bCs w:val="0"/>
        </w:rPr>
      </w:pPr>
      <w:r>
        <w:t xml:space="preserve">Алкогольный полиневрит </w:t>
      </w:r>
      <w:r>
        <w:rPr>
          <w:b w:val="0"/>
          <w:bCs w:val="0"/>
        </w:rPr>
        <w:t xml:space="preserve">– начинается у хронических алкоголиков после ОРЗ, других моментов ослабляющих организм. </w:t>
      </w:r>
    </w:p>
    <w:p w:rsidR="00000000" w:rsidRDefault="007C7773">
      <w:r>
        <w:t>Характерно – подостр</w:t>
      </w:r>
      <w:r>
        <w:t>ое начало, выраженное расстройство глубокой чувствительности, ведущее к сенситивной атаксии.</w:t>
      </w:r>
    </w:p>
    <w:p w:rsidR="00000000" w:rsidRDefault="007C7773">
      <w:r>
        <w:t>Преддверием множественного поражения периферических нервов могут явиться двусторонние алкогольные невриты малоберцовых нервов, обуславливающие стоплагию (лошадиную</w:t>
      </w:r>
      <w:r>
        <w:t xml:space="preserve"> походку) у больных, испытывающих боли в икроножных мышцах – что особенно характерно бля симптомов алкогольной интоксикации (при сдавлении икроножной мышцы больной морщится и вскрикивает). Заболевание медленно нарастает (в патогенезе гиповитаминоз), но мож</w:t>
      </w:r>
      <w:r>
        <w:t>ет наступить катастрофически, например после значительного переохлаждения: больной, который уже некоторое время жаловался на парестезии и боли в конечностях, провел ночь на холоде, продрог зимой и т.д. – и тут же наступили двигательные расстройства. Характ</w:t>
      </w:r>
      <w:r>
        <w:t>ерна болезненность нервных стволов.</w:t>
      </w:r>
    </w:p>
    <w:p w:rsidR="00000000" w:rsidRDefault="007C7773">
      <w:r>
        <w:t>Обычно алкогольный полиневрит сочетается с психическими изменениями: Корсаковский синдром, снижение кратковременной памяти, конфабуляции. Если имеются глазодвигательные расстройства, атаксия, дизартрия, спутанность созна</w:t>
      </w:r>
      <w:r>
        <w:t>ния, гиперкинезы – то это полиоэнцефалит Гайе-Верника.</w:t>
      </w:r>
    </w:p>
    <w:p w:rsidR="00000000" w:rsidRDefault="007C7773">
      <w:r>
        <w:rPr>
          <w:b/>
          <w:bCs/>
        </w:rPr>
        <w:t>Синдром Гиейна-Барре</w:t>
      </w:r>
      <w:r>
        <w:t xml:space="preserve"> представляет собой наиболее часто встречающийся периферический тетрапарез (острый периферический паралич, полирадикулонейропатия Гийена-Барре). Описана в 1911 году (Гийен, Барре, Ш</w:t>
      </w:r>
      <w:r>
        <w:t>троль). Считали что заболевание имеет благоприятный прогноз. Позже признали возможность летального исхода. Описанная ими клиническая картина не отличалась от "острого восходящего паралича", который наблюдал Ландри в 1859 году. Данный синдром составляет 2 %</w:t>
      </w:r>
      <w:r>
        <w:t xml:space="preserve"> от всех полинейропатий.</w:t>
      </w:r>
    </w:p>
    <w:p w:rsidR="00000000" w:rsidRDefault="007C7773">
      <w:r>
        <w:t xml:space="preserve">Возникает после переутомления, переохлаждения, катара верхних дыхательных путей. Две трети больных сообщают о недавно перенесенной инфекции, обычно мягком респираторном синдроме. Средний возраст 32-39 лет (возможно в возрасте от 8 </w:t>
      </w:r>
      <w:r>
        <w:t>до 81 года), чаще у мужчин.</w:t>
      </w:r>
    </w:p>
    <w:p w:rsidR="00000000" w:rsidRDefault="007C7773">
      <w:r>
        <w:t>Патогенез: демиелинизация периферических нервов, в основе которой лежит аутоиммунный процесс, который локализуется преимущественно в передних корешках спинного мозга.</w:t>
      </w:r>
    </w:p>
    <w:p w:rsidR="00000000" w:rsidRDefault="007C7773">
      <w:r>
        <w:t>Ведущий симптом синдрома Гийома-Барре – мышечная слабость. Де</w:t>
      </w:r>
      <w:r>
        <w:t>бют: парестезии в стопах и мышцах (50 %), слабость в стопах (20%). Течение: нарушения прогрессируют в течении 1-2 недель.</w:t>
      </w:r>
    </w:p>
    <w:p w:rsidR="00000000" w:rsidRDefault="007C7773">
      <w:r>
        <w:t>Основные синдромы:</w:t>
      </w:r>
    </w:p>
    <w:p w:rsidR="00000000" w:rsidRDefault="007C7773">
      <w:r>
        <w:t>1. Двигательный. Наиболее ранний симптом синдрома Гийома-Барре – слабость в ногах, чаще в проксимальных отделах (56</w:t>
      </w:r>
      <w:r>
        <w:t> %), в ногах и руках – треть случаев. Слабость нарастает и развивается в течении 2-3 недель достигая максимума. Арефлексия, гипотония, поражения мышц – вялый тетрапарез (больше проксимальный). Поражается лицевой нерв.</w:t>
      </w:r>
    </w:p>
    <w:p w:rsidR="00000000" w:rsidRDefault="007C7773">
      <w:r>
        <w:t>2. Офтальмоплегия (вариант Фишера), па</w:t>
      </w:r>
      <w:r>
        <w:t>рез дыхательных и фарингиальных мышц</w:t>
      </w:r>
    </w:p>
    <w:p w:rsidR="00000000" w:rsidRDefault="007C7773">
      <w:r>
        <w:t>3. Гипестезия в виде "носков" и "перчаток" – незначительно выражена, гиперстезия.</w:t>
      </w:r>
    </w:p>
    <w:p w:rsidR="00000000" w:rsidRDefault="007C7773">
      <w:r>
        <w:t>4. Вегетативная дисфункция – постоянная тахикардия, снижение потоотделения</w:t>
      </w:r>
    </w:p>
    <w:p w:rsidR="00000000" w:rsidRDefault="007C7773">
      <w:pPr>
        <w:jc w:val="center"/>
      </w:pPr>
      <w:r>
        <w:t>Шкала оценки тяжести состояния:</w:t>
      </w:r>
    </w:p>
    <w:p w:rsidR="00000000" w:rsidRDefault="007C7773">
      <w:r>
        <w:t>0 – здоровый</w:t>
      </w:r>
    </w:p>
    <w:p w:rsidR="00000000" w:rsidRDefault="007C7773">
      <w:r>
        <w:t>1- минимальные пр</w:t>
      </w:r>
      <w:r>
        <w:t>изнаки поражения</w:t>
      </w:r>
    </w:p>
    <w:p w:rsidR="00000000" w:rsidRDefault="007C7773">
      <w:r>
        <w:t>2 – больной может самостоятельно пройти 5 метров</w:t>
      </w:r>
    </w:p>
    <w:p w:rsidR="00000000" w:rsidRDefault="007C7773">
      <w:r>
        <w:t>3 – больной может пройти 5 метров с поддержкой</w:t>
      </w:r>
    </w:p>
    <w:p w:rsidR="00000000" w:rsidRDefault="007C7773">
      <w:r>
        <w:t>4 - больной не может пройти 5 метров, пользуется коляской</w:t>
      </w:r>
    </w:p>
    <w:p w:rsidR="00000000" w:rsidRDefault="007C7773">
      <w:r>
        <w:t>5 – нуждается в ИВЛ</w:t>
      </w:r>
    </w:p>
    <w:p w:rsidR="00000000" w:rsidRDefault="007C7773">
      <w:r>
        <w:t>6 – смерть</w:t>
      </w:r>
    </w:p>
    <w:p w:rsidR="00000000" w:rsidRDefault="007C7773">
      <w:r>
        <w:t>Характерны изменения в ликворе: белково-клеточная дисс</w:t>
      </w:r>
      <w:r>
        <w:t>оциация (отсутсвие клеток в ликворе – обязательное условие для постановки диагноза синдрома Гийома-Барре).</w:t>
      </w:r>
    </w:p>
    <w:p w:rsidR="00000000" w:rsidRDefault="007C7773">
      <w:r>
        <w:t>Смертность 1-3 %, в 80-90 % - практически полное выздоровление.</w:t>
      </w:r>
    </w:p>
    <w:p w:rsidR="00000000" w:rsidRDefault="007C7773">
      <w:r>
        <w:t>Лечение: плазмаферез – 2 л за сеанс. При отсутствии эффекта преднизолон 1-1,5 мг на 1</w:t>
      </w:r>
      <w:r>
        <w:t xml:space="preserve"> кг/сут.</w:t>
      </w:r>
    </w:p>
    <w:p w:rsidR="00000000" w:rsidRDefault="007C7773">
      <w:r>
        <w:t xml:space="preserve">Лицевая невропатия (паралич Белла) (ядро 4 мм, содержит 9000 клеток, канал лицевого нерва – 3 см). В 80 % случаев в течении 2месяцев – выздоровление, если к третьему месяцу признаком улучшения нет, то шансы на полное выздоровление сомнительны. По </w:t>
      </w:r>
      <w:r>
        <w:t>патогенезу паралич Белла – туннельный синдром. К факторам способствующим ишемии относятся: индивидуальные особенности канала (есть семейные случаи), нарушения кровоснабжения (переохлаждение, вызывающее спазм в системе наружной сонной артерии, которая прини</w:t>
      </w:r>
      <w:r>
        <w:t>мает участие в кровоснабжении VII нерва), неполноценность вегето-сосудистого аппарата нерва.</w:t>
      </w:r>
    </w:p>
    <w:p w:rsidR="00000000" w:rsidRDefault="007C7773">
      <w:r>
        <w:t>Клиника: вначале, у 7 % больных возникают боли в области сосцевидного отростка. Восстановление быстрее возникает в лобных ветвях. В 80 % случаев восстановление наб</w:t>
      </w:r>
      <w:r>
        <w:t>людается в срок до 2 месяцев. Если к третьему месяцу восстановления нет, шансы на полное восстановление сомнительны. В трети случаев при неполном восстановлении двигательной функции к 4-6 неделе развивается контрактура. Считают, что раннее применение физио</w:t>
      </w:r>
      <w:r>
        <w:t>терапии, прозерина способствует развитию контрактур.</w:t>
      </w:r>
    </w:p>
    <w:p w:rsidR="00000000" w:rsidRDefault="007C7773">
      <w:r>
        <w:rPr>
          <w:b/>
          <w:bCs/>
        </w:rPr>
        <w:t xml:space="preserve">Синдром Ханта </w:t>
      </w:r>
      <w:r>
        <w:t>- поражение коленчатого узла, сопровождающееся параличом лицевого нерва. Сопровождается герпетическими высыпаниями в наружном слуховом проходе, языке, глотке. Паралич возникает через 1-2 дн</w:t>
      </w:r>
      <w:r>
        <w:t>я после болей и высыпаний.</w:t>
      </w:r>
    </w:p>
    <w:p w:rsidR="00000000" w:rsidRDefault="007C7773">
      <w:pPr>
        <w:jc w:val="center"/>
      </w:pPr>
      <w:r>
        <w:t>Туннельные синдромы (капканные)</w:t>
      </w:r>
    </w:p>
    <w:p w:rsidR="00000000" w:rsidRDefault="007C7773">
      <w:r>
        <w:t>Туннельные синдромы – это компрессионные мононевропатии, когда нервный ствол ущемляется в соединительно-тканном канале. Сдавливаемый нерв располагается между двумя структурами (мышцей и связкой, св</w:t>
      </w:r>
      <w:r>
        <w:t>язкой и костью, двумя связками). Возникновению туннельного синдрома способствуют различные общие заболевания (сахарный диабет, эндокринные нарушения, ревматический полиартрит и др.). Основным фактором местного патологического воздействия являются перенапря</w:t>
      </w:r>
      <w:r>
        <w:t>жения, чаще профессиональные, связочного аппарата, аллергические и другие местные реакции. Играет роль и наследственная неполноценность нервов.</w:t>
      </w:r>
    </w:p>
    <w:p w:rsidR="00000000" w:rsidRDefault="007C7773">
      <w:r>
        <w:t>В клинической картине туннельного синдрома определяются: чувствительные расстройства (парестезии, боль, гипер- и</w:t>
      </w:r>
      <w:r>
        <w:t xml:space="preserve"> гипестезии), двигательные расстройства (парезы, гипотрофии), вегето-сосудистые (вегето-трофические изменения кожи, ногтей, волос).</w:t>
      </w:r>
    </w:p>
    <w:p w:rsidR="00000000" w:rsidRDefault="007C7773">
      <w:r>
        <w:t>Из описанных 24 туннельных синдромов, наиболее часто встречающимися являются:</w:t>
      </w:r>
    </w:p>
    <w:p w:rsidR="00000000" w:rsidRDefault="007C7773">
      <w:r>
        <w:rPr>
          <w:b/>
          <w:bCs/>
        </w:rPr>
        <w:t xml:space="preserve">Синдром запястного канала </w:t>
      </w:r>
      <w:r>
        <w:t>(синдром ущемленного</w:t>
      </w:r>
      <w:r>
        <w:t xml:space="preserve"> срединного нерва в запястном канале). Срединный нерв сдавливается отечной и гипертрофированной поперечной связкой ладони. Больных беспокоят ночные парестезии в области кисти, особенно I-III пальцев, онемение пальцев. Боль усиливается при подъеме руки ввер</w:t>
      </w:r>
      <w:r>
        <w:t>х и в горизонтальном положении, при перкуссии или пальпации связки (симптом Тинеля). Сгибание кисти в течении 2 минут, резко усиливает симптоматику (признак Фалена).</w:t>
      </w:r>
    </w:p>
    <w:p w:rsidR="00000000" w:rsidRDefault="007C7773">
      <w:r>
        <w:t>Заболевание чаще наблюдается у женщин, занимающихся ручным трудом.</w:t>
      </w:r>
    </w:p>
    <w:p w:rsidR="00000000" w:rsidRDefault="007C7773">
      <w:r>
        <w:rPr>
          <w:b/>
          <w:bCs/>
        </w:rPr>
        <w:t>Синдром малой грудной м</w:t>
      </w:r>
      <w:r>
        <w:rPr>
          <w:b/>
          <w:bCs/>
        </w:rPr>
        <w:t xml:space="preserve">ышцы. </w:t>
      </w:r>
      <w:r>
        <w:t>Возникает вследствие сдавливания плечевого сплетения, подключичной вены и артерии, между малой грудной мышцей и головкой плечевой кости.</w:t>
      </w:r>
    </w:p>
    <w:p w:rsidR="00000000" w:rsidRDefault="007C7773">
      <w:r>
        <w:t>Синдром возникает при сильном отведении руки (наркоз, сон с запрокинутой за голову рукой). Клиника: боль в област</w:t>
      </w:r>
      <w:r>
        <w:t xml:space="preserve">и малой грудной мышцы, на уровне </w:t>
      </w:r>
      <w:r>
        <w:rPr>
          <w:lang w:val="en-US"/>
        </w:rPr>
        <w:t xml:space="preserve">III-IV </w:t>
      </w:r>
      <w:r>
        <w:t>ребер, боль ломающая, жгучая, усиливающаяся при движениях напрягающих мышцу. Возникают парестезии в области передней грудной стенки, локтевого края кисти, слабость кисти. Мышца болезненна на ощупь.</w:t>
      </w:r>
    </w:p>
    <w:p w:rsidR="00000000" w:rsidRDefault="007C7773">
      <w:r>
        <w:rPr>
          <w:b/>
          <w:bCs/>
        </w:rPr>
        <w:t xml:space="preserve">Синдром ущемления </w:t>
      </w:r>
      <w:r>
        <w:rPr>
          <w:b/>
          <w:bCs/>
        </w:rPr>
        <w:t xml:space="preserve">наружного кожного нерва бедра </w:t>
      </w:r>
      <w:r>
        <w:t>(паралитическая невралгия Бернгардта-Рота). Нерв ущемляется в месте выхода из таза на бедро, при перегибе у пупартовой связки или в месте выхода из широкой фасции бедра. Синдром встречается у мужчин среднего и пожилого возраст</w:t>
      </w:r>
      <w:r>
        <w:t>а. Клиника: парестезии, онемение по наружной поверхности бедра, кожа в этом месте на ощупь кажется мертвой, "покрытой тканью". Провоцирующими моментами могут служить: узкие пояса, бандаж, корсет, беременность, опухоли таза, ношение тяжелых предметов в карм</w:t>
      </w:r>
      <w:r>
        <w:t>ане.</w:t>
      </w:r>
    </w:p>
    <w:p w:rsidR="00000000" w:rsidRDefault="007C7773">
      <w:r>
        <w:rPr>
          <w:b/>
          <w:bCs/>
        </w:rPr>
        <w:t>Синдром ущемления большеберцового нерва</w:t>
      </w:r>
      <w:r>
        <w:t xml:space="preserve"> (синдром тарзального канала). Клиника: парестезии, онемение, жгучие, ноющие боли в области подошвы и пальцев, нижнезадних отделов голени, боль может иррадиировать до коленного сустава. Чаще указанные ощущения во</w:t>
      </w:r>
      <w:r>
        <w:t>зникают ночью, при ходьбе, нажатии педали. Возникают легкие парезы сгибателей пальцев.</w:t>
      </w:r>
    </w:p>
    <w:p w:rsidR="00000000" w:rsidRDefault="007C7773">
      <w:pPr>
        <w:rPr>
          <w:b/>
          <w:bCs/>
        </w:rPr>
      </w:pPr>
      <w:r>
        <w:rPr>
          <w:b/>
          <w:bCs/>
        </w:rPr>
        <w:t>Невралгия тройничного нерва.</w:t>
      </w:r>
    </w:p>
    <w:p w:rsidR="00000000" w:rsidRDefault="007C7773">
      <w:r>
        <w:t>Этиопатогенез: особенности клеток чувствительных ядер тройничного нерва и их взаимоотношений с ретикулярной формацией ствола – повышенная во</w:t>
      </w:r>
      <w:r>
        <w:t xml:space="preserve">збудимость чувствительного ядра </w:t>
      </w:r>
      <w:r>
        <w:rPr>
          <w:lang w:val="en-US"/>
        </w:rPr>
        <w:t xml:space="preserve">V </w:t>
      </w:r>
      <w:r>
        <w:t>нерва (воспринимает подпороговые импульсы из зоны иннервации).</w:t>
      </w:r>
    </w:p>
    <w:p w:rsidR="00000000" w:rsidRDefault="007C7773">
      <w:r>
        <w:t>Вспомогательные факторы: узость костных каналов, хронические инфекции, патология прикуса, ЧМТ, переохлаждение. Наследственная предрасположенность установлена в</w:t>
      </w:r>
      <w:r>
        <w:t xml:space="preserve"> 1-5 % случаев. Патогенез аналогичен эпилепсии.</w:t>
      </w:r>
    </w:p>
    <w:p w:rsidR="00000000" w:rsidRDefault="007C7773">
      <w:r>
        <w:t>Среди невралгий, невралгия тройничного нерва занимает первое место, и второе среди заболеваний черепно-мозговых нервов (после лицевого нерва).</w:t>
      </w:r>
    </w:p>
    <w:p w:rsidR="00000000" w:rsidRDefault="007C7773">
      <w:pPr>
        <w:rPr>
          <w:b/>
          <w:bCs/>
        </w:rPr>
      </w:pPr>
      <w:r>
        <w:rPr>
          <w:b/>
          <w:bCs/>
        </w:rPr>
        <w:t>Клиника:</w:t>
      </w:r>
    </w:p>
    <w:p w:rsidR="00000000" w:rsidRDefault="007C7773">
      <w:pPr>
        <w:pStyle w:val="a4"/>
      </w:pPr>
      <w:r>
        <w:t>1. Болевые пароксизмы продолжительностью от нескольких с</w:t>
      </w:r>
      <w:r>
        <w:t>екунд до двух минут. Начало и окончание приступа внезапное. Приступы могут возникать один за другим, иногда переходя в невралгический статус.</w:t>
      </w:r>
    </w:p>
    <w:p w:rsidR="00000000" w:rsidRDefault="007C7773">
      <w:r>
        <w:t>Провоцирующие моменты: еда, разговор, умывание, чистка зубов, бритье.</w:t>
      </w:r>
    </w:p>
    <w:p w:rsidR="00000000" w:rsidRDefault="007C7773">
      <w:r>
        <w:t>Не провоцируется: температурой, вкусовыми ра</w:t>
      </w:r>
      <w:r>
        <w:t>здражителями.</w:t>
      </w:r>
    </w:p>
    <w:p w:rsidR="00000000" w:rsidRDefault="007C7773">
      <w:r>
        <w:t xml:space="preserve">Приступы: нестерпимая боль, режущая, стреляющая, жгучая, из-за которой больные замирают на месте. Боль в зоне </w:t>
      </w:r>
      <w:r>
        <w:rPr>
          <w:lang w:val="en-US"/>
        </w:rPr>
        <w:t xml:space="preserve">II-III </w:t>
      </w:r>
      <w:r>
        <w:t>ветви, с одной или двух сторон.</w:t>
      </w:r>
    </w:p>
    <w:p w:rsidR="00000000" w:rsidRDefault="007C7773">
      <w:r>
        <w:t>2. Болевые тики – гиперкинезы мышц лица во время приступа.</w:t>
      </w:r>
    </w:p>
    <w:p w:rsidR="00000000" w:rsidRDefault="007C7773">
      <w:r>
        <w:t>3. Курковые зоны – зоны на лице ил</w:t>
      </w:r>
      <w:r>
        <w:t>и ротовой полости, прикосновение к которым вызывает боль или приступы (область губ, подбородка – внутренняя зона Зельдера).</w:t>
      </w:r>
    </w:p>
    <w:p w:rsidR="00000000" w:rsidRDefault="007C7773">
      <w:r>
        <w:t>4. Вегетативная аура (саливация, слезотечение) или вегетативное сопровождение приступа.</w:t>
      </w:r>
    </w:p>
    <w:p w:rsidR="00000000" w:rsidRDefault="007C7773">
      <w:r>
        <w:t>Течение: с ремиссиями, с постепенным укороче</w:t>
      </w:r>
      <w:r>
        <w:t>нием и нарастанием частоты и длительности обострений.</w:t>
      </w:r>
    </w:p>
    <w:p w:rsidR="00000000" w:rsidRDefault="007C7773">
      <w:r>
        <w:t>Диагноз ставится на основании трех симптомов - кратковременные пароксизмы, болевые спазмы, курковые зоны, ремиссий и прогредиентного течения.</w:t>
      </w:r>
    </w:p>
    <w:p w:rsidR="00000000" w:rsidRDefault="007C7773">
      <w:r>
        <w:t>Важно дифференцировать невралгию от псевдоневралгических бол</w:t>
      </w:r>
      <w:r>
        <w:t>ей, особенно для стоматологов (иногда необходимо удалять зубы).</w:t>
      </w:r>
    </w:p>
    <w:p w:rsidR="007C7773" w:rsidRDefault="007C7773">
      <w:r>
        <w:t>Невралгии языкового, барабанного, верхнегортанного нервов, встречаются крайне редко.</w:t>
      </w:r>
    </w:p>
    <w:sectPr w:rsidR="007C7773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440"/>
    <w:multiLevelType w:val="hybridMultilevel"/>
    <w:tmpl w:val="FA3EA4A2"/>
    <w:lvl w:ilvl="0" w:tplc="AC1E92D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08A025C0"/>
    <w:multiLevelType w:val="hybridMultilevel"/>
    <w:tmpl w:val="D8B8BDF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7018F"/>
    <w:multiLevelType w:val="hybridMultilevel"/>
    <w:tmpl w:val="5A5CD7A8"/>
    <w:lvl w:ilvl="0" w:tplc="9918A026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">
    <w:nsid w:val="17F07942"/>
    <w:multiLevelType w:val="hybridMultilevel"/>
    <w:tmpl w:val="A7F4AC2C"/>
    <w:lvl w:ilvl="0" w:tplc="B7EE980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">
    <w:nsid w:val="24E05F3A"/>
    <w:multiLevelType w:val="hybridMultilevel"/>
    <w:tmpl w:val="11BCA5C6"/>
    <w:lvl w:ilvl="0" w:tplc="7054A29C">
      <w:start w:val="1"/>
      <w:numFmt w:val="bullet"/>
      <w:lvlText w:val=""/>
      <w:lvlJc w:val="left"/>
      <w:pPr>
        <w:tabs>
          <w:tab w:val="num" w:pos="1364"/>
        </w:tabs>
        <w:ind w:left="128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EDE26A5"/>
    <w:multiLevelType w:val="hybridMultilevel"/>
    <w:tmpl w:val="5AC0D9E2"/>
    <w:lvl w:ilvl="0" w:tplc="3F8EB0E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6">
    <w:nsid w:val="39E8489A"/>
    <w:multiLevelType w:val="hybridMultilevel"/>
    <w:tmpl w:val="0DE68ADA"/>
    <w:lvl w:ilvl="0" w:tplc="2A9869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B740B52"/>
    <w:multiLevelType w:val="multilevel"/>
    <w:tmpl w:val="0F4AF528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65"/>
        </w:tabs>
        <w:ind w:left="2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45"/>
        </w:tabs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85"/>
        </w:tabs>
        <w:ind w:left="5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45"/>
        </w:tabs>
        <w:ind w:left="5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65"/>
        </w:tabs>
        <w:ind w:left="6465" w:hanging="2160"/>
      </w:pPr>
      <w:rPr>
        <w:rFonts w:hint="default"/>
      </w:rPr>
    </w:lvl>
  </w:abstractNum>
  <w:abstractNum w:abstractNumId="8">
    <w:nsid w:val="442B6F31"/>
    <w:multiLevelType w:val="hybridMultilevel"/>
    <w:tmpl w:val="E1C602A4"/>
    <w:lvl w:ilvl="0" w:tplc="10C83E62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FB6D97"/>
    <w:multiLevelType w:val="multilevel"/>
    <w:tmpl w:val="8B280C3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49CA04B4"/>
    <w:multiLevelType w:val="hybridMultilevel"/>
    <w:tmpl w:val="E1C602A4"/>
    <w:lvl w:ilvl="0" w:tplc="10C83E62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10C83E62">
      <w:start w:val="1"/>
      <w:numFmt w:val="bullet"/>
      <w:lvlText w:val=""/>
      <w:lvlJc w:val="left"/>
      <w:pPr>
        <w:tabs>
          <w:tab w:val="num" w:pos="1440"/>
        </w:tabs>
        <w:ind w:left="796" w:firstLine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3B7476"/>
    <w:multiLevelType w:val="hybridMultilevel"/>
    <w:tmpl w:val="11BCA5C6"/>
    <w:lvl w:ilvl="0" w:tplc="2716F79C">
      <w:start w:val="1"/>
      <w:numFmt w:val="bullet"/>
      <w:lvlText w:val="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E203800"/>
    <w:multiLevelType w:val="hybridMultilevel"/>
    <w:tmpl w:val="947A9DD6"/>
    <w:lvl w:ilvl="0" w:tplc="3F9E0A06">
      <w:start w:val="1"/>
      <w:numFmt w:val="upperLetter"/>
      <w:pStyle w:val="2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6EE8129B"/>
    <w:multiLevelType w:val="hybridMultilevel"/>
    <w:tmpl w:val="560A523A"/>
    <w:lvl w:ilvl="0" w:tplc="55B0B6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A932AEE"/>
    <w:multiLevelType w:val="hybridMultilevel"/>
    <w:tmpl w:val="D65C04A0"/>
    <w:lvl w:ilvl="0" w:tplc="C3D42F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34"/>
    <w:rsid w:val="007C7773"/>
    <w:rsid w:val="0095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0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0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яга"/>
    <w:basedOn w:val="a"/>
    <w:pPr>
      <w:ind w:left="360" w:hanging="360"/>
    </w:pPr>
    <w:rPr>
      <w:sz w:val="32"/>
      <w:szCs w:val="28"/>
    </w:rPr>
  </w:style>
  <w:style w:type="paragraph" w:customStyle="1" w:styleId="2">
    <w:name w:val="Стиль2"/>
    <w:basedOn w:val="a"/>
    <w:pPr>
      <w:numPr>
        <w:numId w:val="1"/>
      </w:numPr>
    </w:pPr>
    <w:rPr>
      <w:sz w:val="32"/>
      <w:szCs w:val="28"/>
    </w:rPr>
  </w:style>
  <w:style w:type="paragraph" w:styleId="a4">
    <w:name w:val="Body Text Indent"/>
    <w:basedOn w:val="a"/>
    <w:semiHidden/>
  </w:style>
  <w:style w:type="paragraph" w:styleId="21">
    <w:name w:val="Body Text Indent 2"/>
    <w:basedOn w:val="a"/>
    <w:semiHidden/>
    <w:pPr>
      <w:ind w:firstLine="720"/>
    </w:pPr>
  </w:style>
  <w:style w:type="paragraph" w:styleId="30">
    <w:name w:val="Body Text Indent 3"/>
    <w:basedOn w:val="a"/>
    <w:semiHidden/>
    <w:pPr>
      <w:ind w:firstLine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0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0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яга"/>
    <w:basedOn w:val="a"/>
    <w:pPr>
      <w:ind w:left="360" w:hanging="360"/>
    </w:pPr>
    <w:rPr>
      <w:sz w:val="32"/>
      <w:szCs w:val="28"/>
    </w:rPr>
  </w:style>
  <w:style w:type="paragraph" w:customStyle="1" w:styleId="2">
    <w:name w:val="Стиль2"/>
    <w:basedOn w:val="a"/>
    <w:pPr>
      <w:numPr>
        <w:numId w:val="1"/>
      </w:numPr>
    </w:pPr>
    <w:rPr>
      <w:sz w:val="32"/>
      <w:szCs w:val="28"/>
    </w:rPr>
  </w:style>
  <w:style w:type="paragraph" w:styleId="a4">
    <w:name w:val="Body Text Indent"/>
    <w:basedOn w:val="a"/>
    <w:semiHidden/>
  </w:style>
  <w:style w:type="paragraph" w:styleId="21">
    <w:name w:val="Body Text Indent 2"/>
    <w:basedOn w:val="a"/>
    <w:semiHidden/>
    <w:pPr>
      <w:ind w:firstLine="720"/>
    </w:pPr>
  </w:style>
  <w:style w:type="paragraph" w:styleId="30">
    <w:name w:val="Body Text Indent 3"/>
    <w:basedOn w:val="a"/>
    <w:semiHidden/>
    <w:pPr>
      <w:ind w:firstLine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4454</Words>
  <Characters>25391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29786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Igor</cp:lastModifiedBy>
  <cp:revision>3</cp:revision>
  <dcterms:created xsi:type="dcterms:W3CDTF">2024-08-02T12:48:00Z</dcterms:created>
  <dcterms:modified xsi:type="dcterms:W3CDTF">2024-08-02T12:48:00Z</dcterms:modified>
</cp:coreProperties>
</file>