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90" w:rsidRPr="00AB5285" w:rsidRDefault="00754E90" w:rsidP="006912D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85">
        <w:rPr>
          <w:rFonts w:ascii="Times New Roman" w:hAnsi="Times New Roman" w:cs="Times New Roman"/>
          <w:b/>
          <w:sz w:val="32"/>
          <w:szCs w:val="32"/>
        </w:rPr>
        <w:t>Паспортные данные</w:t>
      </w:r>
    </w:p>
    <w:p w:rsidR="00754E90" w:rsidRPr="00452644" w:rsidRDefault="00AB5285" w:rsidP="0075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2644">
        <w:rPr>
          <w:rFonts w:ascii="Times New Roman" w:hAnsi="Times New Roman" w:cs="Times New Roman"/>
          <w:sz w:val="28"/>
          <w:szCs w:val="28"/>
        </w:rPr>
        <w:t xml:space="preserve">Ф.И.О. </w:t>
      </w:r>
      <w:r w:rsidR="00243E92">
        <w:rPr>
          <w:rFonts w:ascii="Times New Roman" w:hAnsi="Times New Roman" w:cs="Times New Roman"/>
          <w:sz w:val="28"/>
          <w:szCs w:val="28"/>
        </w:rPr>
        <w:t>____________</w:t>
      </w:r>
    </w:p>
    <w:p w:rsidR="00754E90" w:rsidRPr="00452644" w:rsidRDefault="00AB5285" w:rsidP="0075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2644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754E90" w:rsidRPr="00452644">
        <w:rPr>
          <w:rFonts w:ascii="Times New Roman" w:hAnsi="Times New Roman" w:cs="Times New Roman"/>
          <w:sz w:val="28"/>
          <w:szCs w:val="28"/>
        </w:rPr>
        <w:t>28. 12. 1959г</w:t>
      </w:r>
      <w:proofErr w:type="gramStart"/>
      <w:r w:rsidR="00754E90" w:rsidRPr="004526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4E90" w:rsidRPr="00452644">
        <w:rPr>
          <w:rFonts w:ascii="Times New Roman" w:hAnsi="Times New Roman" w:cs="Times New Roman"/>
          <w:sz w:val="28"/>
          <w:szCs w:val="28"/>
        </w:rPr>
        <w:t xml:space="preserve"> (56 лет)</w:t>
      </w:r>
    </w:p>
    <w:p w:rsidR="00754E90" w:rsidRPr="00452644" w:rsidRDefault="00AB5285" w:rsidP="0075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2644">
        <w:rPr>
          <w:rFonts w:ascii="Times New Roman" w:hAnsi="Times New Roman" w:cs="Times New Roman"/>
          <w:sz w:val="28"/>
          <w:szCs w:val="28"/>
        </w:rPr>
        <w:t>Дата поступления в стационар: 15.02.15 в 13.00</w:t>
      </w:r>
    </w:p>
    <w:p w:rsidR="00AB5285" w:rsidRPr="00452644" w:rsidRDefault="00AB5285" w:rsidP="0075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2644">
        <w:rPr>
          <w:rFonts w:ascii="Times New Roman" w:hAnsi="Times New Roman" w:cs="Times New Roman"/>
          <w:sz w:val="28"/>
          <w:szCs w:val="28"/>
        </w:rPr>
        <w:t>Пол женский</w:t>
      </w:r>
    </w:p>
    <w:p w:rsidR="00AB5285" w:rsidRPr="00452644" w:rsidRDefault="00AB5285" w:rsidP="0075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2644">
        <w:rPr>
          <w:rFonts w:ascii="Times New Roman" w:hAnsi="Times New Roman" w:cs="Times New Roman"/>
          <w:sz w:val="28"/>
          <w:szCs w:val="28"/>
        </w:rPr>
        <w:t xml:space="preserve">Место жительства: </w:t>
      </w:r>
      <w:r w:rsidR="00243E92">
        <w:rPr>
          <w:rFonts w:ascii="Times New Roman" w:hAnsi="Times New Roman" w:cs="Times New Roman"/>
          <w:sz w:val="28"/>
          <w:szCs w:val="28"/>
        </w:rPr>
        <w:t>__________________</w:t>
      </w:r>
    </w:p>
    <w:p w:rsidR="00AB5285" w:rsidRPr="00452644" w:rsidRDefault="00AB5285" w:rsidP="0075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2644">
        <w:rPr>
          <w:rFonts w:ascii="Times New Roman" w:hAnsi="Times New Roman" w:cs="Times New Roman"/>
          <w:sz w:val="28"/>
          <w:szCs w:val="28"/>
        </w:rPr>
        <w:t xml:space="preserve">Место работы: Витебский филиал </w:t>
      </w:r>
      <w:proofErr w:type="spellStart"/>
      <w:r w:rsidRPr="00452644">
        <w:rPr>
          <w:rFonts w:ascii="Times New Roman" w:hAnsi="Times New Roman" w:cs="Times New Roman"/>
          <w:sz w:val="28"/>
          <w:szCs w:val="28"/>
        </w:rPr>
        <w:t>БелРУП</w:t>
      </w:r>
      <w:proofErr w:type="spellEnd"/>
      <w:r w:rsidRPr="00452644">
        <w:rPr>
          <w:rFonts w:ascii="Times New Roman" w:hAnsi="Times New Roman" w:cs="Times New Roman"/>
          <w:sz w:val="28"/>
          <w:szCs w:val="28"/>
        </w:rPr>
        <w:t xml:space="preserve"> почта, отделение связи №22</w:t>
      </w:r>
    </w:p>
    <w:p w:rsidR="00AB5285" w:rsidRDefault="00AB5285" w:rsidP="00AB528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52644" w:rsidRDefault="00AB5285" w:rsidP="006912D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85">
        <w:rPr>
          <w:rFonts w:ascii="Times New Roman" w:hAnsi="Times New Roman" w:cs="Times New Roman"/>
          <w:b/>
          <w:sz w:val="32"/>
          <w:szCs w:val="32"/>
        </w:rPr>
        <w:t>Жалобы</w:t>
      </w:r>
    </w:p>
    <w:p w:rsidR="00452644" w:rsidRDefault="00452644" w:rsidP="00452644">
      <w:pPr>
        <w:ind w:left="-567"/>
        <w:rPr>
          <w:rFonts w:ascii="Times New Roman CYR" w:hAnsi="Times New Roman CYR" w:cs="Times New Roman CYR"/>
          <w:sz w:val="28"/>
          <w:szCs w:val="28"/>
        </w:rPr>
      </w:pPr>
      <w:r w:rsidRPr="00452644">
        <w:rPr>
          <w:rFonts w:ascii="Times New Roman CYR" w:hAnsi="Times New Roman CYR" w:cs="Times New Roman CYR"/>
          <w:sz w:val="28"/>
          <w:szCs w:val="28"/>
        </w:rPr>
        <w:t>На у</w:t>
      </w:r>
      <w:r>
        <w:rPr>
          <w:rFonts w:ascii="Times New Roman CYR" w:hAnsi="Times New Roman CYR" w:cs="Times New Roman CYR"/>
          <w:sz w:val="28"/>
          <w:szCs w:val="28"/>
        </w:rPr>
        <w:t>меренную боль в верхней трети пра</w:t>
      </w:r>
      <w:r w:rsidRPr="00452644">
        <w:rPr>
          <w:rFonts w:ascii="Times New Roman CYR" w:hAnsi="Times New Roman CYR" w:cs="Times New Roman CYR"/>
          <w:sz w:val="28"/>
          <w:szCs w:val="28"/>
        </w:rPr>
        <w:t>вого бедра с латеральной стороны, усиливающуюся при движении в тазобедренном суставе.</w:t>
      </w:r>
    </w:p>
    <w:p w:rsidR="00452644" w:rsidRDefault="00452644" w:rsidP="00452644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452644" w:rsidRPr="006912DA" w:rsidRDefault="00452644" w:rsidP="006912DA">
      <w:pPr>
        <w:ind w:left="-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912DA">
        <w:rPr>
          <w:rFonts w:ascii="Times New Roman CYR" w:hAnsi="Times New Roman CYR" w:cs="Times New Roman CYR"/>
          <w:b/>
          <w:sz w:val="28"/>
          <w:szCs w:val="28"/>
        </w:rPr>
        <w:t>Анамнез жизни</w:t>
      </w:r>
    </w:p>
    <w:p w:rsidR="00452644" w:rsidRDefault="00452644" w:rsidP="00452644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Родилась 28.12.1959 г. Физически и интеллектуально развивалась нормально, от сверстников не отставала. Материально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обеспечена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жилищно-бытовые условия удовлетворительные, питание регулярное.</w:t>
      </w:r>
    </w:p>
    <w:p w:rsidR="00452644" w:rsidRDefault="00452644" w:rsidP="00452644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Профессиональных вредностей нет.</w:t>
      </w:r>
    </w:p>
    <w:p w:rsidR="00452644" w:rsidRDefault="00452644" w:rsidP="00452644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 (курение, употребление алкоголя, употребление наркотиков, токсикомания) отрицает.</w:t>
      </w:r>
    </w:p>
    <w:p w:rsidR="00452644" w:rsidRDefault="00452644" w:rsidP="00452644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анамнез: Венерические заболевания, малярию, тифы и туберкулез отрицает. Контакт с инфекционными больными не имел. Компоненты крови не переливались, инъекции производились.</w:t>
      </w:r>
    </w:p>
    <w:p w:rsidR="007F1F31" w:rsidRDefault="007F1F31" w:rsidP="00452644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Перенесённые заболевания: простудные.</w:t>
      </w:r>
    </w:p>
    <w:p w:rsidR="00452644" w:rsidRDefault="00452644" w:rsidP="00452644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не отягощен</w:t>
      </w:r>
    </w:p>
    <w:p w:rsidR="00452644" w:rsidRDefault="00452644" w:rsidP="00452644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не отягощена.</w:t>
      </w:r>
    </w:p>
    <w:p w:rsidR="00452644" w:rsidRDefault="00452644" w:rsidP="00452644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7F1F31" w:rsidRPr="006912DA" w:rsidRDefault="007F1F31" w:rsidP="006912DA">
      <w:pPr>
        <w:ind w:left="-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912DA">
        <w:rPr>
          <w:rFonts w:ascii="Times New Roman CYR" w:hAnsi="Times New Roman CYR" w:cs="Times New Roman CYR"/>
          <w:b/>
          <w:sz w:val="28"/>
          <w:szCs w:val="28"/>
        </w:rPr>
        <w:t>Начало и течение заболевания</w:t>
      </w:r>
    </w:p>
    <w:p w:rsidR="007F1F31" w:rsidRDefault="007F1F31" w:rsidP="007F1F31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слов пациентки травму получила 15.02.15 в 04.00. в результате падения на улице, на асфальт на правый бок с высоты собственного роста. Сразу после травмы за медицинской помощью не обратилась. Днём боль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усилилась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пациентка обратилась в СМП. </w:t>
      </w:r>
      <w:r w:rsidR="006912DA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ригадой СМП была осуществлена транспортная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иммобилизация правой нижней конечности</w:t>
      </w:r>
      <w:r w:rsidR="006912D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912DA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введено </w:t>
      </w:r>
      <w:proofErr w:type="gramStart"/>
      <w:r w:rsidR="006912DA">
        <w:rPr>
          <w:rFonts w:ascii="Times New Roman" w:eastAsia="Batang" w:hAnsi="Times New Roman" w:cs="Times New Roman"/>
          <w:color w:val="000000"/>
          <w:sz w:val="28"/>
          <w:szCs w:val="28"/>
        </w:rPr>
        <w:t>обезболивающее</w:t>
      </w:r>
      <w:proofErr w:type="gramEnd"/>
      <w:r w:rsidR="006912DA">
        <w:rPr>
          <w:rFonts w:ascii="Times New Roman" w:hAnsi="Times New Roman" w:cs="Times New Roman"/>
          <w:sz w:val="28"/>
          <w:szCs w:val="28"/>
        </w:rPr>
        <w:t xml:space="preserve"> (</w:t>
      </w:r>
      <w:r w:rsidR="006912DA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6912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12DA">
        <w:rPr>
          <w:rFonts w:ascii="Times New Roman" w:hAnsi="Times New Roman" w:cs="Times New Roman"/>
          <w:sz w:val="28"/>
          <w:szCs w:val="28"/>
          <w:lang w:val="en-US"/>
        </w:rPr>
        <w:t>Promedoli</w:t>
      </w:r>
      <w:proofErr w:type="spellEnd"/>
      <w:r w:rsidR="006912DA">
        <w:rPr>
          <w:rFonts w:ascii="Times New Roman" w:hAnsi="Times New Roman" w:cs="Times New Roman"/>
          <w:sz w:val="28"/>
          <w:szCs w:val="28"/>
        </w:rPr>
        <w:t xml:space="preserve"> 2%-1,0  в/м)</w:t>
      </w:r>
      <w:r w:rsidR="006912DA">
        <w:rPr>
          <w:rFonts w:ascii="Times New Roman CYR" w:hAnsi="Times New Roman CYR" w:cs="Times New Roman CYR"/>
          <w:sz w:val="28"/>
          <w:szCs w:val="28"/>
        </w:rPr>
        <w:t>. Пациентку</w:t>
      </w:r>
      <w:r>
        <w:rPr>
          <w:rFonts w:ascii="Times New Roman CYR" w:hAnsi="Times New Roman CYR" w:cs="Times New Roman CYR"/>
          <w:sz w:val="28"/>
          <w:szCs w:val="28"/>
        </w:rPr>
        <w:t xml:space="preserve"> доставили бригадой СМП в </w:t>
      </w:r>
      <w:r w:rsidR="006912DA">
        <w:rPr>
          <w:rFonts w:ascii="Times New Roman CYR" w:hAnsi="Times New Roman CYR" w:cs="Times New Roman CYR"/>
          <w:sz w:val="28"/>
          <w:szCs w:val="28"/>
        </w:rPr>
        <w:t>ВОКБ.</w:t>
      </w:r>
    </w:p>
    <w:p w:rsidR="00156297" w:rsidRDefault="00156297" w:rsidP="007F1F31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156297" w:rsidRPr="006912DA" w:rsidRDefault="00156297" w:rsidP="006912DA">
      <w:pPr>
        <w:ind w:left="-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912DA">
        <w:rPr>
          <w:rFonts w:ascii="Times New Roman CYR" w:hAnsi="Times New Roman CYR" w:cs="Times New Roman CYR"/>
          <w:b/>
          <w:sz w:val="28"/>
          <w:szCs w:val="28"/>
        </w:rPr>
        <w:t>Данные объективного исследования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средней степени тяжести, сознание ясное, положение в постели вынужденное.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Центральная нервная система.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яблоки по средней линии нормальной величины. Зрачки округлой формы, анизокория не отмечается. Фотореакция нормальная. Мышечный тонус в норме.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и ПЖК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бледно-розовой окраски, нормальной влажности, чистые, тургор сохранен. Подкожно-жировая клетчатка развита нормально. Лимфатические узлы не пальпируются, болезненности в области пальпации не наблюдается.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Дыхание через нос свободное, ровное, ритмичное. Экскурсия грудной клетки равномерная. ЧДД 17 в мин.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Перкуторно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звук ясный легочный с обеих сторон.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Аускультативно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дыхание жесткое, хрипов нет.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Область сердца и крупных сосудов не изменена. Границы сердца не расширены. Тоны сердца ясные. Ритм правильный. Сердечные шумы не выслушиваются. Пульс на магистральных и периферических артериях удовлетворительного наполнения и напряжения. АД 130/80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т.ст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ЧСС 79 в мин.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Язык розовый, влажный, с налетом белого цвета. Живот симметричный, не вздут, мягкий, при пальпации безболезненный. Печень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пальпаторно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краю реберной дуги, желчный пузырь не пальпируется. При перкуссии - тимпанит. Питание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Стул оформленный, обычного цвета, однократный.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мочеотделения.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Мочеиспускание свободное, безболезненное. Моча соломенно-желтого цвета. Наличие примесей крови в моче не отмечает. Гиперемии и припухлости в области почек не обнаруживается.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2A5F1D" w:rsidRPr="006912DA" w:rsidRDefault="002A5F1D" w:rsidP="006912DA">
      <w:pPr>
        <w:ind w:left="-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912DA">
        <w:rPr>
          <w:rFonts w:ascii="Times New Roman CYR" w:hAnsi="Times New Roman CYR" w:cs="Times New Roman CYR"/>
          <w:b/>
          <w:sz w:val="28"/>
          <w:szCs w:val="28"/>
        </w:rPr>
        <w:t>Локальный статус</w:t>
      </w:r>
    </w:p>
    <w:p w:rsidR="002A5F1D" w:rsidRPr="002A5F1D" w:rsidRDefault="002A5F1D" w:rsidP="002A5F1D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тела вынужденное на спине. Через бугристость большеберцовой кости проведена спица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Киршнера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нее фиксирована скоба ЦИТО и налажено вытяжение  грузом 6 кг в положении сгибания в коленном суставе на 35°  и сгибания  под углом 45° в тазобедренном суставе. </w:t>
      </w:r>
    </w:p>
    <w:p w:rsidR="002A5F1D" w:rsidRDefault="002A5F1D" w:rsidP="002A5F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D77F8D" wp14:editId="0B453A9D">
            <wp:extent cx="3524250" cy="2562225"/>
            <wp:effectExtent l="0" t="0" r="0" b="9525"/>
            <wp:docPr id="1" name="Рисунок 1" descr="Описание: 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F1D" w:rsidRPr="002A5F1D" w:rsidRDefault="002A5F1D" w:rsidP="002A5F1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</w:rPr>
        <w:t>Кожа правого бедра бледная, кровоподтёков, ссадин, рубцов нет. Отека нет. Нарушение формы нет. При пальпации определяется: температура кожных покровов бедра нормальная,  мягкие ткани нормальной консистенции, пульсация и чувствительность дистальных отделов не нарушены.</w:t>
      </w:r>
    </w:p>
    <w:p w:rsidR="00156297" w:rsidRDefault="00156297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3"/>
        <w:gridCol w:w="1560"/>
        <w:gridCol w:w="1418"/>
      </w:tblGrid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КОНЕЧНОСТЬ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длина от акромиального отростка до кончика третьего пальца кисти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длина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Плеча от акромиального отростка до локтевого отростка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Предплечья от локтевого отростка до шиловидного отростка лучевой кости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движений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Плечевой сустав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Разгибание/сгибание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55/0/150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55/0/150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Отведение/приведение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90/0/40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90/0/40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отация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внутр.ротация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80/0/80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80/0/80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Локтевой сустав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Разгибание/сгибание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0/0/150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Кистевой сустав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Разгибание/сгибание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60/0/45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60/0/45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плеча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в/3 (</w:t>
            </w:r>
            <w:proofErr w:type="gramStart"/>
            <w:r>
              <w:rPr>
                <w:rFonts w:cs="Times New Roman"/>
                <w:sz w:val="24"/>
                <w:szCs w:val="24"/>
              </w:rPr>
              <w:t>головка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плечевой кости)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с/3 (на 20 см выше локтевого отростка)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н/3(на 10 см выше локтевого отростка)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КОНЕЧНОСТЬ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 длина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передневерхней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ости крыла подвздошной кости до внутренней лодыжки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длина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Бедра от большого вертела бедренной кости до наружной щели коленного сустава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Голени от наружной щели коленного сустава до наружной лодыжки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движений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Тазобедренный сустав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Разгибание/сгибание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45/0/90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Отведение/приведение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80/0/40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отация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внутр.ротация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50/0/30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Коленный сустав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Разгибание/сгибание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0/0/100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Голеностопный сустав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Разгибание/сгибание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20/0/45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20/0/45</w:t>
            </w:r>
          </w:p>
        </w:tc>
      </w:tr>
      <w:tr w:rsidR="002A5F1D" w:rsidTr="002A5F1D">
        <w:trPr>
          <w:trHeight w:val="70"/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бедра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в/3(большой вертел)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с/3(на 10 см выше верхнего полюса надколенника)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5F1D" w:rsidTr="002A5F1D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 w:rsidP="002A5F1D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н/3(на 20 см выше верхнего полюса надколенника)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D" w:rsidRDefault="002A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A5F1D" w:rsidTr="002A5F1D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D" w:rsidRDefault="002A5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Заключение: относительная длина правой нижней конечности меньше на 2 см. по сравнению с относительной длиной левой нижней конечности, абсолютная длина правого бедра на 2 см.  меньше абсолютной длины левого бедра, движения в правом  тазобедренном  и  коленном суставе не возможно измерить, т.к. пациент лежит на скелетном вытяжении за бугристость правой большеберцовой кости.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Длина окружности правого бедра в средней трети на 2 см. меньше, чем левого.</w:t>
            </w:r>
          </w:p>
        </w:tc>
      </w:tr>
    </w:tbl>
    <w:p w:rsidR="002A5F1D" w:rsidRDefault="002A5F1D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Диагноз: закрытый перелом правого бедра</w:t>
      </w:r>
    </w:p>
    <w:p w:rsidR="002A5F1D" w:rsidRDefault="002A5F1D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835319" w:rsidRPr="00F07F7E" w:rsidRDefault="00835319" w:rsidP="00F07F7E">
      <w:pPr>
        <w:ind w:left="-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07F7E">
        <w:rPr>
          <w:rFonts w:ascii="Times New Roman CYR" w:hAnsi="Times New Roman CYR" w:cs="Times New Roman CYR"/>
          <w:b/>
          <w:sz w:val="28"/>
          <w:szCs w:val="28"/>
        </w:rPr>
        <w:t>Предварительный диагноз</w:t>
      </w:r>
    </w:p>
    <w:p w:rsidR="00835319" w:rsidRDefault="00F07F7E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жалоб, анамнеза, данных объективного исследования можно выставить предварительный диагноз: закрытый перелом правого бедра.</w:t>
      </w:r>
    </w:p>
    <w:p w:rsidR="00F07F7E" w:rsidRDefault="00F07F7E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F07F7E" w:rsidRDefault="00F07F7E" w:rsidP="00F07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рентгенологического исследования</w:t>
      </w:r>
    </w:p>
    <w:p w:rsidR="00F07F7E" w:rsidRDefault="005022CB" w:rsidP="00F07F7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07F7E" w:rsidRPr="00F07F7E">
        <w:rPr>
          <w:rFonts w:ascii="Times New Roman" w:hAnsi="Times New Roman" w:cs="Times New Roman"/>
          <w:sz w:val="28"/>
          <w:szCs w:val="28"/>
        </w:rPr>
        <w:t>.02.15</w:t>
      </w:r>
      <w:proofErr w:type="gramStart"/>
      <w:r w:rsidR="00F07F7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F07F7E">
        <w:rPr>
          <w:rFonts w:ascii="Times New Roman" w:hAnsi="Times New Roman" w:cs="Times New Roman"/>
          <w:sz w:val="28"/>
          <w:szCs w:val="28"/>
        </w:rPr>
        <w:t>а рентгеногра</w:t>
      </w:r>
      <w:r w:rsidR="003D0A93">
        <w:rPr>
          <w:rFonts w:ascii="Times New Roman" w:hAnsi="Times New Roman" w:cs="Times New Roman"/>
          <w:sz w:val="28"/>
          <w:szCs w:val="28"/>
        </w:rPr>
        <w:t xml:space="preserve">мме костей таза и правого бедра определяется </w:t>
      </w:r>
      <w:proofErr w:type="spellStart"/>
      <w:r w:rsidR="003D0A93">
        <w:rPr>
          <w:rFonts w:ascii="Times New Roman" w:hAnsi="Times New Roman" w:cs="Times New Roman"/>
          <w:sz w:val="28"/>
          <w:szCs w:val="28"/>
        </w:rPr>
        <w:t>чрезвертельный</w:t>
      </w:r>
      <w:proofErr w:type="spellEnd"/>
      <w:r w:rsidR="003D0A93">
        <w:rPr>
          <w:rFonts w:ascii="Times New Roman" w:hAnsi="Times New Roman" w:cs="Times New Roman"/>
          <w:sz w:val="28"/>
          <w:szCs w:val="28"/>
        </w:rPr>
        <w:t xml:space="preserve"> перелом правой бедренной кости со смещением обломков. Наличие свободно лежащего костного фрагмента.</w:t>
      </w:r>
    </w:p>
    <w:p w:rsidR="003D0A93" w:rsidRPr="00F07F7E" w:rsidRDefault="005022CB" w:rsidP="00F07F7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74EC7C7" wp14:editId="245320A5">
            <wp:simplePos x="0" y="0"/>
            <wp:positionH relativeFrom="column">
              <wp:posOffset>-612775</wp:posOffset>
            </wp:positionH>
            <wp:positionV relativeFrom="paragraph">
              <wp:posOffset>211455</wp:posOffset>
            </wp:positionV>
            <wp:extent cx="2679065" cy="3669665"/>
            <wp:effectExtent l="0" t="0" r="698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304_1105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93F93A5" wp14:editId="370FE19B">
            <wp:simplePos x="0" y="0"/>
            <wp:positionH relativeFrom="column">
              <wp:posOffset>2417977</wp:posOffset>
            </wp:positionH>
            <wp:positionV relativeFrom="paragraph">
              <wp:posOffset>286370</wp:posOffset>
            </wp:positionV>
            <wp:extent cx="3370521" cy="2457823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304_1109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186" cy="2459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F7E" w:rsidRDefault="00F07F7E" w:rsidP="00F07F7E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F07F7E" w:rsidRDefault="00F07F7E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F07F7E" w:rsidRDefault="00F07F7E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F07F7E" w:rsidRDefault="00F07F7E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F07F7E" w:rsidRDefault="00F07F7E" w:rsidP="00156297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156297" w:rsidRDefault="00156297" w:rsidP="007F1F31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7F1F31" w:rsidRDefault="007F1F31" w:rsidP="007F1F31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7F1F31" w:rsidRDefault="007F1F31" w:rsidP="00452644">
      <w:pPr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452644" w:rsidRDefault="00452644" w:rsidP="0045264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022CB" w:rsidRDefault="005022CB" w:rsidP="0045264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912DA" w:rsidRPr="00452644" w:rsidRDefault="006912DA" w:rsidP="0045264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B5285" w:rsidRPr="005022CB" w:rsidRDefault="005022CB" w:rsidP="00AB528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22CB">
        <w:rPr>
          <w:rFonts w:ascii="Times New Roman" w:hAnsi="Times New Roman" w:cs="Times New Roman"/>
          <w:sz w:val="28"/>
          <w:szCs w:val="28"/>
        </w:rPr>
        <w:t>6.02.15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2D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912DA">
        <w:rPr>
          <w:rFonts w:ascii="Times New Roman" w:hAnsi="Times New Roman" w:cs="Times New Roman"/>
          <w:sz w:val="28"/>
          <w:szCs w:val="28"/>
        </w:rPr>
        <w:t xml:space="preserve">а рентгенограмме костей таза и правого бедра (на скелетном вытяжении) отмечается рентген-положительная динамика. Состояние обломков вполне удовлетворительное. Сохраняется небольшое смещение. Отмечается наличие свободно лежащего костного фрагмента </w:t>
      </w:r>
    </w:p>
    <w:p w:rsidR="00AB5285" w:rsidRPr="00AB5285" w:rsidRDefault="00AB5285" w:rsidP="00AB528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B5285" w:rsidRPr="00AB5285" w:rsidRDefault="00AB5285" w:rsidP="00AB5285">
      <w:pPr>
        <w:rPr>
          <w:rFonts w:ascii="Times New Roman" w:hAnsi="Times New Roman" w:cs="Times New Roman"/>
          <w:sz w:val="24"/>
          <w:szCs w:val="24"/>
        </w:rPr>
      </w:pPr>
      <w:r w:rsidRPr="00AB5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E90" w:rsidRDefault="006912DA" w:rsidP="00754E9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C2FE7F5" wp14:editId="04E2A4E8">
            <wp:simplePos x="0" y="0"/>
            <wp:positionH relativeFrom="column">
              <wp:posOffset>-452755</wp:posOffset>
            </wp:positionH>
            <wp:positionV relativeFrom="paragraph">
              <wp:posOffset>-120015</wp:posOffset>
            </wp:positionV>
            <wp:extent cx="2806700" cy="35629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304_1108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2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58AC6F" wp14:editId="59DC29B1">
            <wp:simplePos x="0" y="0"/>
            <wp:positionH relativeFrom="column">
              <wp:posOffset>2747010</wp:posOffset>
            </wp:positionH>
            <wp:positionV relativeFrom="paragraph">
              <wp:posOffset>-120650</wp:posOffset>
            </wp:positionV>
            <wp:extent cx="3295650" cy="24263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304_1109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E90" w:rsidRDefault="00754E90" w:rsidP="00754E90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54E90" w:rsidRDefault="00754E90" w:rsidP="00754E9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54E90" w:rsidRDefault="00754E90" w:rsidP="00754E9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54E90" w:rsidRDefault="00754E90" w:rsidP="00754E9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912DA" w:rsidRDefault="006912DA" w:rsidP="00754E9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912DA" w:rsidRDefault="006912DA" w:rsidP="00754E9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912DA" w:rsidRDefault="006912DA" w:rsidP="00754E9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912DA" w:rsidRDefault="006912DA" w:rsidP="00754E9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912DA" w:rsidRDefault="006912DA" w:rsidP="00754E9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912DA" w:rsidRDefault="006912DA" w:rsidP="00754E9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912DA" w:rsidRDefault="006912DA" w:rsidP="006912DA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912DA" w:rsidRDefault="006912DA" w:rsidP="006912D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Окончательный клинический диагноз</w:t>
      </w:r>
    </w:p>
    <w:p w:rsidR="000E4A29" w:rsidRDefault="000E4A29" w:rsidP="0069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2DA" w:rsidRDefault="006912DA" w:rsidP="0069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жалоб, анамнеза заболевания, локального статуса, рентгенологического исследования, можно выставить следующий окончательный клинический диагноз: Закрытый  </w:t>
      </w:r>
      <w:proofErr w:type="spellStart"/>
      <w:r w:rsidR="000E4A29">
        <w:rPr>
          <w:rFonts w:ascii="Times New Roman" w:hAnsi="Times New Roman" w:cs="Times New Roman"/>
          <w:sz w:val="28"/>
          <w:szCs w:val="28"/>
        </w:rPr>
        <w:t>чрезвертельный</w:t>
      </w:r>
      <w:proofErr w:type="spellEnd"/>
      <w:r w:rsidR="000E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перелом </w:t>
      </w:r>
      <w:r w:rsidR="000E4A29">
        <w:rPr>
          <w:rFonts w:ascii="Times New Roman" w:hAnsi="Times New Roman" w:cs="Times New Roman"/>
          <w:sz w:val="28"/>
          <w:szCs w:val="28"/>
        </w:rPr>
        <w:t>верхней</w:t>
      </w:r>
      <w:r>
        <w:rPr>
          <w:rFonts w:ascii="Times New Roman" w:hAnsi="Times New Roman" w:cs="Times New Roman"/>
          <w:sz w:val="28"/>
          <w:szCs w:val="28"/>
        </w:rPr>
        <w:t xml:space="preserve"> трети правой бедренн</w:t>
      </w:r>
      <w:r w:rsidR="000E4A29">
        <w:rPr>
          <w:rFonts w:ascii="Times New Roman" w:hAnsi="Times New Roman" w:cs="Times New Roman"/>
          <w:sz w:val="28"/>
          <w:szCs w:val="28"/>
        </w:rPr>
        <w:t>ой кости  со смещением отломков.</w:t>
      </w:r>
    </w:p>
    <w:p w:rsidR="006912DA" w:rsidRDefault="006912DA" w:rsidP="006912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12DA" w:rsidRDefault="006912DA" w:rsidP="006912D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0E4A29" w:rsidRDefault="000E4A29" w:rsidP="006912D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Для лечения закрытого перелома диафиза берда используют следующие методы: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- Консервативный метод лечения (</w:t>
      </w:r>
      <w:r w:rsidRPr="000E4A29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клеевое и </w:t>
      </w:r>
      <w:r w:rsidRPr="000E4A29">
        <w:rPr>
          <w:rFonts w:ascii="Times New Roman" w:hAnsi="Times New Roman" w:cs="Times New Roman"/>
          <w:sz w:val="28"/>
          <w:szCs w:val="28"/>
        </w:rPr>
        <w:t>скелетное вытяжение);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- Оперативные методы лечения (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интрамуральный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и надкостный остеосинтез).</w:t>
      </w:r>
    </w:p>
    <w:p w:rsidR="000E4A29" w:rsidRPr="000E4A29" w:rsidRDefault="000E4A29" w:rsidP="000E4A29">
      <w:pPr>
        <w:shd w:val="clear" w:color="auto" w:fill="FFFFFF"/>
        <w:spacing w:after="0" w:line="240" w:lineRule="auto"/>
        <w:ind w:firstLine="426"/>
        <w:textAlignment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E4A29">
        <w:rPr>
          <w:rFonts w:ascii="Times New Roman" w:hAnsi="Times New Roman" w:cs="Times New Roman"/>
          <w:sz w:val="28"/>
          <w:szCs w:val="28"/>
        </w:rPr>
        <w:t xml:space="preserve"> Консервативный метод лечения </w:t>
      </w:r>
    </w:p>
    <w:p w:rsidR="000E4A29" w:rsidRPr="000E4A29" w:rsidRDefault="000E4A29" w:rsidP="000E4A29">
      <w:pPr>
        <w:shd w:val="clear" w:color="auto" w:fill="FFFFFF"/>
        <w:spacing w:after="0" w:line="240" w:lineRule="auto"/>
        <w:ind w:firstLine="426"/>
        <w:textAlignment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0E4A2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Клеевое вытяжение</w:t>
      </w:r>
    </w:p>
    <w:p w:rsidR="000E4A29" w:rsidRPr="000E4A29" w:rsidRDefault="000E4A29" w:rsidP="000E4A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 имеет ограниченные показания и применяется при смещении отломков под углом, по периферии и по ширине. Грузы при этом вытяжении даже на бедре не долж</w:t>
      </w: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ны превышать 4—5 кг. Для повязки используют марлевые полосы, приклеиваемые к коже, или лейкопластырь. Широкий плас</w:t>
      </w: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тырь употребляется для боковых полос (6—10 см), узкий (2— 4 см) — для круговых укрепляющих туров. Можно применять специальные клеи (</w:t>
      </w:r>
      <w:proofErr w:type="gramStart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>цинк-желатиновый</w:t>
      </w:r>
      <w:proofErr w:type="gramEnd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паста </w:t>
      </w:r>
      <w:proofErr w:type="spellStart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>Унна</w:t>
      </w:r>
      <w:proofErr w:type="spellEnd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>клеол</w:t>
      </w:r>
      <w:proofErr w:type="spellEnd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Фин</w:t>
      </w: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ка). Клеевое вытяжение накладывают на чистую сухую кожу.</w:t>
      </w:r>
    </w:p>
    <w:p w:rsidR="000E4A29" w:rsidRPr="000E4A29" w:rsidRDefault="000E4A29" w:rsidP="000E4A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>Лейкопластырное вытяжение на бедро осуществляют накле</w:t>
      </w: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иванием продольных полос пластыря шириной 8—10 см по на</w:t>
      </w: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ружной и внутренней </w:t>
      </w: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поверхностям бедра (от паховой складки до внутреннего мыщелка бедра).</w:t>
      </w:r>
      <w:proofErr w:type="gramEnd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нижние свободные концы лейкопластыря вшивают деревянные палочки-распорки; от цент</w:t>
      </w: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ра их идут шнуры, к которым прикрепляют груз. Лейкопластырь укрепляют циркулярными турами узкого пластыря.</w:t>
      </w:r>
    </w:p>
    <w:p w:rsidR="000E4A29" w:rsidRPr="000E4A29" w:rsidRDefault="000E4A29" w:rsidP="000E4A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>Лейкопластырное вытяжение на голень осуществляют сплош</w:t>
      </w: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ной полосой пластыря, идущей по наружной поверхности от го</w:t>
      </w: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ловки малоберцовой кости до наружной лодыжки и с внутрен</w:t>
      </w:r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ней стороны — от внутренней лодыжки до внутреннего мыщелка </w:t>
      </w:r>
      <w:proofErr w:type="spellStart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большеберцевой</w:t>
      </w:r>
      <w:proofErr w:type="spellEnd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кости.</w:t>
      </w:r>
      <w:proofErr w:type="gramEnd"/>
      <w:r w:rsidRPr="000E4A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Фанерную дощечку, имеющую отверстие для шнура, вшивают в петлю липкого пластыря. Груз не более 3 кг.</w:t>
      </w:r>
    </w:p>
    <w:p w:rsidR="000E4A29" w:rsidRPr="000E4A29" w:rsidRDefault="000E4A29" w:rsidP="000E4A29">
      <w:pPr>
        <w:pStyle w:val="2"/>
        <w:shd w:val="clear" w:color="auto" w:fill="FFFFFF"/>
        <w:spacing w:before="0" w:beforeAutospacing="0" w:after="0" w:afterAutospacing="0"/>
        <w:ind w:firstLine="426"/>
        <w:textAlignment w:val="center"/>
        <w:rPr>
          <w:b w:val="0"/>
          <w:i/>
          <w:sz w:val="28"/>
          <w:szCs w:val="28"/>
          <w:u w:val="single"/>
        </w:rPr>
      </w:pPr>
      <w:r w:rsidRPr="000E4A29">
        <w:rPr>
          <w:b w:val="0"/>
          <w:i/>
          <w:sz w:val="28"/>
          <w:szCs w:val="28"/>
          <w:u w:val="single"/>
        </w:rPr>
        <w:t>Скелетное вытяжение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Является функциональным методом ле</w:t>
      </w:r>
      <w:r w:rsidRPr="000E4A29">
        <w:rPr>
          <w:color w:val="333333"/>
          <w:sz w:val="28"/>
          <w:szCs w:val="28"/>
        </w:rPr>
        <w:softHyphen/>
        <w:t>чения. Основными принципами скелетного вытяжения являются расслабление мышц поврежденной конечности и постепенность нагрузки с целью устранения смещения костных отломков и их иммобилизации.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Свободную конечность при соответствующих показаниях мож</w:t>
      </w:r>
      <w:r w:rsidRPr="000E4A29">
        <w:rPr>
          <w:color w:val="333333"/>
          <w:sz w:val="28"/>
          <w:szCs w:val="28"/>
        </w:rPr>
        <w:softHyphen/>
        <w:t>но перевязывать, проводить физиотерапию и электролечение, рано начинать ЛФК. Чаше всего скелетное вытяжение исполь</w:t>
      </w:r>
      <w:r w:rsidRPr="000E4A29">
        <w:rPr>
          <w:color w:val="333333"/>
          <w:sz w:val="28"/>
          <w:szCs w:val="28"/>
        </w:rPr>
        <w:softHyphen/>
        <w:t xml:space="preserve">зуют при лечении косых, винтообразных и </w:t>
      </w:r>
      <w:proofErr w:type="spellStart"/>
      <w:r w:rsidRPr="000E4A29">
        <w:rPr>
          <w:color w:val="333333"/>
          <w:sz w:val="28"/>
          <w:szCs w:val="28"/>
        </w:rPr>
        <w:t>оскольчатых</w:t>
      </w:r>
      <w:proofErr w:type="spellEnd"/>
      <w:r w:rsidRPr="000E4A29">
        <w:rPr>
          <w:color w:val="333333"/>
          <w:sz w:val="28"/>
          <w:szCs w:val="28"/>
        </w:rPr>
        <w:t xml:space="preserve"> перело</w:t>
      </w:r>
      <w:r w:rsidRPr="000E4A29">
        <w:rPr>
          <w:color w:val="333333"/>
          <w:sz w:val="28"/>
          <w:szCs w:val="28"/>
        </w:rPr>
        <w:softHyphen/>
        <w:t>мов длинных трубчатых костей, некоторых переломов костей та</w:t>
      </w:r>
      <w:r w:rsidRPr="000E4A29">
        <w:rPr>
          <w:color w:val="333333"/>
          <w:sz w:val="28"/>
          <w:szCs w:val="28"/>
        </w:rPr>
        <w:softHyphen/>
        <w:t>за, верхних шейных позвонков, костей в области голеностопного сустава и пяточной кости.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Скелетное вытяжение применяют при выраженном смещении отломков по длине, неэффективности одномоментного вправле</w:t>
      </w:r>
      <w:r w:rsidRPr="000E4A29">
        <w:rPr>
          <w:color w:val="333333"/>
          <w:sz w:val="28"/>
          <w:szCs w:val="28"/>
        </w:rPr>
        <w:softHyphen/>
        <w:t>ния, в предоперационном периоде для улучшения стояния отлом</w:t>
      </w:r>
      <w:r w:rsidRPr="000E4A29">
        <w:rPr>
          <w:color w:val="333333"/>
          <w:sz w:val="28"/>
          <w:szCs w:val="28"/>
        </w:rPr>
        <w:softHyphen/>
        <w:t>ков кости перед их фиксацией, а также иногда в послеопера</w:t>
      </w:r>
      <w:r w:rsidRPr="000E4A29">
        <w:rPr>
          <w:color w:val="333333"/>
          <w:sz w:val="28"/>
          <w:szCs w:val="28"/>
        </w:rPr>
        <w:softHyphen/>
        <w:t>ционном периоде.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Скелетное вытяжение можно осуществить в любом возрасте (кроме детей до 5 лет) и оно имеет мало противопоказаний. Од</w:t>
      </w:r>
      <w:r w:rsidRPr="000E4A29">
        <w:rPr>
          <w:color w:val="333333"/>
          <w:sz w:val="28"/>
          <w:szCs w:val="28"/>
        </w:rPr>
        <w:softHyphen/>
        <w:t>нако, учитывая опасность инфицирования кости в момент нало</w:t>
      </w:r>
      <w:r w:rsidRPr="000E4A29">
        <w:rPr>
          <w:color w:val="333333"/>
          <w:sz w:val="28"/>
          <w:szCs w:val="28"/>
        </w:rPr>
        <w:softHyphen/>
        <w:t>жения скелетного вытяжения в период лечения и при извлечении спицы, необходимо выполнять эту операцию при тщательном соблюдении всех правил асептики. Наличие гнойников, ссадин и я</w:t>
      </w:r>
      <w:proofErr w:type="gramStart"/>
      <w:r w:rsidRPr="000E4A29">
        <w:rPr>
          <w:color w:val="333333"/>
          <w:sz w:val="28"/>
          <w:szCs w:val="28"/>
        </w:rPr>
        <w:t>зв в пр</w:t>
      </w:r>
      <w:proofErr w:type="gramEnd"/>
      <w:r w:rsidRPr="000E4A29">
        <w:rPr>
          <w:color w:val="333333"/>
          <w:sz w:val="28"/>
          <w:szCs w:val="28"/>
        </w:rPr>
        <w:t>едполагаемой области введения спицы является проти</w:t>
      </w:r>
      <w:r w:rsidRPr="000E4A29">
        <w:rPr>
          <w:color w:val="333333"/>
          <w:sz w:val="28"/>
          <w:szCs w:val="28"/>
        </w:rPr>
        <w:softHyphen/>
        <w:t>вопоказанием к ее проведению в этом месте. В процессе лечения необходимо изолировать места выхода спицы через кожу сал</w:t>
      </w:r>
      <w:r w:rsidRPr="000E4A29">
        <w:rPr>
          <w:color w:val="333333"/>
          <w:sz w:val="28"/>
          <w:szCs w:val="28"/>
        </w:rPr>
        <w:softHyphen/>
        <w:t>фетками и бинтами, которые периодически смачивают этиловым спиртом. При удалении спицы скусывают кусачками один ее ко</w:t>
      </w:r>
      <w:r w:rsidRPr="000E4A29">
        <w:rPr>
          <w:color w:val="333333"/>
          <w:sz w:val="28"/>
          <w:szCs w:val="28"/>
        </w:rPr>
        <w:softHyphen/>
        <w:t>нец как можно ближе к коже; места выхода спицы тщательно обрабатывают йодом или спиртом; после этого остаток спицы извлекают, накладывают асептическую повязку.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 xml:space="preserve">В зависимости от уровня перелома, системы скелетного вытяжения имеют свои особенности. При переломах в верхней трети спицу проводят в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надмыщелковой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зоне бедра. Конечности придаётся положение отведения на 30-40° (иногда – до 100°-110°) и сгибания под углом 50°-70°, а иногда даже до 90° и более, что обусловлено типичным смещением проксимального фрагмента под воздействием мышц. Начальный груз – 4-5 кг, вправляющий – 8-12 кг.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lastRenderedPageBreak/>
        <w:t xml:space="preserve"> При переломах бедренной кости в средней трети конечности придаётся среднефизиологическое положение. Устранение смещения по длине достигают наращиванием грузов, смещения по ширине устраняются вправляющими петлями.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 xml:space="preserve"> При переломах бедренной кости в нижней трети конечности придают положение значительного сгибания в коленном суставе (иногда – до прямого угла), стопу устанавливают в положение подошвенного сгибания. Такое положение приводит к расслаблению икроножной мышцы, что устраняет активную причину смещения. Если позволяет длина фрагмента, спицу проводят через мыщелки бедра, допустимо проведение спицы и за бугристость большеберцовой кости.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Скелетное вытяжение может применяться в качестве подготовки к операции. Целью его в таких случаях является устранение деформации и болевого мышечного спазма, минимизация острого кровотечения. В таких случаях спицы проводятся за бугристость большеберцовой кости и за пяточную кость (вытяжение за мыщелки бедренной кости может привести к воспалению мягких тканей вокруг спицы, что нежелательно на сегменте, где предстоит операция).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 xml:space="preserve">В настоящее время наиболее распространено вытяжение с помощью спицы </w:t>
      </w:r>
      <w:proofErr w:type="spellStart"/>
      <w:r w:rsidRPr="000E4A29">
        <w:rPr>
          <w:color w:val="333333"/>
          <w:sz w:val="28"/>
          <w:szCs w:val="28"/>
        </w:rPr>
        <w:t>Киршнера</w:t>
      </w:r>
      <w:proofErr w:type="spellEnd"/>
      <w:r w:rsidRPr="000E4A29">
        <w:rPr>
          <w:color w:val="333333"/>
          <w:sz w:val="28"/>
          <w:szCs w:val="28"/>
        </w:rPr>
        <w:t xml:space="preserve">, растягиваемой в специальной скобе. Спица </w:t>
      </w:r>
      <w:proofErr w:type="spellStart"/>
      <w:r w:rsidRPr="000E4A29">
        <w:rPr>
          <w:color w:val="333333"/>
          <w:sz w:val="28"/>
          <w:szCs w:val="28"/>
        </w:rPr>
        <w:t>Киршнера</w:t>
      </w:r>
      <w:proofErr w:type="spellEnd"/>
      <w:r w:rsidRPr="000E4A29">
        <w:rPr>
          <w:color w:val="333333"/>
          <w:sz w:val="28"/>
          <w:szCs w:val="28"/>
        </w:rPr>
        <w:t xml:space="preserve"> сделана из специальной нержавеющей стали, имеет длину 310 мм и диаметром 2 мм. Растягивающую скобу изготавливают из стальной пластины, обеспечивающей сильное пружинящее действие, что способствует сохранению натяжения спицы, фиксированной зажимами в концах скобы. Наиболее проста по конструкции и удобна скоба ЦИТО (рис. 1, а).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noProof/>
          <w:color w:val="333333"/>
          <w:sz w:val="28"/>
          <w:szCs w:val="28"/>
        </w:rPr>
        <w:drawing>
          <wp:inline distT="0" distB="0" distL="0" distR="0" wp14:anchorId="4EC6BF27" wp14:editId="39A00BDE">
            <wp:extent cx="3933825" cy="2732405"/>
            <wp:effectExtent l="0" t="0" r="9525" b="0"/>
            <wp:docPr id="23" name="Рисунок 23" descr="Описание: Инструменты для наложения скелетного вытя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нструменты для наложения скелетного вытяжения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Рис. 1. Инструменты для наложения скелетного вытяжения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 xml:space="preserve">а — скоба ЦИТО со спицей </w:t>
      </w:r>
      <w:proofErr w:type="spellStart"/>
      <w:r w:rsidRPr="000E4A29">
        <w:rPr>
          <w:color w:val="333333"/>
          <w:sz w:val="28"/>
          <w:szCs w:val="28"/>
        </w:rPr>
        <w:t>Киршнера</w:t>
      </w:r>
      <w:proofErr w:type="spellEnd"/>
      <w:r w:rsidRPr="000E4A29">
        <w:rPr>
          <w:color w:val="333333"/>
          <w:sz w:val="28"/>
          <w:szCs w:val="28"/>
        </w:rPr>
        <w:t xml:space="preserve">; б — ключ для зажима и натяжения спицы; </w:t>
      </w:r>
      <w:proofErr w:type="gramStart"/>
      <w:r w:rsidRPr="000E4A29">
        <w:rPr>
          <w:color w:val="333333"/>
          <w:sz w:val="28"/>
          <w:szCs w:val="28"/>
        </w:rPr>
        <w:t>в</w:t>
      </w:r>
      <w:proofErr w:type="gramEnd"/>
      <w:r w:rsidRPr="000E4A29">
        <w:rPr>
          <w:color w:val="333333"/>
          <w:sz w:val="28"/>
          <w:szCs w:val="28"/>
        </w:rPr>
        <w:t xml:space="preserve"> — </w:t>
      </w:r>
      <w:proofErr w:type="gramStart"/>
      <w:r w:rsidRPr="000E4A29">
        <w:rPr>
          <w:color w:val="333333"/>
          <w:sz w:val="28"/>
          <w:szCs w:val="28"/>
        </w:rPr>
        <w:t>ручная</w:t>
      </w:r>
      <w:proofErr w:type="gramEnd"/>
      <w:r w:rsidRPr="000E4A29">
        <w:rPr>
          <w:color w:val="333333"/>
          <w:sz w:val="28"/>
          <w:szCs w:val="28"/>
        </w:rPr>
        <w:t xml:space="preserve"> дрель для проведения спицы; г — электрическая цепь для проведения спицы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 xml:space="preserve">Спицу </w:t>
      </w:r>
      <w:proofErr w:type="spellStart"/>
      <w:r w:rsidRPr="000E4A29">
        <w:rPr>
          <w:color w:val="333333"/>
          <w:sz w:val="28"/>
          <w:szCs w:val="28"/>
        </w:rPr>
        <w:t>Киршнера</w:t>
      </w:r>
      <w:proofErr w:type="spellEnd"/>
      <w:r w:rsidRPr="000E4A29">
        <w:rPr>
          <w:color w:val="333333"/>
          <w:sz w:val="28"/>
          <w:szCs w:val="28"/>
        </w:rPr>
        <w:t xml:space="preserve"> проводят через кость специальной ручной или электрической дрелью. Для предупреждения смещения спицы в медиальном </w:t>
      </w:r>
      <w:r w:rsidRPr="000E4A29">
        <w:rPr>
          <w:color w:val="333333"/>
          <w:sz w:val="28"/>
          <w:szCs w:val="28"/>
        </w:rPr>
        <w:lastRenderedPageBreak/>
        <w:t>или латеральном направлении применяют специальный фиксатор ЦИТО для спицы. Спицу при скелетном вытя</w:t>
      </w:r>
      <w:r w:rsidRPr="000E4A29">
        <w:rPr>
          <w:color w:val="333333"/>
          <w:sz w:val="28"/>
          <w:szCs w:val="28"/>
        </w:rPr>
        <w:softHyphen/>
        <w:t>жении можно проводить через различные сегменты конечностей в зависимости от показаний.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rStyle w:val="a8"/>
          <w:color w:val="333333"/>
          <w:sz w:val="28"/>
          <w:szCs w:val="28"/>
          <w:u w:val="single"/>
        </w:rPr>
        <w:t>Проведение спицы для скелетного вытя</w:t>
      </w:r>
      <w:r w:rsidRPr="000E4A29">
        <w:rPr>
          <w:rStyle w:val="a8"/>
          <w:color w:val="333333"/>
          <w:sz w:val="28"/>
          <w:szCs w:val="28"/>
          <w:u w:val="single"/>
        </w:rPr>
        <w:softHyphen/>
        <w:t>жения над мыщелками бедра.</w:t>
      </w:r>
      <w:r w:rsidRPr="000E4A29">
        <w:rPr>
          <w:rStyle w:val="apple-converted-space"/>
          <w:rFonts w:eastAsiaTheme="minorHAnsi"/>
          <w:b/>
          <w:bCs/>
          <w:color w:val="333333"/>
          <w:sz w:val="28"/>
          <w:szCs w:val="28"/>
        </w:rPr>
        <w:t> </w:t>
      </w:r>
      <w:r w:rsidRPr="000E4A29">
        <w:rPr>
          <w:color w:val="333333"/>
          <w:sz w:val="28"/>
          <w:szCs w:val="28"/>
        </w:rPr>
        <w:t xml:space="preserve">При этом следует учитывать близость капсулы коленного сустава, расположение сосудисто-нервного пучка и ростковой зоны бедренной кости. Точка введения спицы должна быть расположена по длине кости на 1,5—2 см выше верхнего края надколенника, а по глубине — на границе передней и средней трети всей толщи бедра (рис. 2, а). У пациента моложе 18 лет следует отступить на 2 см </w:t>
      </w:r>
      <w:proofErr w:type="spellStart"/>
      <w:r w:rsidRPr="000E4A29">
        <w:rPr>
          <w:color w:val="333333"/>
          <w:sz w:val="28"/>
          <w:szCs w:val="28"/>
        </w:rPr>
        <w:t>проксимальнее</w:t>
      </w:r>
      <w:proofErr w:type="spellEnd"/>
      <w:r w:rsidRPr="000E4A29">
        <w:rPr>
          <w:color w:val="333333"/>
          <w:sz w:val="28"/>
          <w:szCs w:val="28"/>
        </w:rPr>
        <w:t xml:space="preserve"> указанного уровня, так как </w:t>
      </w:r>
      <w:proofErr w:type="spellStart"/>
      <w:r w:rsidRPr="000E4A29">
        <w:rPr>
          <w:color w:val="333333"/>
          <w:sz w:val="28"/>
          <w:szCs w:val="28"/>
        </w:rPr>
        <w:t>дистальнее</w:t>
      </w:r>
      <w:proofErr w:type="spellEnd"/>
      <w:r w:rsidRPr="000E4A29">
        <w:rPr>
          <w:color w:val="333333"/>
          <w:sz w:val="28"/>
          <w:szCs w:val="28"/>
        </w:rPr>
        <w:t xml:space="preserve"> находится </w:t>
      </w:r>
      <w:proofErr w:type="spellStart"/>
      <w:r w:rsidRPr="000E4A29">
        <w:rPr>
          <w:color w:val="333333"/>
          <w:sz w:val="28"/>
          <w:szCs w:val="28"/>
        </w:rPr>
        <w:t>эпифизарный</w:t>
      </w:r>
      <w:proofErr w:type="spellEnd"/>
      <w:r w:rsidRPr="000E4A29">
        <w:rPr>
          <w:color w:val="333333"/>
          <w:sz w:val="28"/>
          <w:szCs w:val="28"/>
        </w:rPr>
        <w:t xml:space="preserve"> хрящ. При низких переломах спицу можно провести через мыщелки бедра. Проводить ее следует </w:t>
      </w:r>
      <w:proofErr w:type="spellStart"/>
      <w:r w:rsidRPr="000E4A29">
        <w:rPr>
          <w:color w:val="333333"/>
          <w:sz w:val="28"/>
          <w:szCs w:val="28"/>
        </w:rPr>
        <w:t>снутри</w:t>
      </w:r>
      <w:proofErr w:type="spellEnd"/>
      <w:r w:rsidRPr="000E4A29">
        <w:rPr>
          <w:color w:val="333333"/>
          <w:sz w:val="28"/>
          <w:szCs w:val="28"/>
        </w:rPr>
        <w:t xml:space="preserve"> кнаружи, чтобы не повредить бедренную артерию.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noProof/>
          <w:color w:val="333333"/>
          <w:sz w:val="28"/>
          <w:szCs w:val="28"/>
        </w:rPr>
        <w:drawing>
          <wp:inline distT="0" distB="0" distL="0" distR="0" wp14:anchorId="4BF40F2D" wp14:editId="6CF70EC8">
            <wp:extent cx="4008755" cy="1456690"/>
            <wp:effectExtent l="0" t="0" r="0" b="0"/>
            <wp:docPr id="22" name="Рисунок 22" descr="Описание: http://zanogy.net/images/stories/2/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zanogy.net/images/stories/2/0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Рис. 2.  Расчет точек проведения спиц для наложения скелетного вы</w:t>
      </w:r>
      <w:r w:rsidRPr="000E4A29">
        <w:rPr>
          <w:color w:val="333333"/>
          <w:sz w:val="28"/>
          <w:szCs w:val="28"/>
        </w:rPr>
        <w:softHyphen/>
        <w:t>тяжения</w:t>
      </w:r>
      <w:proofErr w:type="gramStart"/>
      <w:r w:rsidRPr="000E4A29">
        <w:rPr>
          <w:color w:val="333333"/>
          <w:sz w:val="28"/>
          <w:szCs w:val="28"/>
        </w:rPr>
        <w:t>.</w:t>
      </w:r>
      <w:proofErr w:type="gramEnd"/>
      <w:r w:rsidRPr="000E4A29">
        <w:rPr>
          <w:color w:val="333333"/>
          <w:sz w:val="28"/>
          <w:szCs w:val="28"/>
        </w:rPr>
        <w:br/>
      </w:r>
      <w:proofErr w:type="gramStart"/>
      <w:r w:rsidRPr="000E4A29">
        <w:rPr>
          <w:color w:val="333333"/>
          <w:sz w:val="28"/>
          <w:szCs w:val="28"/>
        </w:rPr>
        <w:t>а</w:t>
      </w:r>
      <w:proofErr w:type="gramEnd"/>
      <w:r w:rsidRPr="000E4A29">
        <w:rPr>
          <w:color w:val="333333"/>
          <w:sz w:val="28"/>
          <w:szCs w:val="28"/>
        </w:rPr>
        <w:t xml:space="preserve"> — за дистальный конец бедра; б — через бугристость большеберцовой кости; в — через надлопаточную область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 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rStyle w:val="a8"/>
          <w:color w:val="333333"/>
          <w:sz w:val="28"/>
          <w:szCs w:val="28"/>
          <w:u w:val="single"/>
        </w:rPr>
        <w:t>Проведение спицы для скелетного вытя</w:t>
      </w:r>
      <w:r w:rsidRPr="000E4A29">
        <w:rPr>
          <w:rStyle w:val="a8"/>
          <w:color w:val="333333"/>
          <w:sz w:val="28"/>
          <w:szCs w:val="28"/>
          <w:u w:val="single"/>
        </w:rPr>
        <w:softHyphen/>
        <w:t>жения на голени</w:t>
      </w:r>
      <w:r w:rsidRPr="000E4A29">
        <w:rPr>
          <w:b/>
          <w:color w:val="333333"/>
          <w:sz w:val="28"/>
          <w:szCs w:val="28"/>
          <w:u w:val="single"/>
        </w:rPr>
        <w:t>.</w:t>
      </w:r>
      <w:r w:rsidRPr="000E4A29">
        <w:rPr>
          <w:color w:val="333333"/>
          <w:sz w:val="28"/>
          <w:szCs w:val="28"/>
        </w:rPr>
        <w:t xml:space="preserve"> Спицу проводят через основание буг</w:t>
      </w:r>
      <w:r w:rsidRPr="000E4A29">
        <w:rPr>
          <w:color w:val="333333"/>
          <w:sz w:val="28"/>
          <w:szCs w:val="28"/>
        </w:rPr>
        <w:softHyphen/>
        <w:t>ристости большеберцовой кости или над лодыжками большой и малой берцовых костей (рис. 2, б). При вытяжении за буг</w:t>
      </w:r>
      <w:r w:rsidRPr="000E4A29">
        <w:rPr>
          <w:color w:val="333333"/>
          <w:sz w:val="28"/>
          <w:szCs w:val="28"/>
        </w:rPr>
        <w:softHyphen/>
        <w:t>ристость спицу вводят ниже верхушки бугристости большеберцо</w:t>
      </w:r>
      <w:r w:rsidRPr="000E4A29">
        <w:rPr>
          <w:color w:val="333333"/>
          <w:sz w:val="28"/>
          <w:szCs w:val="28"/>
        </w:rPr>
        <w:softHyphen/>
        <w:t>вой кости. Введение спицы следует осуществлять обязательно только с наружной стороны голени, чтобы избежать поврежде</w:t>
      </w:r>
      <w:r w:rsidRPr="000E4A29">
        <w:rPr>
          <w:color w:val="333333"/>
          <w:sz w:val="28"/>
          <w:szCs w:val="28"/>
        </w:rPr>
        <w:softHyphen/>
        <w:t>ния малоберцового нерва.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Необходимо помнить, что у детей могут произойти прорезы</w:t>
      </w:r>
      <w:r w:rsidRPr="000E4A29">
        <w:rPr>
          <w:color w:val="333333"/>
          <w:sz w:val="28"/>
          <w:szCs w:val="28"/>
        </w:rPr>
        <w:softHyphen/>
        <w:t>вание спицей бугристости большеберцовой кости, отрыв ее и пе</w:t>
      </w:r>
      <w:r w:rsidRPr="000E4A29">
        <w:rPr>
          <w:color w:val="333333"/>
          <w:sz w:val="28"/>
          <w:szCs w:val="28"/>
        </w:rPr>
        <w:softHyphen/>
        <w:t>релом. Поэтому у них спицу проводят кзади от бугристости че</w:t>
      </w:r>
      <w:r w:rsidRPr="000E4A29">
        <w:rPr>
          <w:color w:val="333333"/>
          <w:sz w:val="28"/>
          <w:szCs w:val="28"/>
        </w:rPr>
        <w:softHyphen/>
        <w:t xml:space="preserve">рез </w:t>
      </w:r>
      <w:proofErr w:type="spellStart"/>
      <w:r w:rsidRPr="000E4A29">
        <w:rPr>
          <w:color w:val="333333"/>
          <w:sz w:val="28"/>
          <w:szCs w:val="28"/>
        </w:rPr>
        <w:t>метафиз</w:t>
      </w:r>
      <w:proofErr w:type="spellEnd"/>
      <w:r w:rsidRPr="000E4A29">
        <w:rPr>
          <w:color w:val="333333"/>
          <w:sz w:val="28"/>
          <w:szCs w:val="28"/>
        </w:rPr>
        <w:t xml:space="preserve"> большеберцовой кости.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 xml:space="preserve">Введение спицы в области лодыжек должно осуществляться со стороны внутренней лодыжки на 1 —1,5 см </w:t>
      </w:r>
      <w:proofErr w:type="spellStart"/>
      <w:r w:rsidRPr="000E4A29">
        <w:rPr>
          <w:color w:val="333333"/>
          <w:sz w:val="28"/>
          <w:szCs w:val="28"/>
        </w:rPr>
        <w:t>проксимальнее</w:t>
      </w:r>
      <w:proofErr w:type="spellEnd"/>
      <w:r w:rsidRPr="000E4A29">
        <w:rPr>
          <w:color w:val="333333"/>
          <w:sz w:val="28"/>
          <w:szCs w:val="28"/>
        </w:rPr>
        <w:t xml:space="preserve"> наиболее выступающей части ее или на 2—2,5 см </w:t>
      </w:r>
      <w:proofErr w:type="spellStart"/>
      <w:r w:rsidRPr="000E4A29">
        <w:rPr>
          <w:color w:val="333333"/>
          <w:sz w:val="28"/>
          <w:szCs w:val="28"/>
        </w:rPr>
        <w:t>проксималь</w:t>
      </w:r>
      <w:r w:rsidRPr="000E4A29">
        <w:rPr>
          <w:color w:val="333333"/>
          <w:sz w:val="28"/>
          <w:szCs w:val="28"/>
        </w:rPr>
        <w:softHyphen/>
        <w:t>нее</w:t>
      </w:r>
      <w:proofErr w:type="spellEnd"/>
      <w:r w:rsidRPr="000E4A29">
        <w:rPr>
          <w:color w:val="333333"/>
          <w:sz w:val="28"/>
          <w:szCs w:val="28"/>
        </w:rPr>
        <w:t xml:space="preserve"> выпуклости наружной лодыжки (рис. 2, в). Во всех случаях спицу вводят перпендикулярно оси голени.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Скелетное вытяжение за бугристость большеберцовой кости применяют при переломах бедренной кости в нижней трети и внутрисуставных переломах, а в области лодыжек — при перело</w:t>
      </w:r>
      <w:r w:rsidRPr="000E4A29">
        <w:rPr>
          <w:color w:val="333333"/>
          <w:sz w:val="28"/>
          <w:szCs w:val="28"/>
        </w:rPr>
        <w:softHyphen/>
        <w:t>мах голени в верхней и средней трети</w:t>
      </w:r>
      <w:proofErr w:type="gramStart"/>
      <w:r w:rsidRPr="000E4A29">
        <w:rPr>
          <w:color w:val="333333"/>
          <w:sz w:val="28"/>
          <w:szCs w:val="28"/>
        </w:rPr>
        <w:t>..</w:t>
      </w:r>
      <w:proofErr w:type="gramEnd"/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rStyle w:val="a8"/>
          <w:color w:val="333333"/>
          <w:sz w:val="28"/>
          <w:szCs w:val="28"/>
        </w:rPr>
        <w:t>Проведение спицы для скелетного вытяже</w:t>
      </w:r>
      <w:r w:rsidRPr="000E4A29">
        <w:rPr>
          <w:rStyle w:val="a8"/>
          <w:color w:val="333333"/>
          <w:sz w:val="28"/>
          <w:szCs w:val="28"/>
        </w:rPr>
        <w:softHyphen/>
        <w:t xml:space="preserve">ния за </w:t>
      </w:r>
      <w:proofErr w:type="spellStart"/>
      <w:r w:rsidRPr="000E4A29">
        <w:rPr>
          <w:rStyle w:val="a8"/>
          <w:color w:val="333333"/>
          <w:sz w:val="28"/>
          <w:szCs w:val="28"/>
        </w:rPr>
        <w:t>пяточую</w:t>
      </w:r>
      <w:proofErr w:type="spellEnd"/>
      <w:r w:rsidRPr="000E4A29">
        <w:rPr>
          <w:rStyle w:val="a8"/>
          <w:color w:val="333333"/>
          <w:sz w:val="28"/>
          <w:szCs w:val="28"/>
        </w:rPr>
        <w:t xml:space="preserve"> кость.</w:t>
      </w:r>
      <w:r w:rsidRPr="000E4A29">
        <w:rPr>
          <w:rStyle w:val="apple-converted-space"/>
          <w:rFonts w:eastAsiaTheme="minorHAnsi"/>
          <w:color w:val="333333"/>
          <w:sz w:val="28"/>
          <w:szCs w:val="28"/>
        </w:rPr>
        <w:t> </w:t>
      </w:r>
      <w:r w:rsidRPr="000E4A29">
        <w:rPr>
          <w:color w:val="333333"/>
          <w:sz w:val="28"/>
          <w:szCs w:val="28"/>
        </w:rPr>
        <w:t>Спицу проводят через центр тела пяточной кости. Проекцию введения спицы определяют следую</w:t>
      </w:r>
      <w:r w:rsidRPr="000E4A29">
        <w:rPr>
          <w:color w:val="333333"/>
          <w:sz w:val="28"/>
          <w:szCs w:val="28"/>
        </w:rPr>
        <w:softHyphen/>
        <w:t xml:space="preserve">щим образом: мысленно продолжают ось </w:t>
      </w:r>
      <w:r w:rsidRPr="000E4A29">
        <w:rPr>
          <w:color w:val="333333"/>
          <w:sz w:val="28"/>
          <w:szCs w:val="28"/>
        </w:rPr>
        <w:lastRenderedPageBreak/>
        <w:t xml:space="preserve">малоберцовой кости от лодыжки через стопу до подошвы (АВ), у конца лодыжки восстанавливают перпендикуляр к оси малоберцовой кости (АО) и строят квадрат (АВСО). Точка пересечения диагоналей АС и </w:t>
      </w:r>
      <w:proofErr w:type="gramStart"/>
      <w:r w:rsidRPr="000E4A29">
        <w:rPr>
          <w:color w:val="333333"/>
          <w:sz w:val="28"/>
          <w:szCs w:val="28"/>
        </w:rPr>
        <w:t>ВО будет</w:t>
      </w:r>
      <w:proofErr w:type="gramEnd"/>
      <w:r w:rsidRPr="000E4A29">
        <w:rPr>
          <w:color w:val="333333"/>
          <w:sz w:val="28"/>
          <w:szCs w:val="28"/>
        </w:rPr>
        <w:t xml:space="preserve"> искомым местом введения спицы (рис. 33, а). Можно найти точку введения спицы и другим методом. Для этого уста</w:t>
      </w:r>
      <w:r w:rsidRPr="000E4A29">
        <w:rPr>
          <w:color w:val="333333"/>
          <w:sz w:val="28"/>
          <w:szCs w:val="28"/>
        </w:rPr>
        <w:softHyphen/>
        <w:t>навливают стопу под прямым углом к голени, проводят прямую линию позади наружной лодыжки до подошвы и отрезок этой линии от уровня верхушки лодыжки до подошвы делят пополам. Точка деления и определит место введения спицы (рис. 3, б)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noProof/>
          <w:color w:val="333333"/>
          <w:sz w:val="28"/>
          <w:szCs w:val="28"/>
        </w:rPr>
        <w:drawing>
          <wp:inline distT="0" distB="0" distL="0" distR="0" wp14:anchorId="5CFEFBE6" wp14:editId="3D12A077">
            <wp:extent cx="3997960" cy="1392555"/>
            <wp:effectExtent l="0" t="0" r="2540" b="0"/>
            <wp:docPr id="21" name="Рисунок 21" descr="Описание: Расчет точек проведения спиц через пяточную 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писание: Расчет точек проведения спиц через пяточную кост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proofErr w:type="spellStart"/>
      <w:r w:rsidRPr="000E4A29">
        <w:rPr>
          <w:color w:val="333333"/>
          <w:sz w:val="28"/>
          <w:szCs w:val="28"/>
        </w:rPr>
        <w:t>а</w:t>
      </w:r>
      <w:r w:rsidRPr="000E4A29">
        <w:rPr>
          <w:color w:val="FFFFFF"/>
          <w:sz w:val="28"/>
          <w:szCs w:val="28"/>
        </w:rPr>
        <w:t>___________________________</w:t>
      </w:r>
      <w:r w:rsidRPr="000E4A29">
        <w:rPr>
          <w:color w:val="333333"/>
          <w:sz w:val="28"/>
          <w:szCs w:val="28"/>
        </w:rPr>
        <w:t>б</w:t>
      </w:r>
      <w:proofErr w:type="spellEnd"/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Рис. 3. Расчет точек проведения спиц через пяточную кость,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 xml:space="preserve">После наложения скелетного вытяжения </w:t>
      </w:r>
    </w:p>
    <w:p w:rsidR="000E4A29" w:rsidRPr="000E4A29" w:rsidRDefault="000E4A29" w:rsidP="000E4A29">
      <w:pPr>
        <w:pStyle w:val="2"/>
        <w:shd w:val="clear" w:color="auto" w:fill="FFFFFF"/>
        <w:spacing w:before="0" w:beforeAutospacing="0" w:after="0" w:afterAutospacing="0"/>
        <w:ind w:firstLine="426"/>
        <w:textAlignment w:val="center"/>
        <w:rPr>
          <w:b w:val="0"/>
          <w:sz w:val="28"/>
          <w:szCs w:val="28"/>
          <w:u w:val="single"/>
        </w:rPr>
      </w:pPr>
      <w:r w:rsidRPr="000E4A29">
        <w:rPr>
          <w:b w:val="0"/>
          <w:sz w:val="28"/>
          <w:szCs w:val="28"/>
          <w:u w:val="single"/>
        </w:rPr>
        <w:t>Техника наложения скелетного вытяже</w:t>
      </w:r>
      <w:r w:rsidRPr="000E4A29">
        <w:rPr>
          <w:b w:val="0"/>
          <w:sz w:val="28"/>
          <w:szCs w:val="28"/>
          <w:u w:val="single"/>
        </w:rPr>
        <w:softHyphen/>
        <w:t>ния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Скелетное вытяжение накладывают в операционной с соб</w:t>
      </w:r>
      <w:r w:rsidRPr="000E4A29">
        <w:rPr>
          <w:color w:val="333333"/>
          <w:sz w:val="28"/>
          <w:szCs w:val="28"/>
        </w:rPr>
        <w:softHyphen/>
        <w:t>людением всех правил асептики. Конечность укладывают на функциональную шину. Готовят операционное поле, которое изо</w:t>
      </w:r>
      <w:r w:rsidRPr="000E4A29">
        <w:rPr>
          <w:color w:val="333333"/>
          <w:sz w:val="28"/>
          <w:szCs w:val="28"/>
        </w:rPr>
        <w:softHyphen/>
        <w:t xml:space="preserve">лируют стерильным бельем. Определяют места введения и выхода спицы, которые обезболивают 1% новокаином (по 10—15 мл с каждой стороны). Сначала анестезируют кожу, затем мягкие ткани и последнюю порцию анестетика вводят </w:t>
      </w:r>
      <w:proofErr w:type="spellStart"/>
      <w:r w:rsidRPr="000E4A29">
        <w:rPr>
          <w:color w:val="333333"/>
          <w:sz w:val="28"/>
          <w:szCs w:val="28"/>
        </w:rPr>
        <w:t>поднакостнично</w:t>
      </w:r>
      <w:proofErr w:type="spellEnd"/>
      <w:r w:rsidRPr="000E4A29">
        <w:rPr>
          <w:color w:val="333333"/>
          <w:sz w:val="28"/>
          <w:szCs w:val="28"/>
        </w:rPr>
        <w:t xml:space="preserve">. Помощник хирурга фиксирует конечность, а хирург с помощью дрели проводит спицу через кость. По окончании операции выходы спицы через кожу изолируют стерильными салфетками, наклеенными </w:t>
      </w:r>
      <w:proofErr w:type="spellStart"/>
      <w:r w:rsidRPr="000E4A29">
        <w:rPr>
          <w:color w:val="333333"/>
          <w:sz w:val="28"/>
          <w:szCs w:val="28"/>
        </w:rPr>
        <w:t>клеолом</w:t>
      </w:r>
      <w:proofErr w:type="spellEnd"/>
      <w:r w:rsidRPr="000E4A29">
        <w:rPr>
          <w:color w:val="333333"/>
          <w:sz w:val="28"/>
          <w:szCs w:val="28"/>
        </w:rPr>
        <w:t xml:space="preserve"> на кожу вокруг спицы, или стерильной повязкой. На спице симметрично фиксируют скобу и осуществляют натя</w:t>
      </w:r>
      <w:r w:rsidRPr="000E4A29">
        <w:rPr>
          <w:color w:val="333333"/>
          <w:sz w:val="28"/>
          <w:szCs w:val="28"/>
        </w:rPr>
        <w:softHyphen/>
        <w:t>жение спицы. Для предупреждения движения спицы в кости в области выхода спицы из кожи на ней закрепляют фиксаторы ЦИТО.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rStyle w:val="a8"/>
          <w:rFonts w:eastAsiaTheme="minorHAnsi"/>
          <w:color w:val="333333"/>
          <w:sz w:val="28"/>
          <w:szCs w:val="28"/>
          <w:u w:val="single"/>
        </w:rPr>
        <w:t>Расчет грузов при скелетном вытяжении.</w:t>
      </w:r>
      <w:r w:rsidRPr="000E4A29">
        <w:rPr>
          <w:rStyle w:val="apple-converted-space"/>
          <w:color w:val="333333"/>
          <w:sz w:val="28"/>
          <w:szCs w:val="28"/>
        </w:rPr>
        <w:t> </w:t>
      </w:r>
      <w:r w:rsidRPr="000E4A29">
        <w:rPr>
          <w:color w:val="333333"/>
          <w:sz w:val="28"/>
          <w:szCs w:val="28"/>
        </w:rPr>
        <w:t>При расчете груза, необходимого для скелетного вытяжения на нижней конечности, можно принять в расчет массу всей ноги, которая в среднем составляет около 15 %, или массы тела. Равный этой массе груз подвешивают при переломе бедренной кости. При переломах костей голени берут половину этого ко</w:t>
      </w:r>
      <w:r w:rsidRPr="000E4A29">
        <w:rPr>
          <w:color w:val="333333"/>
          <w:sz w:val="28"/>
          <w:szCs w:val="28"/>
        </w:rPr>
        <w:softHyphen/>
        <w:t xml:space="preserve">личества, т. е. 1/14 массы тела. </w:t>
      </w:r>
      <w:proofErr w:type="gramStart"/>
      <w:r w:rsidRPr="000E4A29">
        <w:rPr>
          <w:color w:val="333333"/>
          <w:sz w:val="28"/>
          <w:szCs w:val="28"/>
        </w:rPr>
        <w:t>Несмотря на существующие ука</w:t>
      </w:r>
      <w:r w:rsidRPr="000E4A29">
        <w:rPr>
          <w:color w:val="333333"/>
          <w:sz w:val="28"/>
          <w:szCs w:val="28"/>
        </w:rPr>
        <w:softHyphen/>
        <w:t>зания в подборе нужной массы для вытяжения (717 массы те</w:t>
      </w:r>
      <w:r w:rsidRPr="000E4A29">
        <w:rPr>
          <w:color w:val="333333"/>
          <w:sz w:val="28"/>
          <w:szCs w:val="28"/>
        </w:rPr>
        <w:softHyphen/>
        <w:t>ла, учет массы всей конечно</w:t>
      </w:r>
      <w:r w:rsidRPr="000E4A29">
        <w:rPr>
          <w:color w:val="333333"/>
          <w:sz w:val="28"/>
          <w:szCs w:val="28"/>
        </w:rPr>
        <w:softHyphen/>
        <w:t>сти — нижней 11,6 кг, верхней 5 кг и т. д.), опытом длитель</w:t>
      </w:r>
      <w:r w:rsidRPr="000E4A29">
        <w:rPr>
          <w:color w:val="333333"/>
          <w:sz w:val="28"/>
          <w:szCs w:val="28"/>
        </w:rPr>
        <w:softHyphen/>
        <w:t>ного применения скелетного вы</w:t>
      </w:r>
      <w:r w:rsidRPr="000E4A29">
        <w:rPr>
          <w:color w:val="333333"/>
          <w:sz w:val="28"/>
          <w:szCs w:val="28"/>
        </w:rPr>
        <w:softHyphen/>
        <w:t>тяжения доказано, что масса груза при переломах бедренной кости при скелетном вытяже</w:t>
      </w:r>
      <w:r w:rsidRPr="000E4A29">
        <w:rPr>
          <w:color w:val="333333"/>
          <w:sz w:val="28"/>
          <w:szCs w:val="28"/>
        </w:rPr>
        <w:softHyphen/>
        <w:t>нии варьирует в пределах 6— 12 кг, при переломах голени - 4-7 кг, переломах диафиза</w:t>
      </w:r>
      <w:proofErr w:type="gramEnd"/>
    </w:p>
    <w:p w:rsidR="000E4A29" w:rsidRPr="00280405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0E4A29">
        <w:rPr>
          <w:color w:val="333333"/>
          <w:sz w:val="28"/>
          <w:szCs w:val="28"/>
        </w:rPr>
        <w:t>При наложении груза на дистальный сегмент от места перелома (например, при пере</w:t>
      </w:r>
      <w:r w:rsidRPr="000E4A29">
        <w:rPr>
          <w:color w:val="333333"/>
          <w:sz w:val="28"/>
          <w:szCs w:val="28"/>
        </w:rPr>
        <w:softHyphen/>
        <w:t xml:space="preserve">ломе бедра — за бугристость большеберцовой кости) </w:t>
      </w:r>
      <w:r w:rsidRPr="000E4A29">
        <w:rPr>
          <w:color w:val="333333"/>
          <w:sz w:val="28"/>
          <w:szCs w:val="28"/>
        </w:rPr>
        <w:lastRenderedPageBreak/>
        <w:t>вели</w:t>
      </w:r>
      <w:r w:rsidRPr="000E4A29">
        <w:rPr>
          <w:color w:val="333333"/>
          <w:sz w:val="28"/>
          <w:szCs w:val="28"/>
        </w:rPr>
        <w:softHyphen/>
        <w:t>чина груза значительно воз</w:t>
      </w:r>
      <w:r w:rsidRPr="000E4A29">
        <w:rPr>
          <w:color w:val="333333"/>
          <w:sz w:val="28"/>
          <w:szCs w:val="28"/>
        </w:rPr>
        <w:softHyphen/>
        <w:t xml:space="preserve">растает; также увеличивается масса грузов (до 15—20 кг), применяемых при </w:t>
      </w:r>
      <w:r w:rsidRPr="00280405">
        <w:rPr>
          <w:sz w:val="28"/>
          <w:szCs w:val="28"/>
        </w:rPr>
        <w:t>застарелых</w:t>
      </w:r>
      <w:r w:rsidRPr="00280405">
        <w:rPr>
          <w:rStyle w:val="apple-converted-space"/>
          <w:sz w:val="28"/>
          <w:szCs w:val="28"/>
        </w:rPr>
        <w:t> </w:t>
      </w:r>
      <w:hyperlink r:id="rId14" w:tooltip="Что такое вывих?" w:history="1">
        <w:r w:rsidRPr="00280405">
          <w:rPr>
            <w:rStyle w:val="a6"/>
            <w:color w:val="auto"/>
            <w:sz w:val="28"/>
            <w:szCs w:val="28"/>
            <w:u w:val="none"/>
          </w:rPr>
          <w:t>вывихах</w:t>
        </w:r>
      </w:hyperlink>
      <w:r w:rsidRPr="00280405">
        <w:rPr>
          <w:rStyle w:val="apple-converted-space"/>
          <w:sz w:val="28"/>
          <w:szCs w:val="28"/>
        </w:rPr>
        <w:t> </w:t>
      </w:r>
      <w:r w:rsidRPr="00280405">
        <w:rPr>
          <w:sz w:val="28"/>
          <w:szCs w:val="28"/>
        </w:rPr>
        <w:t>и переломах.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280405">
        <w:rPr>
          <w:sz w:val="28"/>
          <w:szCs w:val="28"/>
        </w:rPr>
        <w:t>При подборе груза необхо</w:t>
      </w:r>
      <w:r w:rsidRPr="00280405">
        <w:rPr>
          <w:sz w:val="28"/>
          <w:szCs w:val="28"/>
        </w:rPr>
        <w:softHyphen/>
        <w:t>димо учитывать</w:t>
      </w:r>
      <w:r w:rsidRPr="000E4A29">
        <w:rPr>
          <w:color w:val="333333"/>
          <w:sz w:val="28"/>
          <w:szCs w:val="28"/>
        </w:rPr>
        <w:t>, что при ске</w:t>
      </w:r>
      <w:r w:rsidRPr="000E4A29">
        <w:rPr>
          <w:color w:val="333333"/>
          <w:sz w:val="28"/>
          <w:szCs w:val="28"/>
        </w:rPr>
        <w:softHyphen/>
        <w:t>летном вытяжении сила, дей</w:t>
      </w:r>
      <w:r w:rsidRPr="000E4A29">
        <w:rPr>
          <w:color w:val="333333"/>
          <w:sz w:val="28"/>
          <w:szCs w:val="28"/>
        </w:rPr>
        <w:softHyphen/>
        <w:t>ствующая на кость, всегда меньше груза, так как в данном случае она зависит от блока и подвески. Так, при скелетном вытяжении на подвесках из хлоп</w:t>
      </w:r>
      <w:r w:rsidRPr="000E4A29">
        <w:rPr>
          <w:color w:val="333333"/>
          <w:sz w:val="28"/>
          <w:szCs w:val="28"/>
        </w:rPr>
        <w:softHyphen/>
        <w:t>чатобумажного шнура, стального трала и бинта происходит по</w:t>
      </w:r>
      <w:r w:rsidRPr="000E4A29">
        <w:rPr>
          <w:color w:val="333333"/>
          <w:sz w:val="28"/>
          <w:szCs w:val="28"/>
        </w:rPr>
        <w:softHyphen/>
        <w:t>теря массы до 60 % от приложенной массы груза. Представляет интерес тот факт, что сила вытяжения приближается к величине груза в системах с шарикоподшипниковыми блоками и подвеской из капроновой лески, где потеря ее не более 5 % массы.  Величина массы применяемого груза зависит от следующих показателей: а) степени смещения отломков по длине; б) дав</w:t>
      </w:r>
      <w:r w:rsidRPr="000E4A29">
        <w:rPr>
          <w:color w:val="333333"/>
          <w:sz w:val="28"/>
          <w:szCs w:val="28"/>
        </w:rPr>
        <w:softHyphen/>
        <w:t>ности перелома; в) возраста больного и развития его мускула</w:t>
      </w:r>
      <w:r w:rsidRPr="000E4A29">
        <w:rPr>
          <w:color w:val="333333"/>
          <w:sz w:val="28"/>
          <w:szCs w:val="28"/>
        </w:rPr>
        <w:softHyphen/>
        <w:t>туры.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Рекомендуемые величины не являются абсолютными, но будут исходными в каждом конкретном случае расчета груза при ске</w:t>
      </w:r>
      <w:r w:rsidRPr="000E4A29">
        <w:rPr>
          <w:color w:val="333333"/>
          <w:sz w:val="28"/>
          <w:szCs w:val="28"/>
        </w:rPr>
        <w:softHyphen/>
        <w:t>летном вытяжении. Рассчитывая груз при скелетном вытяжении у стариков, детей и лиц с очень дряблой мускулатурой, груз со</w:t>
      </w:r>
      <w:r w:rsidRPr="000E4A29">
        <w:rPr>
          <w:color w:val="333333"/>
          <w:sz w:val="28"/>
          <w:szCs w:val="28"/>
        </w:rPr>
        <w:softHyphen/>
        <w:t xml:space="preserve">ответственно уменьшают, вплоть до половины от </w:t>
      </w:r>
      <w:proofErr w:type="gramStart"/>
      <w:r w:rsidRPr="000E4A29">
        <w:rPr>
          <w:color w:val="333333"/>
          <w:sz w:val="28"/>
          <w:szCs w:val="28"/>
        </w:rPr>
        <w:t>расчетного</w:t>
      </w:r>
      <w:proofErr w:type="gramEnd"/>
      <w:r w:rsidRPr="000E4A29">
        <w:rPr>
          <w:color w:val="333333"/>
          <w:sz w:val="28"/>
          <w:szCs w:val="28"/>
        </w:rPr>
        <w:t>. Груз увеличивают при сильно развитой мускулатуре.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 xml:space="preserve">Нельзя подвешивать весь расчетный груз сразу, так как </w:t>
      </w:r>
      <w:proofErr w:type="spellStart"/>
      <w:r w:rsidRPr="000E4A29">
        <w:rPr>
          <w:color w:val="333333"/>
          <w:sz w:val="28"/>
          <w:szCs w:val="28"/>
        </w:rPr>
        <w:t>пе</w:t>
      </w:r>
      <w:r w:rsidRPr="000E4A29">
        <w:rPr>
          <w:color w:val="333333"/>
          <w:sz w:val="28"/>
          <w:szCs w:val="28"/>
        </w:rPr>
        <w:softHyphen/>
        <w:t>рераздражение</w:t>
      </w:r>
      <w:proofErr w:type="spellEnd"/>
      <w:r w:rsidRPr="000E4A29">
        <w:rPr>
          <w:color w:val="333333"/>
          <w:sz w:val="28"/>
          <w:szCs w:val="28"/>
        </w:rPr>
        <w:t xml:space="preserve"> мышц резким растяжением может вызвать их стойкое сокращение. Сначала подвешивают 1/3—1/2 расчетного груза, а затем каждые 1—2 ч добавляют по 1 кг до необходимой величины. Только при постепенной нагрузке можно добиться хо</w:t>
      </w:r>
      <w:r w:rsidRPr="000E4A29">
        <w:rPr>
          <w:color w:val="333333"/>
          <w:sz w:val="28"/>
          <w:szCs w:val="28"/>
        </w:rPr>
        <w:softHyphen/>
        <w:t>рошего растяжения мышц и, следовательно, репозиции. Пользу</w:t>
      </w:r>
      <w:r w:rsidRPr="000E4A29">
        <w:rPr>
          <w:color w:val="333333"/>
          <w:sz w:val="28"/>
          <w:szCs w:val="28"/>
        </w:rPr>
        <w:softHyphen/>
        <w:t>ются также другими расчетами грузов, необходимых для нало</w:t>
      </w:r>
      <w:r w:rsidRPr="000E4A29">
        <w:rPr>
          <w:color w:val="333333"/>
          <w:sz w:val="28"/>
          <w:szCs w:val="28"/>
        </w:rPr>
        <w:softHyphen/>
        <w:t xml:space="preserve">жения вытяжения, но </w:t>
      </w:r>
      <w:proofErr w:type="gramStart"/>
      <w:r w:rsidRPr="000E4A29">
        <w:rPr>
          <w:color w:val="333333"/>
          <w:sz w:val="28"/>
          <w:szCs w:val="28"/>
        </w:rPr>
        <w:t>приведенный</w:t>
      </w:r>
      <w:proofErr w:type="gramEnd"/>
      <w:r w:rsidRPr="000E4A29">
        <w:rPr>
          <w:color w:val="333333"/>
          <w:sz w:val="28"/>
          <w:szCs w:val="28"/>
        </w:rPr>
        <w:t xml:space="preserve"> нами — простейший.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>После прове</w:t>
      </w:r>
      <w:r w:rsidRPr="000E4A29">
        <w:rPr>
          <w:color w:val="333333"/>
          <w:sz w:val="28"/>
          <w:szCs w:val="28"/>
        </w:rPr>
        <w:softHyphen/>
        <w:t>дения в операционной спицы для скелетного вытяжения боль</w:t>
      </w:r>
      <w:r w:rsidRPr="000E4A29">
        <w:rPr>
          <w:color w:val="333333"/>
          <w:sz w:val="28"/>
          <w:szCs w:val="28"/>
        </w:rPr>
        <w:softHyphen/>
        <w:t xml:space="preserve">ного укладывают на кровать с подложенным под матрац щитом и к системе вытяжения подвешивают первоначальный груз. 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 xml:space="preserve">Ежедневно в течение всего периода лечения врач при помощи сантиметровой ленты и </w:t>
      </w:r>
      <w:proofErr w:type="spellStart"/>
      <w:r w:rsidRPr="000E4A29">
        <w:rPr>
          <w:color w:val="333333"/>
          <w:sz w:val="28"/>
          <w:szCs w:val="28"/>
        </w:rPr>
        <w:t>пальпаторно</w:t>
      </w:r>
      <w:proofErr w:type="spellEnd"/>
      <w:r w:rsidRPr="000E4A29">
        <w:rPr>
          <w:color w:val="333333"/>
          <w:sz w:val="28"/>
          <w:szCs w:val="28"/>
        </w:rPr>
        <w:t xml:space="preserve"> определяет правильность положения отломков и при необходимости проводит дополнитель</w:t>
      </w:r>
      <w:r w:rsidRPr="000E4A29">
        <w:rPr>
          <w:color w:val="333333"/>
          <w:sz w:val="28"/>
          <w:szCs w:val="28"/>
        </w:rPr>
        <w:softHyphen/>
        <w:t>но ручную репозицию перелома на вытяжении. На 3—4-е сутки с момента наложения вытяжения производят контрольную рент</w:t>
      </w:r>
      <w:r w:rsidRPr="000E4A29">
        <w:rPr>
          <w:color w:val="333333"/>
          <w:sz w:val="28"/>
          <w:szCs w:val="28"/>
        </w:rPr>
        <w:softHyphen/>
        <w:t>генографию в палате на постели больного. При отсутствии репо</w:t>
      </w:r>
      <w:r w:rsidRPr="000E4A29">
        <w:rPr>
          <w:color w:val="333333"/>
          <w:sz w:val="28"/>
          <w:szCs w:val="28"/>
        </w:rPr>
        <w:softHyphen/>
        <w:t>зиции отломков (в зависимости от смещения) добавляют или уменьшают груз, вводят дополнительную боковую или фронталь</w:t>
      </w:r>
      <w:r w:rsidRPr="000E4A29">
        <w:rPr>
          <w:color w:val="333333"/>
          <w:sz w:val="28"/>
          <w:szCs w:val="28"/>
        </w:rPr>
        <w:softHyphen/>
        <w:t>ную тягу при смещении по ширине или под углом. В этом слу</w:t>
      </w:r>
      <w:r w:rsidRPr="000E4A29">
        <w:rPr>
          <w:color w:val="333333"/>
          <w:sz w:val="28"/>
          <w:szCs w:val="28"/>
        </w:rPr>
        <w:softHyphen/>
        <w:t xml:space="preserve">чае через 2—3 дня с момента повторной коррекции производят контрольную рентгенографию. Если наступила репозиция, груз уменьшают на 1—2 кг, а к 20—25-му дню доводят до 50—75 % </w:t>
      </w:r>
      <w:proofErr w:type="gramStart"/>
      <w:r w:rsidRPr="000E4A29">
        <w:rPr>
          <w:color w:val="333333"/>
          <w:sz w:val="28"/>
          <w:szCs w:val="28"/>
        </w:rPr>
        <w:t>от</w:t>
      </w:r>
      <w:proofErr w:type="gramEnd"/>
      <w:r w:rsidRPr="000E4A29">
        <w:rPr>
          <w:color w:val="333333"/>
          <w:sz w:val="28"/>
          <w:szCs w:val="28"/>
        </w:rPr>
        <w:t xml:space="preserve"> первоначального. На 15—17-е сутки осуществляют контроль</w:t>
      </w:r>
      <w:r w:rsidRPr="000E4A29">
        <w:rPr>
          <w:color w:val="333333"/>
          <w:sz w:val="28"/>
          <w:szCs w:val="28"/>
        </w:rPr>
        <w:softHyphen/>
        <w:t>ную рентгенографию для окончательного решения о правильнос</w:t>
      </w:r>
      <w:r w:rsidRPr="000E4A29">
        <w:rPr>
          <w:color w:val="333333"/>
          <w:sz w:val="28"/>
          <w:szCs w:val="28"/>
        </w:rPr>
        <w:softHyphen/>
        <w:t>ти сопоставления отломков.</w:t>
      </w:r>
    </w:p>
    <w:p w:rsidR="000E4A29" w:rsidRPr="000E4A29" w:rsidRDefault="000E4A29" w:rsidP="000E4A29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0E4A29">
        <w:rPr>
          <w:color w:val="333333"/>
          <w:sz w:val="28"/>
          <w:szCs w:val="28"/>
        </w:rPr>
        <w:t xml:space="preserve">2) </w:t>
      </w:r>
      <w:r w:rsidRPr="000E4A29">
        <w:rPr>
          <w:sz w:val="28"/>
          <w:szCs w:val="28"/>
        </w:rPr>
        <w:t>Оперативные методы лечения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 xml:space="preserve">      Длительные сроки выключения функции суставов, особенно коленного, и образование дополнительных точек фиксации мышц на бедре </w:t>
      </w:r>
      <w:r w:rsidRPr="000E4A29">
        <w:rPr>
          <w:rFonts w:ascii="Times New Roman" w:hAnsi="Times New Roman" w:cs="Times New Roman"/>
          <w:sz w:val="28"/>
          <w:szCs w:val="28"/>
        </w:rPr>
        <w:lastRenderedPageBreak/>
        <w:t>приводят к формированию стойких контрактур, которые существенно ухудшают функциональные исходы лечения.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Исходя из этих данных, каждый перелом диафиза бедренной кости можно рассматривать как показание к раннему остеосинтезу, который осуществляют стержнями, пластинами или аппаратами внешней фиксации. С точки зрения спасения жизни пострадавших остеосинтез у больных с изолированными и множественными переломами не является срочным оперативным вмешательством, поэтому его выполняют после обследования пострадавшего и соответствующей подготовки. Не следует оперировать больных, находящихся в тяжелом состоянии (шок, кровопотеря и др.). К операции прибегают только после нормализации показателей гомеостаза и улучшения общего состояния больного. Однако у ряда больных с тяжелой сочетанной травмой, одним из компонентов которой является перелом бедра, возникает необходимость срочного обездвиживания отломков с помощью стержневых аппаратов (КСТ), предназначенных для лечебно-транспортной иммобилизации. В таких случаях фиксация отломков становится важным мероприятием в комплексе профилактики и интенсивного лечения.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Противопоказаниями к выполнению операции остеосинтеза являются ссадины или гнойничковые заболевания кожи, а также наличие острых воспалительных заболеваний органов дыхания, мочевых путей и др. При открытых переломах в случае отсутствия местных и общих противопоказаний остеосинтез производят после хирургической обработки и закрытия раны. Иногда это делают после ее заживления. При закрытых переломах оперативное вмешательство выполняют в течение первых 2-5 дней.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Из осложнений остеосинтеза наиболее частыми являются нагноение раны (гематомы), кровопотеря, жировая эмболия.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bCs/>
          <w:sz w:val="28"/>
          <w:szCs w:val="28"/>
        </w:rPr>
        <w:t>Остеосинтез перелома диафиза бедра</w:t>
      </w:r>
      <w:r w:rsidRPr="000E4A29">
        <w:rPr>
          <w:rFonts w:ascii="Times New Roman" w:hAnsi="Times New Roman" w:cs="Times New Roman"/>
          <w:sz w:val="28"/>
          <w:szCs w:val="28"/>
        </w:rPr>
        <w:t xml:space="preserve"> в настоящее время проводят, как </w:t>
      </w:r>
      <w:proofErr w:type="gramStart"/>
      <w:r w:rsidRPr="000E4A29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0E4A29">
        <w:rPr>
          <w:rFonts w:ascii="Times New Roman" w:hAnsi="Times New Roman" w:cs="Times New Roman"/>
          <w:sz w:val="28"/>
          <w:szCs w:val="28"/>
        </w:rPr>
        <w:t xml:space="preserve"> открытым спосо</w:t>
      </w:r>
      <w:r w:rsidRPr="000E4A29">
        <w:rPr>
          <w:rFonts w:ascii="Times New Roman" w:hAnsi="Times New Roman" w:cs="Times New Roman"/>
          <w:sz w:val="28"/>
          <w:szCs w:val="28"/>
        </w:rPr>
        <w:softHyphen/>
        <w:t>бом, т. е. обнажая область перелома. Доступ к перело</w:t>
      </w:r>
      <w:r w:rsidRPr="000E4A29">
        <w:rPr>
          <w:rFonts w:ascii="Times New Roman" w:hAnsi="Times New Roman" w:cs="Times New Roman"/>
          <w:sz w:val="28"/>
          <w:szCs w:val="28"/>
        </w:rPr>
        <w:softHyphen/>
        <w:t>му диафиза на любом уровне осуществляется разрезом по наружной поверхности бедра над областью перело</w:t>
      </w:r>
      <w:r w:rsidRPr="000E4A29">
        <w:rPr>
          <w:rFonts w:ascii="Times New Roman" w:hAnsi="Times New Roman" w:cs="Times New Roman"/>
          <w:sz w:val="28"/>
          <w:szCs w:val="28"/>
        </w:rPr>
        <w:softHyphen/>
        <w:t xml:space="preserve">ма. Отломки выделяют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поднадкостнично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. Сгустки крови и грануляции удаляют. Отломки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репонируют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4A29">
        <w:rPr>
          <w:rFonts w:ascii="Times New Roman" w:hAnsi="Times New Roman" w:cs="Times New Roman"/>
          <w:sz w:val="28"/>
          <w:szCs w:val="28"/>
        </w:rPr>
        <w:t>Метод-фиксации</w:t>
      </w:r>
      <w:proofErr w:type="gramEnd"/>
      <w:r w:rsidRPr="000E4A29">
        <w:rPr>
          <w:rFonts w:ascii="Times New Roman" w:hAnsi="Times New Roman" w:cs="Times New Roman"/>
          <w:sz w:val="28"/>
          <w:szCs w:val="28"/>
        </w:rPr>
        <w:t xml:space="preserve"> определяется уровнем и характером перелома.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Устойчивый (стабильный) остеосинтез переломов бедра в верхней трети может достигаться применением компрессирующего         штифта-штопора         Сиваша</w:t>
      </w:r>
      <w:proofErr w:type="gramStart"/>
      <w:r w:rsidRPr="000E4A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4A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4A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4A29">
        <w:rPr>
          <w:rFonts w:ascii="Times New Roman" w:hAnsi="Times New Roman" w:cs="Times New Roman"/>
          <w:sz w:val="28"/>
          <w:szCs w:val="28"/>
        </w:rPr>
        <w:t>ис. 4).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2BD04" wp14:editId="1439F662">
            <wp:extent cx="1073894" cy="3476928"/>
            <wp:effectExtent l="0" t="1270" r="0" b="0"/>
            <wp:docPr id="20" name="Рисунок 20" descr="Описание: http://extremed.ru/images/stories/Travmatologia/tr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extremed.ru/images/stories/Travmatologia/tr2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3648" cy="350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bCs/>
          <w:sz w:val="28"/>
          <w:szCs w:val="28"/>
        </w:rPr>
        <w:t>Рис. 4. Остеосинтез штопором Сиваша при переломах верх</w:t>
      </w:r>
      <w:r w:rsidRPr="000E4A29">
        <w:rPr>
          <w:rFonts w:ascii="Times New Roman" w:hAnsi="Times New Roman" w:cs="Times New Roman"/>
          <w:bCs/>
          <w:sz w:val="28"/>
          <w:szCs w:val="28"/>
        </w:rPr>
        <w:softHyphen/>
        <w:t>ней трети бедра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распространенным методом оперативного лечения переломов диафиза бедра является интрамедуллярный остеосинтез металлическим штифтом. Чаще пользуются ретроградным методом введения. Штифт вводят вначале в проксимальный отломок из места перелома. Когда конец стержня появляется под кожей в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надвертельной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области, над его верхушкой делают разрез длиной 2—-4 см. Ретроградное введение штифта в проксимальный отломок продолжают до тех пор, пока он почти полностью не углубится в него. После этого производят репозицию перелома и штифт из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надвертельной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области вводят в дистальный от</w:t>
      </w:r>
      <w:r w:rsidRPr="000E4A29">
        <w:rPr>
          <w:rFonts w:ascii="Times New Roman" w:hAnsi="Times New Roman" w:cs="Times New Roman"/>
          <w:sz w:val="28"/>
          <w:szCs w:val="28"/>
        </w:rPr>
        <w:softHyphen/>
        <w:t>ломо</w:t>
      </w:r>
      <w:proofErr w:type="gramStart"/>
      <w:r w:rsidRPr="000E4A2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E4A29">
        <w:rPr>
          <w:rFonts w:ascii="Times New Roman" w:hAnsi="Times New Roman" w:cs="Times New Roman"/>
          <w:sz w:val="28"/>
          <w:szCs w:val="28"/>
        </w:rPr>
        <w:t>рис. 5).</w:t>
      </w:r>
      <w:r w:rsidRPr="000E4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DBC5C" wp14:editId="3A1FD616">
            <wp:extent cx="3338830" cy="4688840"/>
            <wp:effectExtent l="0" t="0" r="0" b="0"/>
            <wp:docPr id="19" name="Рисунок 19" descr="Описание: http://extremed.ru/images/stories/Travmatologia/tr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extremed.ru/images/stories/Travmatologia/tr2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46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bCs/>
          <w:sz w:val="28"/>
          <w:szCs w:val="28"/>
        </w:rPr>
        <w:t>Рис 5. Остеосинтез металлическим стержнем при переломе средней трети бедра. </w:t>
      </w:r>
      <w:r w:rsidRPr="000E4A29">
        <w:rPr>
          <w:rFonts w:ascii="Times New Roman" w:hAnsi="Times New Roman" w:cs="Times New Roman"/>
          <w:sz w:val="28"/>
          <w:szCs w:val="28"/>
        </w:rPr>
        <w:t>а - первый эта</w:t>
      </w:r>
      <w:proofErr w:type="gramStart"/>
      <w:r w:rsidRPr="000E4A29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0E4A29">
        <w:rPr>
          <w:rFonts w:ascii="Times New Roman" w:hAnsi="Times New Roman" w:cs="Times New Roman"/>
          <w:sz w:val="28"/>
          <w:szCs w:val="28"/>
        </w:rPr>
        <w:t xml:space="preserve"> гвоздь введен в проксимальный отломок бедра; б - второй этап: гвоздь проведен через проксимальный отломок и конец его выведен в рану над большим вертелом; в -третий этап: сопоставление отломков и продвижение гвоздя в дистальный отломок.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Стабильному остеосинтезу переломов диа</w:t>
      </w:r>
      <w:r w:rsidRPr="000E4A29">
        <w:rPr>
          <w:rFonts w:ascii="Times New Roman" w:hAnsi="Times New Roman" w:cs="Times New Roman"/>
          <w:sz w:val="28"/>
          <w:szCs w:val="28"/>
        </w:rPr>
        <w:softHyphen/>
        <w:t>физа штифтом препятствует неравномерная ширина костномозгового канала, имеющего форму песочных часов. Штифт плотно приле</w:t>
      </w:r>
      <w:r w:rsidRPr="000E4A29">
        <w:rPr>
          <w:rFonts w:ascii="Times New Roman" w:hAnsi="Times New Roman" w:cs="Times New Roman"/>
          <w:sz w:val="28"/>
          <w:szCs w:val="28"/>
        </w:rPr>
        <w:softHyphen/>
        <w:t>гает к стенкам костномозгового канала только в месте его максимального сужения. Если уровень перелома не соответствует месту сужения костномозгового канала, между отло</w:t>
      </w:r>
      <w:r w:rsidRPr="000E4A29">
        <w:rPr>
          <w:rFonts w:ascii="Times New Roman" w:hAnsi="Times New Roman" w:cs="Times New Roman"/>
          <w:sz w:val="28"/>
          <w:szCs w:val="28"/>
        </w:rPr>
        <w:softHyphen/>
        <w:t xml:space="preserve">мками возможны ротационные и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качательные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движения. Чтобы обеспечить стабильный ос</w:t>
      </w:r>
      <w:r w:rsidRPr="000E4A29">
        <w:rPr>
          <w:rFonts w:ascii="Times New Roman" w:hAnsi="Times New Roman" w:cs="Times New Roman"/>
          <w:sz w:val="28"/>
          <w:szCs w:val="28"/>
        </w:rPr>
        <w:softHyphen/>
        <w:t xml:space="preserve">теосинтез перелома, перед введением штифта рассверливают костномозговой </w:t>
      </w:r>
      <w:r w:rsidRPr="000E4A29">
        <w:rPr>
          <w:rFonts w:ascii="Times New Roman" w:hAnsi="Times New Roman" w:cs="Times New Roman"/>
          <w:sz w:val="28"/>
          <w:szCs w:val="28"/>
        </w:rPr>
        <w:lastRenderedPageBreak/>
        <w:t>канал до ра</w:t>
      </w:r>
      <w:r w:rsidRPr="000E4A29">
        <w:rPr>
          <w:rFonts w:ascii="Times New Roman" w:hAnsi="Times New Roman" w:cs="Times New Roman"/>
          <w:sz w:val="28"/>
          <w:szCs w:val="28"/>
        </w:rPr>
        <w:softHyphen/>
        <w:t>вномерного диаметра (рис. 6). Стабильный остеосинтез целесообразно проводить масси</w:t>
      </w:r>
      <w:r w:rsidRPr="000E4A29">
        <w:rPr>
          <w:rFonts w:ascii="Times New Roman" w:hAnsi="Times New Roman" w:cs="Times New Roman"/>
          <w:sz w:val="28"/>
          <w:szCs w:val="28"/>
        </w:rPr>
        <w:softHyphen/>
        <w:t>вными штифтами типа Дуброва (рис. 7).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64DA76" wp14:editId="221DE438">
            <wp:extent cx="2860040" cy="3359785"/>
            <wp:effectExtent l="0" t="0" r="0" b="0"/>
            <wp:docPr id="18" name="Рисунок 18" descr="Описание: http://extremed.ru/images/stories/Travmatologia/tr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extremed.ru/images/stories/Travmatologia/tr2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 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E4A29">
        <w:rPr>
          <w:rFonts w:ascii="Times New Roman" w:hAnsi="Times New Roman" w:cs="Times New Roman"/>
          <w:bCs/>
          <w:sz w:val="28"/>
          <w:szCs w:val="28"/>
        </w:rPr>
        <w:t>Рис. 6. Стабильный остеосинтез бедра штифтом с рассверливанием костномозговою, канала</w:t>
      </w:r>
      <w:proofErr w:type="gramStart"/>
      <w:r w:rsidRPr="000E4A2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E4A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E4A29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0E4A29">
        <w:rPr>
          <w:rFonts w:ascii="Times New Roman" w:hAnsi="Times New Roman" w:cs="Times New Roman"/>
          <w:bCs/>
          <w:sz w:val="28"/>
          <w:szCs w:val="28"/>
        </w:rPr>
        <w:t xml:space="preserve">, б — рассверливание костномозгового канала в дистальном и проксимальном отломках; в </w:t>
      </w:r>
      <w:proofErr w:type="spellStart"/>
      <w:r w:rsidRPr="000E4A29">
        <w:rPr>
          <w:rFonts w:ascii="Times New Roman" w:hAnsi="Times New Roman" w:cs="Times New Roman"/>
          <w:bCs/>
          <w:sz w:val="28"/>
          <w:szCs w:val="28"/>
        </w:rPr>
        <w:t>интрамедулярное</w:t>
      </w:r>
      <w:proofErr w:type="spellEnd"/>
      <w:r w:rsidRPr="000E4A29">
        <w:rPr>
          <w:rFonts w:ascii="Times New Roman" w:hAnsi="Times New Roman" w:cs="Times New Roman"/>
          <w:bCs/>
          <w:sz w:val="28"/>
          <w:szCs w:val="28"/>
        </w:rPr>
        <w:t xml:space="preserve"> введение массивного штифта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8FBDA" wp14:editId="0C72CD4A">
            <wp:extent cx="1148080" cy="2700655"/>
            <wp:effectExtent l="0" t="0" r="0" b="4445"/>
            <wp:docPr id="17" name="Рисунок 17" descr="Описание: http://extremed.ru/images/stories/Travmatologia/tr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extremed.ru/images/stories/Travmatologia/tr2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bCs/>
          <w:sz w:val="28"/>
          <w:szCs w:val="28"/>
        </w:rPr>
        <w:t>Рис. 7. Фиксаторы для остеосинтеза диафиза бедра</w:t>
      </w:r>
      <w:proofErr w:type="gramStart"/>
      <w:r w:rsidRPr="000E4A2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E4A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E4A29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0E4A29">
        <w:rPr>
          <w:rFonts w:ascii="Times New Roman" w:hAnsi="Times New Roman" w:cs="Times New Roman"/>
          <w:bCs/>
          <w:sz w:val="28"/>
          <w:szCs w:val="28"/>
        </w:rPr>
        <w:t xml:space="preserve"> — штифт-штопор Сиваша; б — полый штифт ЦИТО; в — штифт Дуброва; г — граненый штифт НИИХАИ.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 xml:space="preserve">Переломы бедра в нижней трети, включая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надмыщелковые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переломы, фиксируют двумя стержнями Богданова или двумя саблевидны</w:t>
      </w:r>
      <w:r w:rsidRPr="000E4A29">
        <w:rPr>
          <w:rFonts w:ascii="Times New Roman" w:hAnsi="Times New Roman" w:cs="Times New Roman"/>
          <w:sz w:val="28"/>
          <w:szCs w:val="28"/>
        </w:rPr>
        <w:softHyphen/>
        <w:t>ми штифтами ЦИТО для голени. Фиксаторы вводят из дополнительных разрезов над на</w:t>
      </w:r>
      <w:r w:rsidRPr="000E4A29">
        <w:rPr>
          <w:rFonts w:ascii="Times New Roman" w:hAnsi="Times New Roman" w:cs="Times New Roman"/>
          <w:sz w:val="28"/>
          <w:szCs w:val="28"/>
        </w:rPr>
        <w:softHyphen/>
        <w:t>ружным и внутренним мыщелками бедра (рис. 7, а).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lastRenderedPageBreak/>
        <w:t xml:space="preserve">Низкие переломы диафиза бедра могут скрепляться Г-образной балкой (рис. 8, б). Фиксатор укрепляют из наружного разреза над местом перелома. Горизонтальную пластину балки вбивают в </w:t>
      </w:r>
      <w:proofErr w:type="gramStart"/>
      <w:r w:rsidRPr="000E4A29">
        <w:rPr>
          <w:rFonts w:ascii="Times New Roman" w:hAnsi="Times New Roman" w:cs="Times New Roman"/>
          <w:sz w:val="28"/>
          <w:szCs w:val="28"/>
        </w:rPr>
        <w:t>ни</w:t>
      </w:r>
      <w:r w:rsidRPr="000E4A29">
        <w:rPr>
          <w:rFonts w:ascii="Times New Roman" w:hAnsi="Times New Roman" w:cs="Times New Roman"/>
          <w:sz w:val="28"/>
          <w:szCs w:val="28"/>
        </w:rPr>
        <w:softHyphen/>
        <w:t>жний</w:t>
      </w:r>
      <w:proofErr w:type="gramEnd"/>
      <w:r w:rsidRPr="000E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метафиз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бедра, а вертикальную прикрепляют к диафизу шурупами.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A435C" wp14:editId="7536F217">
            <wp:extent cx="3466465" cy="2413635"/>
            <wp:effectExtent l="0" t="0" r="635" b="5715"/>
            <wp:docPr id="16" name="Рисунок 16" descr="Описание: http://extremed.ru/images/stories/Travmatologia/tr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extremed.ru/images/stories/Travmatologia/tr2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E4A29">
        <w:rPr>
          <w:rFonts w:ascii="Times New Roman" w:hAnsi="Times New Roman" w:cs="Times New Roman"/>
          <w:bCs/>
          <w:sz w:val="28"/>
          <w:szCs w:val="28"/>
        </w:rPr>
        <w:t>Рис. 8. Остеосинтез при переломе нижней трети бедра</w:t>
      </w:r>
      <w:proofErr w:type="gramStart"/>
      <w:r w:rsidRPr="000E4A2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E4A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E4A29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0E4A29">
        <w:rPr>
          <w:rFonts w:ascii="Times New Roman" w:hAnsi="Times New Roman" w:cs="Times New Roman"/>
          <w:bCs/>
          <w:sz w:val="28"/>
          <w:szCs w:val="28"/>
        </w:rPr>
        <w:t xml:space="preserve"> — двумя саблевидными стержнями; б — Г-образной балкой.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25C1B" wp14:editId="07C46C7A">
            <wp:extent cx="1148080" cy="2594610"/>
            <wp:effectExtent l="635" t="0" r="0" b="0"/>
            <wp:docPr id="15" name="Рисунок 15" descr="Описание: http://extremed.ru/images/stories/Travmatologia/tr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extremed.ru/images/stories/Travmatologia/tr2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4808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bCs/>
          <w:sz w:val="28"/>
          <w:szCs w:val="28"/>
        </w:rPr>
        <w:t>Рис. 9. Остеосинтез бедра металлической пластиной.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Из других методов остеосинтеза переломов бедра в последнее время наибольшее распространение получил экстрамедуллярный ос</w:t>
      </w:r>
      <w:r w:rsidRPr="000E4A29">
        <w:rPr>
          <w:rFonts w:ascii="Times New Roman" w:hAnsi="Times New Roman" w:cs="Times New Roman"/>
          <w:sz w:val="28"/>
          <w:szCs w:val="28"/>
        </w:rPr>
        <w:softHyphen/>
        <w:t xml:space="preserve">теосинтез массивными компрессирующими пластинами (рис. 9). После остеосинтеза перелома бедра на 2—3 </w:t>
      </w:r>
      <w:proofErr w:type="spellStart"/>
      <w:proofErr w:type="gramStart"/>
      <w:r w:rsidRPr="000E4A2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0E4A29">
        <w:rPr>
          <w:rFonts w:ascii="Times New Roman" w:hAnsi="Times New Roman" w:cs="Times New Roman"/>
          <w:sz w:val="28"/>
          <w:szCs w:val="28"/>
        </w:rPr>
        <w:t xml:space="preserve"> накладывают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кокситную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гипсовую повязку. После стабильного остеосинтеза внешняя иммобилизация гипсовой повязкой может не проводиться. 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Индивидуальное лечение данной пациентки: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Операция скелетное вытяжение за бугристост</w:t>
      </w:r>
      <w:r w:rsidR="00910D56">
        <w:rPr>
          <w:rFonts w:ascii="Times New Roman" w:hAnsi="Times New Roman" w:cs="Times New Roman"/>
          <w:sz w:val="28"/>
          <w:szCs w:val="28"/>
        </w:rPr>
        <w:t>ь правой большеберцовой кости 15.02.15</w:t>
      </w:r>
      <w:r w:rsidRPr="000E4A29">
        <w:rPr>
          <w:rFonts w:ascii="Times New Roman" w:hAnsi="Times New Roman" w:cs="Times New Roman"/>
          <w:sz w:val="28"/>
          <w:szCs w:val="28"/>
        </w:rPr>
        <w:t xml:space="preserve">г. в 22-50.   В асептических условиях </w:t>
      </w:r>
      <w:r w:rsidR="00910D56">
        <w:rPr>
          <w:rFonts w:ascii="Times New Roman" w:hAnsi="Times New Roman" w:cs="Times New Roman"/>
          <w:sz w:val="28"/>
          <w:szCs w:val="28"/>
        </w:rPr>
        <w:t>после обработки</w:t>
      </w:r>
      <w:r w:rsidR="00280405">
        <w:rPr>
          <w:rFonts w:ascii="Times New Roman" w:hAnsi="Times New Roman" w:cs="Times New Roman"/>
          <w:sz w:val="28"/>
          <w:szCs w:val="28"/>
        </w:rPr>
        <w:t xml:space="preserve"> операционного поля, под местной анестезией </w:t>
      </w:r>
      <w:r w:rsidR="00280405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280405" w:rsidRPr="002804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0405">
        <w:rPr>
          <w:rFonts w:ascii="Times New Roman" w:hAnsi="Times New Roman" w:cs="Times New Roman"/>
          <w:sz w:val="28"/>
          <w:szCs w:val="28"/>
          <w:lang w:val="en-US"/>
        </w:rPr>
        <w:t>Lidocaini</w:t>
      </w:r>
      <w:proofErr w:type="spellEnd"/>
      <w:r w:rsidR="00280405" w:rsidRPr="00243E92">
        <w:rPr>
          <w:rFonts w:ascii="Times New Roman" w:hAnsi="Times New Roman" w:cs="Times New Roman"/>
          <w:sz w:val="28"/>
          <w:szCs w:val="28"/>
        </w:rPr>
        <w:t xml:space="preserve"> 2%-2</w:t>
      </w:r>
      <w:proofErr w:type="gramStart"/>
      <w:r w:rsidR="00280405" w:rsidRPr="00243E92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910D56">
        <w:rPr>
          <w:rFonts w:ascii="Times New Roman" w:hAnsi="Times New Roman" w:cs="Times New Roman"/>
          <w:sz w:val="28"/>
          <w:szCs w:val="28"/>
        </w:rPr>
        <w:t xml:space="preserve"> </w:t>
      </w:r>
      <w:r w:rsidRPr="000E4A29">
        <w:rPr>
          <w:rFonts w:ascii="Times New Roman" w:hAnsi="Times New Roman" w:cs="Times New Roman"/>
          <w:sz w:val="28"/>
          <w:szCs w:val="28"/>
        </w:rPr>
        <w:t xml:space="preserve">через бугристость правой большеберцовой кости проведена спица. Спица напряжена и фиксирована в скобе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Киршмана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>. Наложено вытяжение по оси</w:t>
      </w:r>
      <w:r w:rsidR="00280405">
        <w:rPr>
          <w:rFonts w:ascii="Times New Roman" w:hAnsi="Times New Roman" w:cs="Times New Roman"/>
          <w:sz w:val="28"/>
          <w:szCs w:val="28"/>
        </w:rPr>
        <w:t xml:space="preserve"> бедра с массой груза 6</w:t>
      </w:r>
      <w:r w:rsidRPr="000E4A29">
        <w:rPr>
          <w:rFonts w:ascii="Times New Roman" w:hAnsi="Times New Roman" w:cs="Times New Roman"/>
          <w:sz w:val="28"/>
          <w:szCs w:val="28"/>
        </w:rPr>
        <w:t xml:space="preserve"> кг. 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29" w:rsidRPr="000E4A29" w:rsidRDefault="000E4A29" w:rsidP="000E4A29">
      <w:pPr>
        <w:pStyle w:val="a3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Режим – постельный;</w:t>
      </w:r>
    </w:p>
    <w:p w:rsidR="000E4A29" w:rsidRPr="000E4A29" w:rsidRDefault="000E4A29" w:rsidP="000E4A29">
      <w:pPr>
        <w:pStyle w:val="a3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>Стол – Б;</w:t>
      </w:r>
    </w:p>
    <w:p w:rsidR="000E4A29" w:rsidRPr="000E4A29" w:rsidRDefault="000E4A29" w:rsidP="000E4A29">
      <w:pPr>
        <w:pStyle w:val="a3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0E4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E4A29">
        <w:rPr>
          <w:rFonts w:ascii="Times New Roman" w:hAnsi="Times New Roman" w:cs="Times New Roman"/>
          <w:sz w:val="28"/>
          <w:szCs w:val="28"/>
          <w:lang w:val="en-US"/>
        </w:rPr>
        <w:t>Analgini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 50</w:t>
      </w:r>
      <w:proofErr w:type="gramEnd"/>
      <w:r w:rsidRPr="000E4A29">
        <w:rPr>
          <w:rFonts w:ascii="Times New Roman" w:hAnsi="Times New Roman" w:cs="Times New Roman"/>
          <w:sz w:val="28"/>
          <w:szCs w:val="28"/>
        </w:rPr>
        <w:t>% - 2</w:t>
      </w:r>
      <w:r w:rsidRPr="000E4A2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0E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A29" w:rsidRPr="000E4A29" w:rsidRDefault="000E4A29" w:rsidP="000E4A29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lastRenderedPageBreak/>
        <w:t xml:space="preserve">По 1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иънекции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 в/</w:t>
      </w:r>
      <w:proofErr w:type="gramStart"/>
      <w:r w:rsidRPr="000E4A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E4A29">
        <w:rPr>
          <w:rFonts w:ascii="Times New Roman" w:hAnsi="Times New Roman" w:cs="Times New Roman"/>
          <w:sz w:val="28"/>
          <w:szCs w:val="28"/>
        </w:rPr>
        <w:t xml:space="preserve"> 1 раз в день.</w:t>
      </w:r>
    </w:p>
    <w:p w:rsidR="000E4A29" w:rsidRPr="000E4A29" w:rsidRDefault="000E4A29" w:rsidP="000E4A29">
      <w:pPr>
        <w:pStyle w:val="a3"/>
        <w:numPr>
          <w:ilvl w:val="0"/>
          <w:numId w:val="9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0E4A29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4A29">
        <w:rPr>
          <w:rFonts w:ascii="Times New Roman" w:hAnsi="Times New Roman" w:cs="Times New Roman"/>
          <w:sz w:val="28"/>
          <w:szCs w:val="28"/>
        </w:rPr>
        <w:t>Dimedroli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1% - 1ml.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 xml:space="preserve">  По 1инъекции  в/</w:t>
      </w:r>
      <w:proofErr w:type="gramStart"/>
      <w:r w:rsidRPr="000E4A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E4A29">
        <w:rPr>
          <w:rFonts w:ascii="Times New Roman" w:hAnsi="Times New Roman" w:cs="Times New Roman"/>
          <w:sz w:val="28"/>
          <w:szCs w:val="28"/>
        </w:rPr>
        <w:t xml:space="preserve"> 3 раз в день.</w:t>
      </w:r>
    </w:p>
    <w:p w:rsidR="000E4A29" w:rsidRPr="000E4A29" w:rsidRDefault="000E4A29" w:rsidP="000E4A29">
      <w:pPr>
        <w:pStyle w:val="a3"/>
        <w:numPr>
          <w:ilvl w:val="0"/>
          <w:numId w:val="9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0E4A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4A29">
        <w:rPr>
          <w:rFonts w:ascii="Times New Roman" w:hAnsi="Times New Roman" w:cs="Times New Roman"/>
          <w:sz w:val="28"/>
          <w:szCs w:val="28"/>
          <w:lang w:val="en-US"/>
        </w:rPr>
        <w:t>Ketorolaci</w:t>
      </w:r>
      <w:proofErr w:type="spellEnd"/>
      <w:r w:rsidRPr="000E4A29">
        <w:rPr>
          <w:rFonts w:ascii="Times New Roman" w:hAnsi="Times New Roman" w:cs="Times New Roman"/>
          <w:sz w:val="28"/>
          <w:szCs w:val="28"/>
        </w:rPr>
        <w:t xml:space="preserve"> 2,0 </w:t>
      </w:r>
    </w:p>
    <w:p w:rsidR="000E4A29" w:rsidRPr="000E4A29" w:rsidRDefault="000E4A29" w:rsidP="000E4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4A29">
        <w:rPr>
          <w:rFonts w:ascii="Times New Roman" w:hAnsi="Times New Roman" w:cs="Times New Roman"/>
          <w:sz w:val="28"/>
          <w:szCs w:val="28"/>
        </w:rPr>
        <w:t xml:space="preserve">  По 1 инъекции в/м 2 раз в день</w:t>
      </w:r>
      <w:proofErr w:type="gramStart"/>
      <w:r w:rsidRPr="000E4A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12DA" w:rsidRDefault="006912DA" w:rsidP="000E4A2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E15CD" w:rsidRPr="005E15CD" w:rsidRDefault="005E15CD" w:rsidP="00C55D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CD">
        <w:rPr>
          <w:rFonts w:ascii="Times New Roman" w:hAnsi="Times New Roman" w:cs="Times New Roman"/>
          <w:b/>
          <w:sz w:val="28"/>
          <w:szCs w:val="28"/>
        </w:rPr>
        <w:t>Дневники наблюдения</w:t>
      </w: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500"/>
        <w:gridCol w:w="3240"/>
      </w:tblGrid>
      <w:tr w:rsidR="005E15CD" w:rsidRPr="005E15CD" w:rsidTr="005E15CD">
        <w:trPr>
          <w:trHeight w:val="19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5CD" w:rsidRPr="005E15CD" w:rsidRDefault="005E15CD" w:rsidP="005E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06.03.2015</w:t>
            </w:r>
          </w:p>
          <w:p w:rsidR="005E15CD" w:rsidRPr="005E15CD" w:rsidRDefault="005E15CD" w:rsidP="005E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º утр 36,5</w:t>
            </w:r>
          </w:p>
          <w:p w:rsidR="005E15CD" w:rsidRPr="005E15CD" w:rsidRDefault="005E15CD" w:rsidP="005E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Пульс 76</w:t>
            </w:r>
          </w:p>
          <w:p w:rsidR="005E15CD" w:rsidRPr="005E15CD" w:rsidRDefault="005E15CD" w:rsidP="005E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АД 120/80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5CD" w:rsidRPr="005E15CD" w:rsidRDefault="005E15CD" w:rsidP="005E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Жалоб не предъявляет.</w:t>
            </w:r>
          </w:p>
          <w:p w:rsidR="005E15CD" w:rsidRPr="005E15CD" w:rsidRDefault="005E15CD" w:rsidP="005E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Общее состояние удовлетворительное. Кожа и слизистые бледные, чистые. Дыхание везикулярное, хрипов нет, ЧДД 18 в минуту. Гемодинамика стабильная. Язык чистый,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лажный. Живот мягкий, безболезненный при пальпации. </w:t>
            </w:r>
          </w:p>
          <w:p w:rsidR="005E15CD" w:rsidRPr="005E15CD" w:rsidRDefault="005E15CD" w:rsidP="005E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Стул в норме.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Мочится достаточно. </w:t>
            </w:r>
          </w:p>
          <w:p w:rsidR="005E15CD" w:rsidRPr="005E15CD" w:rsidRDefault="005E15CD" w:rsidP="005E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Локальный статус: скелетное вытяжение функционирует правильно, не беспокоит. Отека нет. Стопа теплая. Чувствительность сохранена.</w:t>
            </w:r>
          </w:p>
          <w:p w:rsidR="005E15CD" w:rsidRPr="005E15CD" w:rsidRDefault="005E15CD" w:rsidP="005E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Пульсация на периферии сохранена. Туалет кожи вокруг спицы.  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CD" w:rsidRPr="005E15CD" w:rsidRDefault="005E15CD" w:rsidP="005E15CD">
            <w:pPr>
              <w:pStyle w:val="a3"/>
              <w:numPr>
                <w:ilvl w:val="0"/>
                <w:numId w:val="8"/>
              </w:numPr>
              <w:spacing w:after="0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Режим – постельный;</w:t>
            </w:r>
          </w:p>
          <w:p w:rsidR="005E15CD" w:rsidRPr="005E15CD" w:rsidRDefault="005E15CD" w:rsidP="005E15CD">
            <w:pPr>
              <w:pStyle w:val="a3"/>
              <w:numPr>
                <w:ilvl w:val="0"/>
                <w:numId w:val="8"/>
              </w:numPr>
              <w:spacing w:after="0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Стол – Б;</w:t>
            </w:r>
          </w:p>
          <w:p w:rsidR="005E15CD" w:rsidRPr="005E15CD" w:rsidRDefault="005E15CD" w:rsidP="005E15CD">
            <w:pPr>
              <w:pStyle w:val="a3"/>
              <w:numPr>
                <w:ilvl w:val="0"/>
                <w:numId w:val="8"/>
              </w:numPr>
              <w:spacing w:after="0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</w:t>
            </w: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E1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Analgini</w:t>
            </w:r>
            <w:proofErr w:type="spellEnd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  50</w:t>
            </w:r>
            <w:proofErr w:type="gramEnd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% - 2</w:t>
            </w:r>
            <w:r w:rsidRPr="005E1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E15CD" w:rsidRPr="005E15CD" w:rsidRDefault="005E15CD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По 1 </w:t>
            </w:r>
            <w:proofErr w:type="spellStart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иънекции</w:t>
            </w:r>
            <w:proofErr w:type="spellEnd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  в/</w:t>
            </w:r>
            <w:proofErr w:type="gramStart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 1 раз в день.</w:t>
            </w:r>
          </w:p>
          <w:p w:rsidR="005E15CD" w:rsidRPr="005E15CD" w:rsidRDefault="005E15CD" w:rsidP="005E15CD">
            <w:pPr>
              <w:pStyle w:val="a3"/>
              <w:numPr>
                <w:ilvl w:val="0"/>
                <w:numId w:val="9"/>
              </w:numPr>
              <w:spacing w:after="0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Sol</w:t>
            </w:r>
            <w:proofErr w:type="spellEnd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Dimedroli</w:t>
            </w:r>
            <w:proofErr w:type="spellEnd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 1% - 1ml.</w:t>
            </w:r>
          </w:p>
          <w:p w:rsidR="005E15CD" w:rsidRPr="005E15CD" w:rsidRDefault="005E15CD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  По 1инъекции  в/</w:t>
            </w:r>
            <w:proofErr w:type="gramStart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 3 раз в день.</w:t>
            </w:r>
          </w:p>
          <w:p w:rsidR="005E15CD" w:rsidRPr="005E15CD" w:rsidRDefault="005E15CD" w:rsidP="005E15CD">
            <w:pPr>
              <w:pStyle w:val="a3"/>
              <w:numPr>
                <w:ilvl w:val="0"/>
                <w:numId w:val="9"/>
              </w:numPr>
              <w:spacing w:after="0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</w:t>
            </w: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1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Ketorolaci</w:t>
            </w:r>
            <w:proofErr w:type="spellEnd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 2,0 </w:t>
            </w:r>
          </w:p>
          <w:p w:rsidR="005E15CD" w:rsidRPr="005E15CD" w:rsidRDefault="005E15CD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  По 1 инъекции в/м 2 раз в день</w:t>
            </w:r>
            <w:proofErr w:type="gramStart"/>
            <w:r w:rsidRPr="005E15C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E15CD" w:rsidRPr="005E15CD" w:rsidRDefault="005E15CD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5CD" w:rsidRPr="005E15CD" w:rsidTr="005E15CD">
        <w:trPr>
          <w:trHeight w:val="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D" w:rsidRPr="005E15CD" w:rsidRDefault="005E15CD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D" w:rsidRPr="005E15CD" w:rsidRDefault="005E15CD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CD" w:rsidRPr="005E15CD" w:rsidRDefault="005E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5CD" w:rsidRPr="005E15CD" w:rsidRDefault="005E15CD" w:rsidP="005E15C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E15CD" w:rsidRPr="005E15CD" w:rsidRDefault="005E15CD" w:rsidP="005E1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CD">
        <w:rPr>
          <w:rFonts w:ascii="Times New Roman" w:hAnsi="Times New Roman" w:cs="Times New Roman"/>
          <w:b/>
          <w:sz w:val="28"/>
          <w:szCs w:val="28"/>
        </w:rPr>
        <w:t>Эпикриз</w:t>
      </w: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5CD" w:rsidRDefault="005E15CD" w:rsidP="005E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CD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E15CD">
        <w:rPr>
          <w:rFonts w:ascii="Times New Roman" w:hAnsi="Times New Roman" w:cs="Times New Roman"/>
          <w:sz w:val="28"/>
          <w:szCs w:val="28"/>
        </w:rPr>
        <w:t xml:space="preserve"> </w:t>
      </w:r>
      <w:r w:rsidR="0064480D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56 лет</w:t>
      </w:r>
      <w:r w:rsidRPr="005E15CD">
        <w:rPr>
          <w:rFonts w:ascii="Times New Roman" w:hAnsi="Times New Roman" w:cs="Times New Roman"/>
          <w:sz w:val="28"/>
          <w:szCs w:val="28"/>
        </w:rPr>
        <w:t>, находится в о</w:t>
      </w:r>
      <w:r>
        <w:rPr>
          <w:rFonts w:ascii="Times New Roman" w:hAnsi="Times New Roman" w:cs="Times New Roman"/>
          <w:sz w:val="28"/>
          <w:szCs w:val="28"/>
        </w:rPr>
        <w:t>тделении травматологии ВОКБ с 15.02.15</w:t>
      </w:r>
      <w:r w:rsidRPr="005E15CD">
        <w:rPr>
          <w:rFonts w:ascii="Times New Roman" w:hAnsi="Times New Roman" w:cs="Times New Roman"/>
          <w:sz w:val="28"/>
          <w:szCs w:val="28"/>
        </w:rPr>
        <w:t xml:space="preserve">г. с диагнозом закрытый </w:t>
      </w:r>
      <w:proofErr w:type="spellStart"/>
      <w:r w:rsidR="000949AF">
        <w:rPr>
          <w:rFonts w:ascii="Times New Roman" w:hAnsi="Times New Roman" w:cs="Times New Roman"/>
          <w:sz w:val="28"/>
          <w:szCs w:val="28"/>
        </w:rPr>
        <w:t>чрезвертельный</w:t>
      </w:r>
      <w:proofErr w:type="spellEnd"/>
      <w:r w:rsidRPr="005E15CD">
        <w:rPr>
          <w:rFonts w:ascii="Times New Roman" w:hAnsi="Times New Roman" w:cs="Times New Roman"/>
          <w:sz w:val="28"/>
          <w:szCs w:val="28"/>
        </w:rPr>
        <w:t xml:space="preserve"> перелом </w:t>
      </w:r>
      <w:r>
        <w:rPr>
          <w:rFonts w:ascii="Times New Roman" w:hAnsi="Times New Roman" w:cs="Times New Roman"/>
          <w:sz w:val="28"/>
          <w:szCs w:val="28"/>
        </w:rPr>
        <w:t>верхней</w:t>
      </w:r>
      <w:r w:rsidRPr="005E15CD">
        <w:rPr>
          <w:rFonts w:ascii="Times New Roman" w:hAnsi="Times New Roman" w:cs="Times New Roman"/>
          <w:sz w:val="28"/>
          <w:szCs w:val="28"/>
        </w:rPr>
        <w:t xml:space="preserve"> трети правой бедренной кости  со смещением отломков</w:t>
      </w:r>
      <w:r w:rsidR="000949AF">
        <w:rPr>
          <w:rFonts w:ascii="Times New Roman" w:hAnsi="Times New Roman" w:cs="Times New Roman"/>
          <w:sz w:val="28"/>
          <w:szCs w:val="28"/>
        </w:rPr>
        <w:t>.</w:t>
      </w:r>
      <w:r w:rsidRPr="005E15CD">
        <w:rPr>
          <w:rFonts w:ascii="Times New Roman" w:hAnsi="Times New Roman" w:cs="Times New Roman"/>
          <w:sz w:val="28"/>
          <w:szCs w:val="28"/>
        </w:rPr>
        <w:t xml:space="preserve"> </w:t>
      </w:r>
      <w:r w:rsidR="000949AF">
        <w:rPr>
          <w:rFonts w:ascii="Times New Roman" w:hAnsi="Times New Roman" w:cs="Times New Roman"/>
          <w:sz w:val="28"/>
          <w:szCs w:val="28"/>
        </w:rPr>
        <w:t>15.02.15</w:t>
      </w:r>
      <w:r w:rsidRPr="005E15CD">
        <w:rPr>
          <w:rFonts w:ascii="Times New Roman" w:hAnsi="Times New Roman" w:cs="Times New Roman"/>
          <w:sz w:val="28"/>
          <w:szCs w:val="28"/>
        </w:rPr>
        <w:t xml:space="preserve">г. была проведена операция скелетное вытяжение за бугристость правой большеберцовой кости. В настоящее время находится на скелетном вытяжении. </w:t>
      </w: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5CD" w:rsidRPr="005E15CD" w:rsidRDefault="005E15CD" w:rsidP="00C55D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CD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5CD" w:rsidRPr="005E15CD" w:rsidRDefault="005E15CD" w:rsidP="005E15CD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5CD">
        <w:rPr>
          <w:rFonts w:ascii="Times New Roman" w:hAnsi="Times New Roman" w:cs="Times New Roman"/>
          <w:color w:val="000000"/>
          <w:sz w:val="28"/>
          <w:szCs w:val="28"/>
        </w:rPr>
        <w:t>Внешней иммобилизации не требуется. Нагрузка на повреждённую конечность – первые 3-4 недели ходьба с помощью костылей.</w:t>
      </w:r>
    </w:p>
    <w:p w:rsidR="005E15CD" w:rsidRPr="005E15CD" w:rsidRDefault="005E15CD" w:rsidP="005E15CD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CD">
        <w:rPr>
          <w:rFonts w:ascii="Times New Roman" w:hAnsi="Times New Roman" w:cs="Times New Roman"/>
          <w:color w:val="000000"/>
          <w:sz w:val="28"/>
          <w:szCs w:val="28"/>
        </w:rPr>
        <w:t xml:space="preserve">Рентгенологический контроль производят через 6, 10, 16, 18-20 недель, перед и после удаления фиксирующей конструкции (обычно через 24 </w:t>
      </w:r>
      <w:proofErr w:type="spellStart"/>
      <w:proofErr w:type="gramStart"/>
      <w:r w:rsidRPr="005E15CD">
        <w:rPr>
          <w:rFonts w:ascii="Times New Roman" w:hAnsi="Times New Roman" w:cs="Times New Roman"/>
          <w:color w:val="000000"/>
          <w:sz w:val="28"/>
          <w:szCs w:val="28"/>
        </w:rPr>
        <w:t>мес</w:t>
      </w:r>
      <w:proofErr w:type="spellEnd"/>
      <w:proofErr w:type="gramEnd"/>
      <w:r w:rsidRPr="005E15C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5D77" w:rsidRDefault="00C55D77" w:rsidP="005E1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5CD" w:rsidRPr="005E15CD" w:rsidRDefault="005E15CD" w:rsidP="005E1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CD">
        <w:rPr>
          <w:rFonts w:ascii="Times New Roman" w:hAnsi="Times New Roman" w:cs="Times New Roman"/>
          <w:b/>
          <w:sz w:val="28"/>
          <w:szCs w:val="28"/>
        </w:rPr>
        <w:lastRenderedPageBreak/>
        <w:t>Физиотерапия</w:t>
      </w: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5CD">
        <w:rPr>
          <w:rFonts w:ascii="Times New Roman" w:hAnsi="Times New Roman" w:cs="Times New Roman"/>
          <w:sz w:val="28"/>
          <w:szCs w:val="28"/>
        </w:rPr>
        <w:t>1. УВЧ   терапия  -  на среднюю треть правого бедра.  На  курс 10 процедур.</w:t>
      </w: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5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E15CD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5E15CD">
        <w:rPr>
          <w:rFonts w:ascii="Times New Roman" w:hAnsi="Times New Roman" w:cs="Times New Roman"/>
          <w:sz w:val="28"/>
          <w:szCs w:val="28"/>
        </w:rPr>
        <w:t xml:space="preserve"> на среднюю треть правого бедра. 10 процедур.</w:t>
      </w: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5CD">
        <w:rPr>
          <w:rFonts w:ascii="Times New Roman" w:hAnsi="Times New Roman" w:cs="Times New Roman"/>
          <w:sz w:val="28"/>
          <w:szCs w:val="28"/>
        </w:rPr>
        <w:t xml:space="preserve">3. Электрофорез с </w:t>
      </w:r>
      <w:r w:rsidRPr="005E15CD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5E15CD">
        <w:rPr>
          <w:rFonts w:ascii="Times New Roman" w:hAnsi="Times New Roman" w:cs="Times New Roman"/>
          <w:sz w:val="28"/>
          <w:szCs w:val="28"/>
        </w:rPr>
        <w:t xml:space="preserve"> на среднюю треть правого бедра. 15 процедур.</w:t>
      </w: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5CD">
        <w:rPr>
          <w:rFonts w:ascii="Times New Roman" w:hAnsi="Times New Roman" w:cs="Times New Roman"/>
          <w:sz w:val="28"/>
          <w:szCs w:val="28"/>
        </w:rPr>
        <w:t>3. Л.Ф.К. - упражнения, направленные на укрепление мышц бедра и голени правой нижней конечности, с постепенным увеличением нагрузки.</w:t>
      </w: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5CD" w:rsidRPr="005E15CD" w:rsidRDefault="005E15CD" w:rsidP="005E1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C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E15CD" w:rsidRPr="005E15CD" w:rsidRDefault="005E15CD" w:rsidP="005E15C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5CD" w:rsidRPr="005E15CD" w:rsidRDefault="005E15CD" w:rsidP="005E15CD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5CD">
        <w:rPr>
          <w:rFonts w:ascii="Times New Roman" w:hAnsi="Times New Roman" w:cs="Times New Roman"/>
          <w:sz w:val="28"/>
          <w:szCs w:val="28"/>
        </w:rPr>
        <w:t>«Травматология и ортопедия» Юмашев Г.Ю., Издательство «Медицина», Москва 1977 г., стр. 277-281.</w:t>
      </w:r>
    </w:p>
    <w:p w:rsidR="005E15CD" w:rsidRPr="005E15CD" w:rsidRDefault="005E15CD" w:rsidP="005E15CD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5CD">
        <w:rPr>
          <w:rFonts w:ascii="Times New Roman" w:hAnsi="Times New Roman" w:cs="Times New Roman"/>
          <w:sz w:val="28"/>
          <w:szCs w:val="28"/>
        </w:rPr>
        <w:t>«Травматология и ортопедия» Корнилов Н.В., Издательство «Гиппократ», Санкт-Петербург 2001 г, стр.139-141.</w:t>
      </w:r>
    </w:p>
    <w:p w:rsidR="005E15CD" w:rsidRPr="000E4A29" w:rsidRDefault="005E15CD" w:rsidP="000E4A2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sectPr w:rsidR="005E15CD" w:rsidRPr="000E4A29" w:rsidSect="00754E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952"/>
    <w:multiLevelType w:val="hybridMultilevel"/>
    <w:tmpl w:val="D6C4CFE8"/>
    <w:lvl w:ilvl="0" w:tplc="998AE7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00B1CAE"/>
    <w:multiLevelType w:val="hybridMultilevel"/>
    <w:tmpl w:val="DED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4275"/>
    <w:multiLevelType w:val="hybridMultilevel"/>
    <w:tmpl w:val="8B26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136A1"/>
    <w:multiLevelType w:val="hybridMultilevel"/>
    <w:tmpl w:val="E8B29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F3E5E"/>
    <w:multiLevelType w:val="hybridMultilevel"/>
    <w:tmpl w:val="A268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158CB"/>
    <w:multiLevelType w:val="hybridMultilevel"/>
    <w:tmpl w:val="22D2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830F8"/>
    <w:multiLevelType w:val="hybridMultilevel"/>
    <w:tmpl w:val="2B4C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4696"/>
    <w:multiLevelType w:val="hybridMultilevel"/>
    <w:tmpl w:val="163E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30CF5"/>
    <w:multiLevelType w:val="hybridMultilevel"/>
    <w:tmpl w:val="7786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35096"/>
    <w:multiLevelType w:val="hybridMultilevel"/>
    <w:tmpl w:val="8648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35101"/>
    <w:multiLevelType w:val="hybridMultilevel"/>
    <w:tmpl w:val="62AA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90"/>
    <w:rsid w:val="000949AF"/>
    <w:rsid w:val="000E4A29"/>
    <w:rsid w:val="00156297"/>
    <w:rsid w:val="00243E92"/>
    <w:rsid w:val="00280405"/>
    <w:rsid w:val="002A5F1D"/>
    <w:rsid w:val="003D0A93"/>
    <w:rsid w:val="00452644"/>
    <w:rsid w:val="005022CB"/>
    <w:rsid w:val="005E15CD"/>
    <w:rsid w:val="0064480D"/>
    <w:rsid w:val="006912DA"/>
    <w:rsid w:val="00754E90"/>
    <w:rsid w:val="007B1EA8"/>
    <w:rsid w:val="007F1F31"/>
    <w:rsid w:val="00835319"/>
    <w:rsid w:val="00910D56"/>
    <w:rsid w:val="00AB5285"/>
    <w:rsid w:val="00C55D77"/>
    <w:rsid w:val="00C77B88"/>
    <w:rsid w:val="00F0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691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F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91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912D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9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2DA"/>
  </w:style>
  <w:style w:type="character" w:styleId="a8">
    <w:name w:val="Strong"/>
    <w:basedOn w:val="a0"/>
    <w:uiPriority w:val="22"/>
    <w:qFormat/>
    <w:rsid w:val="00691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691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F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91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912D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9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2DA"/>
  </w:style>
  <w:style w:type="character" w:styleId="a8">
    <w:name w:val="Strong"/>
    <w:basedOn w:val="a0"/>
    <w:uiPriority w:val="22"/>
    <w:qFormat/>
    <w:rsid w:val="00691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zanogy.net/vivichi/chto-takoe-vivich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17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8</cp:revision>
  <dcterms:created xsi:type="dcterms:W3CDTF">2015-03-09T21:55:00Z</dcterms:created>
  <dcterms:modified xsi:type="dcterms:W3CDTF">2024-06-14T08:09:00Z</dcterms:modified>
</cp:coreProperties>
</file>