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0EA" w:rsidRPr="00125DF2" w:rsidRDefault="00AB1C42" w:rsidP="00A83CEC">
      <w:pPr>
        <w:spacing w:after="0" w:line="240" w:lineRule="auto"/>
        <w:ind w:left="-709" w:right="141"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 w:rsidRPr="00125DF2">
        <w:rPr>
          <w:rFonts w:ascii="Times New Roman" w:hAnsi="Times New Roman" w:cs="Times New Roman"/>
          <w:b/>
          <w:sz w:val="28"/>
          <w:szCs w:val="28"/>
          <w:u w:val="single"/>
        </w:rPr>
        <w:t>Паспортные данные</w:t>
      </w:r>
    </w:p>
    <w:p w:rsidR="00CF28CE" w:rsidRPr="00125DF2" w:rsidRDefault="00CF28CE" w:rsidP="00A83CEC">
      <w:pPr>
        <w:pStyle w:val="a3"/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502A1B" w:rsidRPr="00125DF2" w:rsidRDefault="00502A1B" w:rsidP="00A83CEC">
      <w:pPr>
        <w:pStyle w:val="a3"/>
        <w:numPr>
          <w:ilvl w:val="0"/>
          <w:numId w:val="1"/>
        </w:num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Ф.И.О. – </w:t>
      </w:r>
      <w:r w:rsidR="00016729">
        <w:rPr>
          <w:rFonts w:ascii="Times New Roman" w:hAnsi="Times New Roman" w:cs="Times New Roman"/>
          <w:sz w:val="26"/>
          <w:szCs w:val="26"/>
        </w:rPr>
        <w:t>____________</w:t>
      </w:r>
    </w:p>
    <w:p w:rsidR="00502A1B" w:rsidRPr="00125DF2" w:rsidRDefault="00AB1C42" w:rsidP="00A83CEC">
      <w:pPr>
        <w:pStyle w:val="a3"/>
        <w:numPr>
          <w:ilvl w:val="0"/>
          <w:numId w:val="1"/>
        </w:num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Возраст –75 лет</w:t>
      </w:r>
    </w:p>
    <w:p w:rsidR="00502A1B" w:rsidRPr="00125DF2" w:rsidRDefault="00502A1B" w:rsidP="00A83CEC">
      <w:pPr>
        <w:pStyle w:val="a3"/>
        <w:numPr>
          <w:ilvl w:val="0"/>
          <w:numId w:val="1"/>
        </w:num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Дата, час и минуты поступления – </w:t>
      </w:r>
      <w:r w:rsidR="00AB1C42" w:rsidRPr="00125DF2">
        <w:rPr>
          <w:rFonts w:ascii="Times New Roman" w:hAnsi="Times New Roman" w:cs="Times New Roman"/>
          <w:sz w:val="26"/>
          <w:szCs w:val="26"/>
        </w:rPr>
        <w:t>11.01.14 в 20</w:t>
      </w:r>
      <w:r w:rsidR="00AB1C42" w:rsidRPr="00125DF2">
        <w:rPr>
          <w:rFonts w:ascii="Times New Roman" w:hAnsi="Times New Roman" w:cs="Times New Roman"/>
          <w:sz w:val="26"/>
          <w:szCs w:val="26"/>
          <w:vertAlign w:val="superscript"/>
        </w:rPr>
        <w:t>35</w:t>
      </w:r>
    </w:p>
    <w:p w:rsidR="00692ECE" w:rsidRPr="00125DF2" w:rsidRDefault="00BA3875" w:rsidP="00A83CEC">
      <w:pPr>
        <w:pStyle w:val="a3"/>
        <w:numPr>
          <w:ilvl w:val="0"/>
          <w:numId w:val="1"/>
        </w:num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Пол – женский</w:t>
      </w:r>
    </w:p>
    <w:p w:rsidR="00692ECE" w:rsidRPr="00125DF2" w:rsidRDefault="00AB1C42" w:rsidP="00A83CEC">
      <w:pPr>
        <w:pStyle w:val="a3"/>
        <w:numPr>
          <w:ilvl w:val="0"/>
          <w:numId w:val="1"/>
        </w:num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Национальность – Белорус</w:t>
      </w:r>
    </w:p>
    <w:p w:rsidR="00692ECE" w:rsidRPr="00125DF2" w:rsidRDefault="00BA3875" w:rsidP="00A83CEC">
      <w:pPr>
        <w:pStyle w:val="a3"/>
        <w:numPr>
          <w:ilvl w:val="0"/>
          <w:numId w:val="1"/>
        </w:num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Место жительства – </w:t>
      </w:r>
      <w:r w:rsidR="00016729">
        <w:rPr>
          <w:rFonts w:ascii="Times New Roman" w:hAnsi="Times New Roman" w:cs="Times New Roman"/>
          <w:sz w:val="26"/>
          <w:szCs w:val="26"/>
        </w:rPr>
        <w:t>_______________</w:t>
      </w:r>
    </w:p>
    <w:p w:rsidR="00692ECE" w:rsidRPr="00125DF2" w:rsidRDefault="00692ECE" w:rsidP="00A83CEC">
      <w:pPr>
        <w:pStyle w:val="a3"/>
        <w:numPr>
          <w:ilvl w:val="0"/>
          <w:numId w:val="1"/>
        </w:num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Место работы – </w:t>
      </w:r>
      <w:r w:rsidR="000209C7" w:rsidRPr="00125DF2">
        <w:rPr>
          <w:rFonts w:ascii="Times New Roman" w:hAnsi="Times New Roman" w:cs="Times New Roman"/>
          <w:sz w:val="26"/>
          <w:szCs w:val="26"/>
        </w:rPr>
        <w:t>пенсионерка</w:t>
      </w:r>
    </w:p>
    <w:p w:rsidR="00692ECE" w:rsidRPr="00125DF2" w:rsidRDefault="00692ECE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692ECE" w:rsidRPr="002D5F13" w:rsidRDefault="00934F37" w:rsidP="00A83CEC">
      <w:pPr>
        <w:spacing w:after="0" w:line="240" w:lineRule="auto"/>
        <w:ind w:left="-709" w:right="141"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5F13">
        <w:rPr>
          <w:rFonts w:ascii="Times New Roman" w:hAnsi="Times New Roman" w:cs="Times New Roman"/>
          <w:b/>
          <w:sz w:val="28"/>
          <w:szCs w:val="28"/>
          <w:u w:val="single"/>
        </w:rPr>
        <w:t>Жалобы пациентки</w:t>
      </w:r>
    </w:p>
    <w:p w:rsidR="006A1E76" w:rsidRPr="00125DF2" w:rsidRDefault="006A1E76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i/>
          <w:sz w:val="26"/>
          <w:szCs w:val="26"/>
        </w:rPr>
      </w:pPr>
    </w:p>
    <w:p w:rsidR="00692ECE" w:rsidRPr="00125DF2" w:rsidRDefault="00692ECE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i/>
          <w:sz w:val="26"/>
          <w:szCs w:val="26"/>
        </w:rPr>
      </w:pPr>
      <w:r w:rsidRPr="00125DF2">
        <w:rPr>
          <w:rFonts w:ascii="Times New Roman" w:hAnsi="Times New Roman" w:cs="Times New Roman"/>
          <w:i/>
          <w:sz w:val="26"/>
          <w:szCs w:val="26"/>
        </w:rPr>
        <w:t>Жалобы на момент поступления.</w:t>
      </w:r>
    </w:p>
    <w:p w:rsidR="00115D86" w:rsidRPr="00125DF2" w:rsidRDefault="00692ECE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На момент поступления пациент</w:t>
      </w:r>
      <w:r w:rsidR="000209C7" w:rsidRPr="00125DF2">
        <w:rPr>
          <w:rFonts w:ascii="Times New Roman" w:hAnsi="Times New Roman" w:cs="Times New Roman"/>
          <w:sz w:val="26"/>
          <w:szCs w:val="26"/>
        </w:rPr>
        <w:t>ка</w:t>
      </w:r>
      <w:r w:rsidRPr="00125DF2">
        <w:rPr>
          <w:rFonts w:ascii="Times New Roman" w:hAnsi="Times New Roman" w:cs="Times New Roman"/>
          <w:sz w:val="26"/>
          <w:szCs w:val="26"/>
        </w:rPr>
        <w:t xml:space="preserve"> жал</w:t>
      </w:r>
      <w:r w:rsidR="000209C7" w:rsidRPr="00125DF2">
        <w:rPr>
          <w:rFonts w:ascii="Times New Roman" w:hAnsi="Times New Roman" w:cs="Times New Roman"/>
          <w:sz w:val="26"/>
          <w:szCs w:val="26"/>
        </w:rPr>
        <w:t xml:space="preserve">овалась </w:t>
      </w:r>
      <w:r w:rsidRPr="00125DF2">
        <w:rPr>
          <w:rFonts w:ascii="Times New Roman" w:hAnsi="Times New Roman" w:cs="Times New Roman"/>
          <w:sz w:val="26"/>
          <w:szCs w:val="26"/>
        </w:rPr>
        <w:t xml:space="preserve"> на резкую, сильную, постоянную боль в </w:t>
      </w:r>
      <w:r w:rsidR="00934F37" w:rsidRPr="00125DF2">
        <w:rPr>
          <w:rFonts w:ascii="Times New Roman" w:hAnsi="Times New Roman" w:cs="Times New Roman"/>
          <w:sz w:val="26"/>
          <w:szCs w:val="26"/>
        </w:rPr>
        <w:t>левом</w:t>
      </w:r>
      <w:r w:rsidRPr="00125DF2">
        <w:rPr>
          <w:rFonts w:ascii="Times New Roman" w:hAnsi="Times New Roman" w:cs="Times New Roman"/>
          <w:sz w:val="26"/>
          <w:szCs w:val="26"/>
        </w:rPr>
        <w:t xml:space="preserve"> бедре, отёк </w:t>
      </w:r>
      <w:r w:rsidR="00934F37" w:rsidRPr="00125DF2">
        <w:rPr>
          <w:rFonts w:ascii="Times New Roman" w:hAnsi="Times New Roman" w:cs="Times New Roman"/>
          <w:sz w:val="26"/>
          <w:szCs w:val="26"/>
        </w:rPr>
        <w:t>левого</w:t>
      </w:r>
      <w:r w:rsidRPr="00125DF2">
        <w:rPr>
          <w:rFonts w:ascii="Times New Roman" w:hAnsi="Times New Roman" w:cs="Times New Roman"/>
          <w:sz w:val="26"/>
          <w:szCs w:val="26"/>
        </w:rPr>
        <w:t xml:space="preserve"> бедра</w:t>
      </w:r>
      <w:r w:rsidR="00934F37" w:rsidRPr="00125DF2">
        <w:rPr>
          <w:rFonts w:ascii="Times New Roman" w:hAnsi="Times New Roman" w:cs="Times New Roman"/>
          <w:sz w:val="26"/>
          <w:szCs w:val="26"/>
        </w:rPr>
        <w:t>, невозможность поднять ногу и крепитацию костных отломков</w:t>
      </w:r>
      <w:r w:rsidRPr="00125DF2">
        <w:rPr>
          <w:rFonts w:ascii="Times New Roman" w:hAnsi="Times New Roman" w:cs="Times New Roman"/>
          <w:sz w:val="26"/>
          <w:szCs w:val="26"/>
        </w:rPr>
        <w:t>.</w:t>
      </w:r>
    </w:p>
    <w:p w:rsidR="00115D86" w:rsidRPr="00125DF2" w:rsidRDefault="00115D86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934F37" w:rsidRPr="00125DF2" w:rsidRDefault="00934F37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2D5F13">
        <w:rPr>
          <w:rFonts w:ascii="Times New Roman" w:hAnsi="Times New Roman" w:cs="Times New Roman"/>
          <w:i/>
          <w:sz w:val="26"/>
          <w:szCs w:val="26"/>
        </w:rPr>
        <w:t>Жалобы на момент получения травмы</w:t>
      </w:r>
      <w:r w:rsidRPr="00125DF2">
        <w:rPr>
          <w:rFonts w:ascii="Times New Roman" w:hAnsi="Times New Roman" w:cs="Times New Roman"/>
          <w:sz w:val="26"/>
          <w:szCs w:val="26"/>
        </w:rPr>
        <w:t>: пациентка, упав с табурета на левый бок</w:t>
      </w:r>
      <w:r w:rsidR="00115D86" w:rsidRPr="00125DF2">
        <w:rPr>
          <w:rFonts w:ascii="Times New Roman" w:hAnsi="Times New Roman" w:cs="Times New Roman"/>
          <w:sz w:val="26"/>
          <w:szCs w:val="26"/>
        </w:rPr>
        <w:t>,</w:t>
      </w:r>
      <w:r w:rsidRPr="00125DF2">
        <w:rPr>
          <w:rFonts w:ascii="Times New Roman" w:hAnsi="Times New Roman" w:cs="Times New Roman"/>
          <w:sz w:val="26"/>
          <w:szCs w:val="26"/>
        </w:rPr>
        <w:t xml:space="preserve"> почувствовала сильную острую</w:t>
      </w:r>
      <w:r w:rsidR="00115D86" w:rsidRPr="00125DF2">
        <w:rPr>
          <w:rFonts w:ascii="Times New Roman" w:hAnsi="Times New Roman" w:cs="Times New Roman"/>
          <w:sz w:val="26"/>
          <w:szCs w:val="26"/>
        </w:rPr>
        <w:t xml:space="preserve"> боль в левом бедре,  услышала «хруст»,  попытавшись в</w:t>
      </w:r>
      <w:r w:rsidR="00F71CE4">
        <w:rPr>
          <w:rFonts w:ascii="Times New Roman" w:hAnsi="Times New Roman" w:cs="Times New Roman"/>
          <w:sz w:val="26"/>
          <w:szCs w:val="26"/>
        </w:rPr>
        <w:t>стать – не смогла и снова упала, со временем появился отёк левого бедра.</w:t>
      </w:r>
    </w:p>
    <w:p w:rsidR="00934F37" w:rsidRPr="00125DF2" w:rsidRDefault="00934F37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692ECE" w:rsidRPr="00125DF2" w:rsidRDefault="00692ECE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i/>
          <w:sz w:val="26"/>
          <w:szCs w:val="26"/>
        </w:rPr>
      </w:pPr>
      <w:r w:rsidRPr="00125DF2">
        <w:rPr>
          <w:rFonts w:ascii="Times New Roman" w:hAnsi="Times New Roman" w:cs="Times New Roman"/>
          <w:i/>
          <w:sz w:val="26"/>
          <w:szCs w:val="26"/>
        </w:rPr>
        <w:t>Жалобы на момент курации.</w:t>
      </w:r>
    </w:p>
    <w:p w:rsidR="00692ECE" w:rsidRPr="00125DF2" w:rsidRDefault="00692ECE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На момент курации </w:t>
      </w:r>
      <w:r w:rsidR="00115D86" w:rsidRPr="00125DF2">
        <w:rPr>
          <w:rFonts w:ascii="Times New Roman" w:hAnsi="Times New Roman" w:cs="Times New Roman"/>
          <w:sz w:val="26"/>
          <w:szCs w:val="26"/>
        </w:rPr>
        <w:t>пациентка</w:t>
      </w:r>
      <w:r w:rsidR="000209C7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="00115D86" w:rsidRPr="00125DF2">
        <w:rPr>
          <w:rFonts w:ascii="Times New Roman" w:hAnsi="Times New Roman" w:cs="Times New Roman"/>
          <w:sz w:val="26"/>
          <w:szCs w:val="26"/>
        </w:rPr>
        <w:t xml:space="preserve"> жалуется на</w:t>
      </w:r>
      <w:r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="00115D86" w:rsidRPr="00125DF2">
        <w:rPr>
          <w:rFonts w:ascii="Times New Roman" w:hAnsi="Times New Roman" w:cs="Times New Roman"/>
          <w:sz w:val="26"/>
          <w:szCs w:val="26"/>
        </w:rPr>
        <w:t>умеренную боль в левом</w:t>
      </w:r>
      <w:r w:rsidRPr="00125DF2">
        <w:rPr>
          <w:rFonts w:ascii="Times New Roman" w:hAnsi="Times New Roman" w:cs="Times New Roman"/>
          <w:sz w:val="26"/>
          <w:szCs w:val="26"/>
        </w:rPr>
        <w:t xml:space="preserve"> бедре, </w:t>
      </w:r>
      <w:r w:rsidR="009B18AF" w:rsidRPr="00125DF2">
        <w:rPr>
          <w:rFonts w:ascii="Times New Roman" w:hAnsi="Times New Roman" w:cs="Times New Roman"/>
          <w:sz w:val="26"/>
          <w:szCs w:val="26"/>
        </w:rPr>
        <w:t>возник</w:t>
      </w:r>
      <w:r w:rsidR="009B18AF" w:rsidRPr="00125DF2">
        <w:rPr>
          <w:rFonts w:ascii="Times New Roman" w:hAnsi="Times New Roman" w:cs="Times New Roman"/>
          <w:sz w:val="26"/>
          <w:szCs w:val="26"/>
        </w:rPr>
        <w:t>а</w:t>
      </w:r>
      <w:r w:rsidR="009B18AF" w:rsidRPr="00125DF2">
        <w:rPr>
          <w:rFonts w:ascii="Times New Roman" w:hAnsi="Times New Roman" w:cs="Times New Roman"/>
          <w:sz w:val="26"/>
          <w:szCs w:val="26"/>
        </w:rPr>
        <w:t>ющую как в покое</w:t>
      </w:r>
      <w:r w:rsidR="008C6861" w:rsidRPr="00125DF2">
        <w:rPr>
          <w:rFonts w:ascii="Times New Roman" w:hAnsi="Times New Roman" w:cs="Times New Roman"/>
          <w:sz w:val="26"/>
          <w:szCs w:val="26"/>
        </w:rPr>
        <w:t>, так и во время движе</w:t>
      </w:r>
      <w:r w:rsidR="00115D86" w:rsidRPr="00125DF2">
        <w:rPr>
          <w:rFonts w:ascii="Times New Roman" w:hAnsi="Times New Roman" w:cs="Times New Roman"/>
          <w:sz w:val="26"/>
          <w:szCs w:val="26"/>
        </w:rPr>
        <w:t>ния</w:t>
      </w:r>
      <w:r w:rsidR="00F71CE4">
        <w:rPr>
          <w:rFonts w:ascii="Times New Roman" w:hAnsi="Times New Roman" w:cs="Times New Roman"/>
          <w:sz w:val="26"/>
          <w:szCs w:val="26"/>
        </w:rPr>
        <w:t>, боль не иррадиирует</w:t>
      </w:r>
      <w:r w:rsidR="00115D86" w:rsidRPr="00125DF2">
        <w:rPr>
          <w:rFonts w:ascii="Times New Roman" w:hAnsi="Times New Roman" w:cs="Times New Roman"/>
          <w:sz w:val="26"/>
          <w:szCs w:val="26"/>
        </w:rPr>
        <w:t>, ногу п</w:t>
      </w:r>
      <w:r w:rsidR="00730C05" w:rsidRPr="00125DF2">
        <w:rPr>
          <w:rFonts w:ascii="Times New Roman" w:hAnsi="Times New Roman" w:cs="Times New Roman"/>
          <w:sz w:val="26"/>
          <w:szCs w:val="26"/>
        </w:rPr>
        <w:t xml:space="preserve">однять она по-прежнему не может, </w:t>
      </w:r>
      <w:r w:rsidR="00F71CE4">
        <w:rPr>
          <w:rFonts w:ascii="Times New Roman" w:hAnsi="Times New Roman" w:cs="Times New Roman"/>
          <w:sz w:val="26"/>
          <w:szCs w:val="26"/>
        </w:rPr>
        <w:t xml:space="preserve">так же жалуется </w:t>
      </w:r>
      <w:r w:rsidR="00730C05" w:rsidRPr="00125DF2">
        <w:rPr>
          <w:rFonts w:ascii="Times New Roman" w:hAnsi="Times New Roman" w:cs="Times New Roman"/>
          <w:sz w:val="26"/>
          <w:szCs w:val="26"/>
        </w:rPr>
        <w:t>на вынужденное положение</w:t>
      </w:r>
      <w:r w:rsidR="00F71CE4">
        <w:rPr>
          <w:rFonts w:ascii="Times New Roman" w:hAnsi="Times New Roman" w:cs="Times New Roman"/>
          <w:sz w:val="26"/>
          <w:szCs w:val="26"/>
        </w:rPr>
        <w:t xml:space="preserve"> и общую слабость</w:t>
      </w:r>
      <w:r w:rsidR="00730C05" w:rsidRPr="00125DF2">
        <w:rPr>
          <w:rFonts w:ascii="Times New Roman" w:hAnsi="Times New Roman" w:cs="Times New Roman"/>
          <w:sz w:val="26"/>
          <w:szCs w:val="26"/>
        </w:rPr>
        <w:t>.</w:t>
      </w:r>
    </w:p>
    <w:p w:rsidR="0035022F" w:rsidRPr="00125DF2" w:rsidRDefault="0035022F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35022F" w:rsidRPr="002D5F13" w:rsidRDefault="002B3523" w:rsidP="00A83CEC">
      <w:pPr>
        <w:spacing w:after="0" w:line="240" w:lineRule="auto"/>
        <w:ind w:left="-709" w:right="141"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5F13">
        <w:rPr>
          <w:rFonts w:ascii="Times New Roman" w:hAnsi="Times New Roman" w:cs="Times New Roman"/>
          <w:b/>
          <w:sz w:val="28"/>
          <w:szCs w:val="28"/>
          <w:u w:val="single"/>
        </w:rPr>
        <w:t>Анамнез жизни</w:t>
      </w:r>
    </w:p>
    <w:p w:rsidR="00CF28CE" w:rsidRPr="00125DF2" w:rsidRDefault="00CF28CE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115D86" w:rsidRPr="00125DF2" w:rsidRDefault="008C6861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Из перенесенных з</w:t>
      </w:r>
      <w:r w:rsidR="00115D86" w:rsidRPr="00125DF2">
        <w:rPr>
          <w:rFonts w:ascii="Times New Roman" w:hAnsi="Times New Roman" w:cs="Times New Roman"/>
          <w:sz w:val="26"/>
          <w:szCs w:val="26"/>
        </w:rPr>
        <w:t>аболеваний отмечает простудные, грипп, ветряную оспу, краснуху.</w:t>
      </w:r>
    </w:p>
    <w:p w:rsidR="00115D86" w:rsidRPr="00125DF2" w:rsidRDefault="008C6861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 Туберкулез, болезнь Боткина, венерические, онкологические заболевания отрицает. </w:t>
      </w:r>
    </w:p>
    <w:p w:rsidR="008C6861" w:rsidRPr="00125DF2" w:rsidRDefault="008C6861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Аллергоанамнез без особенностей. Операций не было. Кровь и ее заменители не п</w:t>
      </w:r>
      <w:r w:rsidRPr="00125DF2">
        <w:rPr>
          <w:rFonts w:ascii="Times New Roman" w:hAnsi="Times New Roman" w:cs="Times New Roman"/>
          <w:sz w:val="26"/>
          <w:szCs w:val="26"/>
        </w:rPr>
        <w:t>е</w:t>
      </w:r>
      <w:r w:rsidRPr="00125DF2">
        <w:rPr>
          <w:rFonts w:ascii="Times New Roman" w:hAnsi="Times New Roman" w:cs="Times New Roman"/>
          <w:sz w:val="26"/>
          <w:szCs w:val="26"/>
        </w:rPr>
        <w:t>реливались.</w:t>
      </w:r>
      <w:r w:rsidR="00F54EDC" w:rsidRPr="00125DF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54EDC" w:rsidRPr="00125DF2" w:rsidRDefault="003339B3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На данный момент имеется сопутствующее заболевание: АГ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125DF2">
        <w:rPr>
          <w:rFonts w:ascii="Times New Roman" w:hAnsi="Times New Roman" w:cs="Times New Roman"/>
          <w:sz w:val="26"/>
          <w:szCs w:val="26"/>
        </w:rPr>
        <w:t xml:space="preserve"> риск </w:t>
      </w:r>
      <w:r w:rsidR="00115D86" w:rsidRPr="00125DF2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125DF2">
        <w:rPr>
          <w:rFonts w:ascii="Times New Roman" w:hAnsi="Times New Roman" w:cs="Times New Roman"/>
          <w:sz w:val="26"/>
          <w:szCs w:val="26"/>
        </w:rPr>
        <w:t>.</w:t>
      </w:r>
    </w:p>
    <w:p w:rsidR="00115D86" w:rsidRPr="00125DF2" w:rsidRDefault="00115D86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Социально бытовой анамнез – вредных привычек нет, санитарные условия жилища удовлетворительные, проживает одна, в благоустроенной двухкомнатной квартире, правила личной гигиены соблюдает.</w:t>
      </w:r>
    </w:p>
    <w:p w:rsidR="008F557F" w:rsidRPr="00125DF2" w:rsidRDefault="008F557F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8F557F" w:rsidRPr="002D5F13" w:rsidRDefault="00115D86" w:rsidP="00A83CEC">
      <w:pPr>
        <w:pStyle w:val="a4"/>
        <w:spacing w:after="0" w:line="240" w:lineRule="auto"/>
        <w:ind w:left="-709" w:right="141" w:firstLine="284"/>
        <w:jc w:val="center"/>
        <w:rPr>
          <w:rFonts w:ascii="Times New Roman" w:eastAsia="Batang" w:hAnsi="Times New Roman" w:cs="Times New Roman"/>
          <w:b/>
          <w:color w:val="000000"/>
          <w:sz w:val="28"/>
          <w:szCs w:val="28"/>
          <w:u w:val="single"/>
        </w:rPr>
      </w:pPr>
      <w:r w:rsidRPr="002D5F13">
        <w:rPr>
          <w:rFonts w:ascii="Times New Roman" w:eastAsia="Batang" w:hAnsi="Times New Roman" w:cs="Times New Roman"/>
          <w:b/>
          <w:color w:val="000000"/>
          <w:sz w:val="28"/>
          <w:szCs w:val="28"/>
          <w:u w:val="single"/>
        </w:rPr>
        <w:t>Начало и течение заболевания</w:t>
      </w:r>
    </w:p>
    <w:p w:rsidR="008F557F" w:rsidRPr="00125DF2" w:rsidRDefault="008F557F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844385" w:rsidRPr="00125DF2" w:rsidRDefault="00115D86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Со слов пациентки, травма была получена 10</w:t>
      </w:r>
      <w:r w:rsidR="000D6AEF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.0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1.2014 </w:t>
      </w:r>
      <w:r w:rsidR="003F5914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в 16</w:t>
      </w:r>
      <w:r w:rsidR="008C6861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</w:t>
      </w:r>
      <w:r w:rsidR="003F5914" w:rsidRPr="00125DF2">
        <w:rPr>
          <w:rFonts w:ascii="Times New Roman" w:eastAsia="Batang" w:hAnsi="Times New Roman" w:cs="Times New Roman"/>
          <w:color w:val="000000"/>
          <w:sz w:val="26"/>
          <w:szCs w:val="26"/>
          <w:vertAlign w:val="superscript"/>
        </w:rPr>
        <w:t>00</w:t>
      </w:r>
      <w:r w:rsidR="003F5914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в быту. Пациентка р</w:t>
      </w:r>
      <w:r w:rsidR="003F5914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е</w:t>
      </w:r>
      <w:r w:rsidR="003F5914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шила протереть пыль с плафонов люстры, для чего подставила табурет, встала на него, но, не удержавшись, пошатнулась  и </w:t>
      </w:r>
      <w:r w:rsidR="004C5745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упала </w:t>
      </w:r>
      <w:r w:rsidR="003F5914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табурета  на левый </w:t>
      </w:r>
      <w:r w:rsidR="003F0CB3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бок (прямой механизм травмы).</w:t>
      </w:r>
      <w:r w:rsidR="003F5914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 </w:t>
      </w:r>
      <w:r w:rsidR="003F0CB3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В момент падения услышала хруст, после чего почувствовала сильную, резкую боль в левом беде, попытавшись встать – не смогла, нога после падения была в положении наружной ротации. Пациентка находилась в квартире одна, поэтому попол</w:t>
      </w:r>
      <w:r w:rsidR="003F0CB3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з</w:t>
      </w:r>
      <w:r w:rsidR="003F0CB3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ла в прихожую к телефону, чтобы позвонить соседу, однако самостоятельно подняться не смогла и, оперевшись на стульчик в прихожей, снова не удержалась и упала повто</w:t>
      </w:r>
      <w:r w:rsidR="003F0CB3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р</w:t>
      </w:r>
      <w:r w:rsidR="003F0CB3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но. Затем пациентка около 2 часов звала на помощь и кричала, пока сосед не услышал её. Он отнёс её в комнату, однако 10.01.14 за медицинской помощью ни пациентка, ни сосед не обратились. 11.01.14 состояние пациентки ухудшилось, боль усиливалась, увеличивался отёк левого бедра, при пальпации левого бедра пациентка чувствовала </w:t>
      </w:r>
      <w:r w:rsidR="003F0CB3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lastRenderedPageBreak/>
        <w:t>усиление болезненности и крепитацию костных отломков. Когда сосед, в очередной раз пришёл проведать её</w:t>
      </w:r>
      <w:r w:rsidR="00844385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около 15 25</w:t>
      </w:r>
      <w:r w:rsidR="003F0CB3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, о</w:t>
      </w:r>
      <w:r w:rsidR="00844385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на попросила вызвать бригаду скорой медицинской помощи. Бригадой скорой медицинской помощи пациентка была доставлена в </w:t>
      </w:r>
      <w:r w:rsidR="00F71CE4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травм пункт</w:t>
      </w:r>
      <w:r w:rsidR="00844385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БСМП с диагнозом – закрытый перелом шейки бедра слева.</w:t>
      </w:r>
    </w:p>
    <w:p w:rsidR="00844385" w:rsidRPr="00125DF2" w:rsidRDefault="00844385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Мероприятия первой врачебной помощи:</w:t>
      </w:r>
    </w:p>
    <w:p w:rsidR="00844385" w:rsidRPr="00125DF2" w:rsidRDefault="00844385" w:rsidP="00A83CEC">
      <w:pPr>
        <w:pStyle w:val="a4"/>
        <w:numPr>
          <w:ilvl w:val="0"/>
          <w:numId w:val="9"/>
        </w:numPr>
        <w:spacing w:after="0" w:line="240" w:lineRule="auto"/>
        <w:ind w:right="141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Обезболивание –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  <w:lang w:val="en-US"/>
        </w:rPr>
        <w:t>Sol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.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  <w:lang w:val="en-US"/>
        </w:rPr>
        <w:t>Promedoli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1%-1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  <w:lang w:val="en-US"/>
        </w:rPr>
        <w:t>ml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внутримышечно</w:t>
      </w:r>
    </w:p>
    <w:p w:rsidR="00844385" w:rsidRPr="00125DF2" w:rsidRDefault="00844385" w:rsidP="00A83CEC">
      <w:pPr>
        <w:pStyle w:val="a4"/>
        <w:numPr>
          <w:ilvl w:val="0"/>
          <w:numId w:val="9"/>
        </w:numPr>
        <w:spacing w:after="0" w:line="240" w:lineRule="auto"/>
        <w:ind w:right="141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Транспортная иммобилизация не проводилась</w:t>
      </w:r>
    </w:p>
    <w:p w:rsidR="00844385" w:rsidRPr="00125DF2" w:rsidRDefault="00844385" w:rsidP="00A83CEC">
      <w:pPr>
        <w:pStyle w:val="a4"/>
        <w:numPr>
          <w:ilvl w:val="0"/>
          <w:numId w:val="9"/>
        </w:numPr>
        <w:spacing w:after="0" w:line="240" w:lineRule="auto"/>
        <w:ind w:right="141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Пациентка была доставлена в положении – лёжа.</w:t>
      </w:r>
    </w:p>
    <w:p w:rsidR="00844385" w:rsidRPr="00125DF2" w:rsidRDefault="00844385" w:rsidP="00A83CEC">
      <w:pPr>
        <w:pStyle w:val="a4"/>
        <w:spacing w:after="0" w:line="240" w:lineRule="auto"/>
        <w:ind w:left="-425" w:right="141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</w:t>
      </w:r>
    </w:p>
    <w:p w:rsidR="00844385" w:rsidRPr="00125DF2" w:rsidRDefault="00844385" w:rsidP="00A83CEC">
      <w:pPr>
        <w:pStyle w:val="a4"/>
        <w:spacing w:after="0" w:line="240" w:lineRule="auto"/>
        <w:ind w:left="-425" w:right="141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  </w:t>
      </w:r>
      <w:r w:rsidR="003E45D8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В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БСМП, </w:t>
      </w:r>
      <w:r w:rsidR="003E45D8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после проведения соответствующих иссл</w:t>
      </w:r>
      <w:r w:rsidR="00326198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едований (рентгенограмма от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11.01.2014</w:t>
      </w:r>
      <w:r w:rsidR="00326198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)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</w:t>
      </w:r>
      <w:r w:rsidR="00326198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был выставлен диагноз: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подвертельный оскольчатый перелом левого бедра, со смещением отломков по длине, ширине и под углом.</w:t>
      </w:r>
    </w:p>
    <w:p w:rsidR="00326198" w:rsidRPr="00125DF2" w:rsidRDefault="00844385" w:rsidP="00A83CEC">
      <w:pPr>
        <w:pStyle w:val="a4"/>
        <w:spacing w:after="0" w:line="240" w:lineRule="auto"/>
        <w:ind w:left="-425" w:right="141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11.01.2014  было  проведено </w:t>
      </w:r>
      <w:r w:rsidR="00326198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скелетное вытяжение за бугристость</w:t>
      </w:r>
      <w:r w:rsidR="004E20C7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левой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</w:t>
      </w:r>
      <w:r w:rsidR="004E20C7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большебе</w:t>
      </w:r>
      <w:r w:rsidR="004E20C7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р</w:t>
      </w:r>
      <w:r w:rsidR="004E20C7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цовой кости.</w:t>
      </w:r>
    </w:p>
    <w:p w:rsidR="003E45D8" w:rsidRDefault="004E20C7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С 11.01.14 по настоящее время, пациентка находится на лечении в травматологич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е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ском отделении БСМП.</w:t>
      </w:r>
    </w:p>
    <w:p w:rsidR="00F71CE4" w:rsidRPr="00125DF2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4E20C7" w:rsidRPr="00125DF2" w:rsidRDefault="004E20C7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Бригадой СМП были допущены следующие ошибки – </w:t>
      </w:r>
    </w:p>
    <w:p w:rsidR="00E95C4A" w:rsidRPr="00125DF2" w:rsidRDefault="004E20C7" w:rsidP="00A83CEC">
      <w:pPr>
        <w:pStyle w:val="a3"/>
        <w:spacing w:after="0" w:line="240" w:lineRule="auto"/>
        <w:ind w:left="-65" w:right="141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Необходимо было произвести транспортную иммобилизацию конечности  пятью шинами Крамера.</w:t>
      </w:r>
    </w:p>
    <w:p w:rsidR="00E95C4A" w:rsidRPr="00125DF2" w:rsidRDefault="00E95C4A" w:rsidP="00A83CEC">
      <w:pPr>
        <w:pStyle w:val="a3"/>
        <w:spacing w:before="100" w:beforeAutospacing="1" w:after="100" w:afterAutospacing="1" w:line="240" w:lineRule="auto"/>
        <w:ind w:left="-65"/>
        <w:rPr>
          <w:rFonts w:ascii="Times New Roman" w:eastAsia="Times New Roman" w:hAnsi="Times New Roman" w:cs="Times New Roman"/>
          <w:sz w:val="26"/>
          <w:szCs w:val="26"/>
        </w:rPr>
      </w:pPr>
      <w:r w:rsidRPr="00125DF2">
        <w:rPr>
          <w:rFonts w:ascii="Times New Roman" w:eastAsia="Times New Roman" w:hAnsi="Times New Roman" w:cs="Times New Roman"/>
          <w:bCs/>
          <w:i/>
          <w:iCs/>
          <w:sz w:val="26"/>
          <w:szCs w:val="26"/>
        </w:rPr>
        <w:t>Транспортная иммобилизация при переломе   бедра, повреждении тазобедренного и коленного суставов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 xml:space="preserve"> достигается путем наложения пяти  лестничных шин Крамера </w:t>
      </w:r>
    </w:p>
    <w:p w:rsidR="00E95C4A" w:rsidRPr="00125DF2" w:rsidRDefault="00E95C4A" w:rsidP="00A83CEC">
      <w:pPr>
        <w:pStyle w:val="a3"/>
        <w:spacing w:before="100" w:beforeAutospacing="1" w:after="100" w:afterAutospacing="1" w:line="240" w:lineRule="auto"/>
        <w:ind w:left="-65"/>
        <w:rPr>
          <w:rFonts w:ascii="Times New Roman" w:eastAsia="Times New Roman" w:hAnsi="Times New Roman" w:cs="Times New Roman"/>
          <w:sz w:val="26"/>
          <w:szCs w:val="26"/>
        </w:rPr>
      </w:pPr>
      <w:r w:rsidRPr="00125DF2">
        <w:rPr>
          <w:rFonts w:ascii="Times New Roman" w:eastAsia="Times New Roman" w:hAnsi="Times New Roman" w:cs="Times New Roman"/>
          <w:noProof/>
          <w:sz w:val="26"/>
          <w:szCs w:val="26"/>
          <w:lang w:val="be-BY" w:eastAsia="be-BY"/>
        </w:rPr>
        <w:drawing>
          <wp:inline distT="0" distB="0" distL="0" distR="0" wp14:anchorId="1C94D7AC" wp14:editId="152291E4">
            <wp:extent cx="4156075" cy="2446020"/>
            <wp:effectExtent l="0" t="0" r="0" b="0"/>
            <wp:docPr id="3" name="Рисунок 3" descr="http://zdorkniga.ru/wp-content/uploads/2014/01/wpid-image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dorkniga.ru/wp-content/uploads/2014/01/wpid-image04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624" w:rsidRPr="00257E06" w:rsidRDefault="002D5F13" w:rsidP="006E6624">
      <w:pPr>
        <w:pStyle w:val="a3"/>
        <w:spacing w:before="100" w:beforeAutospacing="1" w:after="100" w:afterAutospacing="1" w:line="240" w:lineRule="auto"/>
        <w:ind w:left="-65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="006E6624" w:rsidRPr="00257E06">
        <w:rPr>
          <w:rFonts w:ascii="Times New Roman" w:hAnsi="Times New Roman"/>
          <w:sz w:val="26"/>
          <w:szCs w:val="26"/>
        </w:rPr>
        <w:t>Две  шины, скрепленные между собой по длине, отмоделированную соотве</w:t>
      </w:r>
      <w:r w:rsidR="006E6624" w:rsidRPr="00257E06">
        <w:rPr>
          <w:rFonts w:ascii="Times New Roman" w:hAnsi="Times New Roman"/>
          <w:sz w:val="26"/>
          <w:szCs w:val="26"/>
        </w:rPr>
        <w:t>т</w:t>
      </w:r>
      <w:r w:rsidR="006E6624" w:rsidRPr="00257E06">
        <w:rPr>
          <w:rFonts w:ascii="Times New Roman" w:hAnsi="Times New Roman"/>
          <w:sz w:val="26"/>
          <w:szCs w:val="26"/>
        </w:rPr>
        <w:t>ственно выпуклости пятки и икроножной мышцы, уложить по задней поверхности конечности с загибом на стопу (до кончиков пальцев). Две другие шины, скрепле</w:t>
      </w:r>
      <w:r w:rsidR="006E6624" w:rsidRPr="00257E06">
        <w:rPr>
          <w:rFonts w:ascii="Times New Roman" w:hAnsi="Times New Roman"/>
          <w:sz w:val="26"/>
          <w:szCs w:val="26"/>
        </w:rPr>
        <w:t>н</w:t>
      </w:r>
      <w:r w:rsidR="006E6624" w:rsidRPr="00257E06">
        <w:rPr>
          <w:rFonts w:ascii="Times New Roman" w:hAnsi="Times New Roman"/>
          <w:sz w:val="26"/>
          <w:szCs w:val="26"/>
        </w:rPr>
        <w:t>ные между собой по длине, уложить по наружной поверхности тела от подмыше</w:t>
      </w:r>
      <w:r w:rsidR="006E6624" w:rsidRPr="00257E06">
        <w:rPr>
          <w:rFonts w:ascii="Times New Roman" w:hAnsi="Times New Roman"/>
          <w:sz w:val="26"/>
          <w:szCs w:val="26"/>
        </w:rPr>
        <w:t>ч</w:t>
      </w:r>
      <w:r w:rsidR="006E6624" w:rsidRPr="00257E06">
        <w:rPr>
          <w:rFonts w:ascii="Times New Roman" w:hAnsi="Times New Roman"/>
          <w:sz w:val="26"/>
          <w:szCs w:val="26"/>
        </w:rPr>
        <w:t>ной впадины до стопы с охватом ее (дистальный конец шины изгибается). Такая укладка шин предупреждает подошвенное отвисание стопы. Пятую лестничных шин уложить по внутренней поверхности бедра и голени, а нижний конец ее также изогнуть в форме буквы Г - для подош</w:t>
      </w:r>
      <w:r w:rsidR="006E6624">
        <w:rPr>
          <w:rFonts w:ascii="Times New Roman" w:hAnsi="Times New Roman"/>
          <w:sz w:val="26"/>
          <w:szCs w:val="26"/>
        </w:rPr>
        <w:t xml:space="preserve">вы. </w:t>
      </w:r>
      <w:r w:rsidR="006E6624" w:rsidRPr="00125DF2">
        <w:rPr>
          <w:rFonts w:ascii="Times New Roman" w:eastAsia="Times New Roman" w:hAnsi="Times New Roman" w:cs="Times New Roman"/>
          <w:sz w:val="26"/>
          <w:szCs w:val="26"/>
        </w:rPr>
        <w:t>С целью профилактики образования пр</w:t>
      </w:r>
      <w:r w:rsidR="006E6624" w:rsidRPr="00125DF2">
        <w:rPr>
          <w:rFonts w:ascii="Times New Roman" w:eastAsia="Times New Roman" w:hAnsi="Times New Roman" w:cs="Times New Roman"/>
          <w:sz w:val="26"/>
          <w:szCs w:val="26"/>
        </w:rPr>
        <w:t>о</w:t>
      </w:r>
      <w:r w:rsidR="006E6624" w:rsidRPr="00125DF2">
        <w:rPr>
          <w:rFonts w:ascii="Times New Roman" w:eastAsia="Times New Roman" w:hAnsi="Times New Roman" w:cs="Times New Roman"/>
          <w:sz w:val="26"/>
          <w:szCs w:val="26"/>
        </w:rPr>
        <w:t>лежней необходимо на уровне лодыжек и пятки применять ватно-марлевые по</w:t>
      </w:r>
      <w:r w:rsidR="006E6624" w:rsidRPr="00125DF2">
        <w:rPr>
          <w:rFonts w:ascii="Times New Roman" w:eastAsia="Times New Roman" w:hAnsi="Times New Roman" w:cs="Times New Roman"/>
          <w:sz w:val="26"/>
          <w:szCs w:val="26"/>
        </w:rPr>
        <w:t>д</w:t>
      </w:r>
      <w:r w:rsidR="006E6624" w:rsidRPr="00125DF2">
        <w:rPr>
          <w:rFonts w:ascii="Times New Roman" w:eastAsia="Times New Roman" w:hAnsi="Times New Roman" w:cs="Times New Roman"/>
          <w:sz w:val="26"/>
          <w:szCs w:val="26"/>
        </w:rPr>
        <w:t>кладки.</w:t>
      </w:r>
      <w:r w:rsidR="006E6624">
        <w:rPr>
          <w:rFonts w:ascii="Times New Roman" w:hAnsi="Times New Roman"/>
          <w:sz w:val="26"/>
          <w:szCs w:val="26"/>
        </w:rPr>
        <w:t xml:space="preserve"> </w:t>
      </w:r>
      <w:r w:rsidR="006E6624" w:rsidRPr="00257E06">
        <w:rPr>
          <w:rFonts w:ascii="Times New Roman" w:hAnsi="Times New Roman"/>
          <w:sz w:val="26"/>
          <w:szCs w:val="26"/>
        </w:rPr>
        <w:t>Шины укрепить марлевыми бинтами.</w:t>
      </w:r>
    </w:p>
    <w:p w:rsidR="0020655D" w:rsidRPr="002D5F13" w:rsidRDefault="0020655D" w:rsidP="00A83CEC">
      <w:pPr>
        <w:pStyle w:val="a4"/>
        <w:spacing w:after="0" w:line="240" w:lineRule="auto"/>
        <w:ind w:left="-709" w:right="141" w:firstLine="284"/>
        <w:jc w:val="center"/>
        <w:rPr>
          <w:rFonts w:ascii="Times New Roman" w:eastAsia="Batang" w:hAnsi="Times New Roman" w:cs="Times New Roman"/>
          <w:b/>
          <w:color w:val="000000"/>
          <w:sz w:val="28"/>
          <w:szCs w:val="28"/>
          <w:u w:val="single"/>
        </w:rPr>
      </w:pPr>
      <w:r w:rsidRPr="002D5F13">
        <w:rPr>
          <w:rFonts w:ascii="Times New Roman" w:eastAsia="Batang" w:hAnsi="Times New Roman" w:cs="Times New Roman"/>
          <w:b/>
          <w:color w:val="000000"/>
          <w:sz w:val="28"/>
          <w:szCs w:val="28"/>
          <w:u w:val="single"/>
        </w:rPr>
        <w:t>Данные</w:t>
      </w:r>
      <w:r w:rsidR="00E95C4A" w:rsidRPr="002D5F13">
        <w:rPr>
          <w:rFonts w:ascii="Times New Roman" w:eastAsia="Batang" w:hAnsi="Times New Roman" w:cs="Times New Roman"/>
          <w:b/>
          <w:color w:val="000000"/>
          <w:sz w:val="28"/>
          <w:szCs w:val="28"/>
          <w:u w:val="single"/>
        </w:rPr>
        <w:t xml:space="preserve"> объективного исследования</w:t>
      </w:r>
    </w:p>
    <w:p w:rsidR="00CF28CE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                     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  1. ОБЩЕЕ ИССЛЕДОВАНИЕ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Общее состояние</w:t>
      </w:r>
      <w:r w:rsidR="00E95C4A" w:rsidRPr="00125DF2">
        <w:rPr>
          <w:rFonts w:ascii="Times New Roman" w:hAnsi="Times New Roman" w:cs="Times New Roman"/>
          <w:sz w:val="26"/>
          <w:szCs w:val="26"/>
        </w:rPr>
        <w:t xml:space="preserve">  пациентки</w:t>
      </w:r>
      <w:r w:rsidR="00013259" w:rsidRPr="00125DF2">
        <w:rPr>
          <w:rFonts w:ascii="Times New Roman" w:hAnsi="Times New Roman" w:cs="Times New Roman"/>
          <w:sz w:val="26"/>
          <w:szCs w:val="26"/>
        </w:rPr>
        <w:t xml:space="preserve"> – удовлетворительное.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Сознание - ясное.</w:t>
      </w:r>
    </w:p>
    <w:p w:rsidR="00013259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Положение в  постели - выну</w:t>
      </w:r>
      <w:r w:rsidR="00013259" w:rsidRPr="00125DF2">
        <w:rPr>
          <w:rFonts w:ascii="Times New Roman" w:hAnsi="Times New Roman" w:cs="Times New Roman"/>
          <w:sz w:val="26"/>
          <w:szCs w:val="26"/>
        </w:rPr>
        <w:t xml:space="preserve">жденное. На </w:t>
      </w:r>
      <w:r w:rsidR="00E95C4A" w:rsidRPr="00125DF2">
        <w:rPr>
          <w:rFonts w:ascii="Times New Roman" w:hAnsi="Times New Roman" w:cs="Times New Roman"/>
          <w:sz w:val="26"/>
          <w:szCs w:val="26"/>
        </w:rPr>
        <w:t>левой</w:t>
      </w:r>
      <w:r w:rsidR="00013259" w:rsidRPr="00125DF2">
        <w:rPr>
          <w:rFonts w:ascii="Times New Roman" w:hAnsi="Times New Roman" w:cs="Times New Roman"/>
          <w:sz w:val="26"/>
          <w:szCs w:val="26"/>
        </w:rPr>
        <w:t xml:space="preserve"> конечности ус</w:t>
      </w:r>
      <w:r w:rsidRPr="00125DF2">
        <w:rPr>
          <w:rFonts w:ascii="Times New Roman" w:hAnsi="Times New Roman" w:cs="Times New Roman"/>
          <w:sz w:val="26"/>
          <w:szCs w:val="26"/>
        </w:rPr>
        <w:t>тановлено скелетное  вытяжение за бугристость большеберц</w:t>
      </w:r>
      <w:r w:rsidR="00E95C4A" w:rsidRPr="00125DF2">
        <w:rPr>
          <w:rFonts w:ascii="Times New Roman" w:hAnsi="Times New Roman" w:cs="Times New Roman"/>
          <w:sz w:val="26"/>
          <w:szCs w:val="26"/>
        </w:rPr>
        <w:t>овой кости с грузом 5</w:t>
      </w:r>
      <w:r w:rsidRPr="00125DF2">
        <w:rPr>
          <w:rFonts w:ascii="Times New Roman" w:hAnsi="Times New Roman" w:cs="Times New Roman"/>
          <w:sz w:val="26"/>
          <w:szCs w:val="26"/>
        </w:rPr>
        <w:t xml:space="preserve"> кг.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Выражение лица - спокойное.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Телосложение - правильное.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Тип конституции - нормостенический.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Кожный покров - чистые,  обычной окраски,  теплые.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Тургор кожи - сохранен; расчесов, высыпаний, новообразований на коже нет.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Состояние ногтей - нормальное.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Волосяные покровы  -  развиты  нормально,  оволосенение по</w:t>
      </w:r>
      <w:r w:rsidR="006A1E76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="008B3EC5" w:rsidRPr="00125DF2">
        <w:rPr>
          <w:rFonts w:ascii="Times New Roman" w:hAnsi="Times New Roman" w:cs="Times New Roman"/>
          <w:sz w:val="26"/>
          <w:szCs w:val="26"/>
        </w:rPr>
        <w:t>жен</w:t>
      </w:r>
      <w:r w:rsidRPr="00125DF2">
        <w:rPr>
          <w:rFonts w:ascii="Times New Roman" w:hAnsi="Times New Roman" w:cs="Times New Roman"/>
          <w:sz w:val="26"/>
          <w:szCs w:val="26"/>
        </w:rPr>
        <w:t>скому типу.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Состояние питания </w:t>
      </w:r>
      <w:r w:rsidR="006A1E76" w:rsidRPr="00125DF2">
        <w:rPr>
          <w:rFonts w:ascii="Times New Roman" w:hAnsi="Times New Roman" w:cs="Times New Roman"/>
          <w:sz w:val="26"/>
          <w:szCs w:val="26"/>
        </w:rPr>
        <w:t>–</w:t>
      </w:r>
      <w:r w:rsidRPr="00125DF2">
        <w:rPr>
          <w:rFonts w:ascii="Times New Roman" w:hAnsi="Times New Roman" w:cs="Times New Roman"/>
          <w:sz w:val="26"/>
          <w:szCs w:val="26"/>
        </w:rPr>
        <w:t xml:space="preserve"> подкожно</w:t>
      </w:r>
      <w:r w:rsidR="006A1E76" w:rsidRPr="00125DF2">
        <w:rPr>
          <w:rFonts w:ascii="Times New Roman" w:hAnsi="Times New Roman" w:cs="Times New Roman"/>
          <w:sz w:val="26"/>
          <w:szCs w:val="26"/>
        </w:rPr>
        <w:t>-</w:t>
      </w:r>
      <w:r w:rsidRPr="00125DF2">
        <w:rPr>
          <w:rFonts w:ascii="Times New Roman" w:hAnsi="Times New Roman" w:cs="Times New Roman"/>
          <w:sz w:val="26"/>
          <w:szCs w:val="26"/>
        </w:rPr>
        <w:t>жировая  клетчатка  развита</w:t>
      </w:r>
      <w:r w:rsidR="008B3EC5" w:rsidRPr="00125DF2">
        <w:rPr>
          <w:rFonts w:ascii="Times New Roman" w:hAnsi="Times New Roman" w:cs="Times New Roman"/>
          <w:sz w:val="26"/>
          <w:szCs w:val="26"/>
        </w:rPr>
        <w:t xml:space="preserve"> у</w:t>
      </w:r>
      <w:r w:rsidR="006A1E76" w:rsidRPr="00125DF2">
        <w:rPr>
          <w:rFonts w:ascii="Times New Roman" w:hAnsi="Times New Roman" w:cs="Times New Roman"/>
          <w:sz w:val="26"/>
          <w:szCs w:val="26"/>
        </w:rPr>
        <w:t xml:space="preserve">меренно, </w:t>
      </w:r>
      <w:r w:rsidRPr="00125DF2">
        <w:rPr>
          <w:rFonts w:ascii="Times New Roman" w:hAnsi="Times New Roman" w:cs="Times New Roman"/>
          <w:sz w:val="26"/>
          <w:szCs w:val="26"/>
        </w:rPr>
        <w:t>распределена равномерно,</w:t>
      </w:r>
      <w:r w:rsidR="006A1E76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Pr="00125DF2">
        <w:rPr>
          <w:rFonts w:ascii="Times New Roman" w:hAnsi="Times New Roman" w:cs="Times New Roman"/>
          <w:sz w:val="26"/>
          <w:szCs w:val="26"/>
        </w:rPr>
        <w:t xml:space="preserve"> величина кожной складки</w:t>
      </w:r>
      <w:r w:rsidR="008B3EC5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Pr="00125DF2">
        <w:rPr>
          <w:rFonts w:ascii="Times New Roman" w:hAnsi="Times New Roman" w:cs="Times New Roman"/>
          <w:sz w:val="26"/>
          <w:szCs w:val="26"/>
        </w:rPr>
        <w:t>на уровне VII-VIII ребра  между  средне-ключичной  и  пе</w:t>
      </w:r>
      <w:r w:rsidR="008B3EC5" w:rsidRPr="00125DF2">
        <w:rPr>
          <w:rFonts w:ascii="Times New Roman" w:hAnsi="Times New Roman" w:cs="Times New Roman"/>
          <w:sz w:val="26"/>
          <w:szCs w:val="26"/>
        </w:rPr>
        <w:t>ред</w:t>
      </w:r>
      <w:r w:rsidRPr="00125DF2">
        <w:rPr>
          <w:rFonts w:ascii="Times New Roman" w:hAnsi="Times New Roman" w:cs="Times New Roman"/>
          <w:sz w:val="26"/>
          <w:szCs w:val="26"/>
        </w:rPr>
        <w:t>не</w:t>
      </w:r>
      <w:r w:rsidR="006A1E76" w:rsidRPr="00125DF2">
        <w:rPr>
          <w:rFonts w:ascii="Times New Roman" w:hAnsi="Times New Roman" w:cs="Times New Roman"/>
          <w:sz w:val="26"/>
          <w:szCs w:val="26"/>
        </w:rPr>
        <w:t>-подмышечной  линиями - 2 см.  О</w:t>
      </w:r>
      <w:r w:rsidRPr="00125DF2">
        <w:rPr>
          <w:rFonts w:ascii="Times New Roman" w:hAnsi="Times New Roman" w:cs="Times New Roman"/>
          <w:sz w:val="26"/>
          <w:szCs w:val="26"/>
        </w:rPr>
        <w:t>теков,  подкожной</w:t>
      </w:r>
      <w:r w:rsidR="008B3EC5" w:rsidRPr="00125DF2">
        <w:rPr>
          <w:rFonts w:ascii="Times New Roman" w:hAnsi="Times New Roman" w:cs="Times New Roman"/>
          <w:sz w:val="26"/>
          <w:szCs w:val="26"/>
        </w:rPr>
        <w:t xml:space="preserve"> э</w:t>
      </w:r>
      <w:r w:rsidRPr="00125DF2">
        <w:rPr>
          <w:rFonts w:ascii="Times New Roman" w:hAnsi="Times New Roman" w:cs="Times New Roman"/>
          <w:sz w:val="26"/>
          <w:szCs w:val="26"/>
        </w:rPr>
        <w:t>мфиземы</w:t>
      </w:r>
      <w:r w:rsidR="008B3EC5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Pr="00125DF2">
        <w:rPr>
          <w:rFonts w:ascii="Times New Roman" w:hAnsi="Times New Roman" w:cs="Times New Roman"/>
          <w:sz w:val="26"/>
          <w:szCs w:val="26"/>
        </w:rPr>
        <w:t>нет.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Состояние зева - дужки обычной окраски,  миндалины  не</w:t>
      </w:r>
      <w:r w:rsidR="008B3EC5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Pr="00125DF2">
        <w:rPr>
          <w:rFonts w:ascii="Times New Roman" w:hAnsi="Times New Roman" w:cs="Times New Roman"/>
          <w:sz w:val="26"/>
          <w:szCs w:val="26"/>
        </w:rPr>
        <w:t>увеличены, без налетов и гно</w:t>
      </w:r>
      <w:r w:rsidR="008B3EC5" w:rsidRPr="00125DF2">
        <w:rPr>
          <w:rFonts w:ascii="Times New Roman" w:hAnsi="Times New Roman" w:cs="Times New Roman"/>
          <w:sz w:val="26"/>
          <w:szCs w:val="26"/>
        </w:rPr>
        <w:t>йных пробок. Задняя стенка глот</w:t>
      </w:r>
      <w:r w:rsidR="00013259" w:rsidRPr="00125DF2">
        <w:rPr>
          <w:rFonts w:ascii="Times New Roman" w:hAnsi="Times New Roman" w:cs="Times New Roman"/>
          <w:sz w:val="26"/>
          <w:szCs w:val="26"/>
        </w:rPr>
        <w:t>к</w:t>
      </w:r>
      <w:r w:rsidRPr="00125DF2">
        <w:rPr>
          <w:rFonts w:ascii="Times New Roman" w:hAnsi="Times New Roman" w:cs="Times New Roman"/>
          <w:sz w:val="26"/>
          <w:szCs w:val="26"/>
        </w:rPr>
        <w:t>и</w:t>
      </w:r>
      <w:r w:rsidR="00013259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Pr="00125DF2">
        <w:rPr>
          <w:rFonts w:ascii="Times New Roman" w:hAnsi="Times New Roman" w:cs="Times New Roman"/>
          <w:sz w:val="26"/>
          <w:szCs w:val="26"/>
        </w:rPr>
        <w:t>обычной окраски, без видимых изменений.</w:t>
      </w:r>
    </w:p>
    <w:p w:rsidR="007B6BA2" w:rsidRPr="00125DF2" w:rsidRDefault="007B6BA2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Увеличения лимфатических узлов не выявлено. </w:t>
      </w:r>
    </w:p>
    <w:p w:rsidR="007B6BA2" w:rsidRPr="00125DF2" w:rsidRDefault="007B6BA2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Молочные железы  без патологических образований.</w:t>
      </w:r>
    </w:p>
    <w:p w:rsidR="00657C61" w:rsidRPr="00125DF2" w:rsidRDefault="00657C61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2. СЕРДЕЧНО-СОСУДИСТАЯ СИСТЕМА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Пульс - симметричный, ритмичный, частота пульса 80</w:t>
      </w:r>
      <w:r w:rsidR="006A1E76" w:rsidRPr="00125DF2">
        <w:rPr>
          <w:rFonts w:ascii="Times New Roman" w:hAnsi="Times New Roman" w:cs="Times New Roman"/>
          <w:sz w:val="26"/>
          <w:szCs w:val="26"/>
        </w:rPr>
        <w:t>у</w:t>
      </w:r>
      <w:r w:rsidRPr="00125DF2">
        <w:rPr>
          <w:rFonts w:ascii="Times New Roman" w:hAnsi="Times New Roman" w:cs="Times New Roman"/>
          <w:sz w:val="26"/>
          <w:szCs w:val="26"/>
        </w:rPr>
        <w:t>д/мин.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Пульс хор</w:t>
      </w:r>
      <w:r w:rsidR="006A1E76" w:rsidRPr="00125DF2">
        <w:rPr>
          <w:rFonts w:ascii="Times New Roman" w:hAnsi="Times New Roman" w:cs="Times New Roman"/>
          <w:sz w:val="26"/>
          <w:szCs w:val="26"/>
        </w:rPr>
        <w:t xml:space="preserve">ошего наполнения и напряжения. </w:t>
      </w:r>
      <w:r w:rsidRPr="00125DF2">
        <w:rPr>
          <w:rFonts w:ascii="Times New Roman" w:hAnsi="Times New Roman" w:cs="Times New Roman"/>
          <w:sz w:val="26"/>
          <w:szCs w:val="26"/>
        </w:rPr>
        <w:t>Дефицита пульса</w:t>
      </w:r>
      <w:r w:rsidR="00013259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Pr="00125DF2">
        <w:rPr>
          <w:rFonts w:ascii="Times New Roman" w:hAnsi="Times New Roman" w:cs="Times New Roman"/>
          <w:sz w:val="26"/>
          <w:szCs w:val="26"/>
        </w:rPr>
        <w:t>нет.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Сосудистая стенка - мягкая, гладкая.</w:t>
      </w:r>
      <w:r w:rsidR="00013259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Pr="00125DF2">
        <w:rPr>
          <w:rFonts w:ascii="Times New Roman" w:hAnsi="Times New Roman" w:cs="Times New Roman"/>
          <w:sz w:val="26"/>
          <w:szCs w:val="26"/>
        </w:rPr>
        <w:t>Пульсации перифери</w:t>
      </w:r>
      <w:r w:rsidR="006A1E76" w:rsidRPr="00125DF2">
        <w:rPr>
          <w:rFonts w:ascii="Times New Roman" w:hAnsi="Times New Roman" w:cs="Times New Roman"/>
          <w:sz w:val="26"/>
          <w:szCs w:val="26"/>
        </w:rPr>
        <w:t>чес</w:t>
      </w:r>
      <w:r w:rsidRPr="00125DF2">
        <w:rPr>
          <w:rFonts w:ascii="Times New Roman" w:hAnsi="Times New Roman" w:cs="Times New Roman"/>
          <w:sz w:val="26"/>
          <w:szCs w:val="26"/>
        </w:rPr>
        <w:t>ких артерий нет. Пляски каротид нет.</w:t>
      </w:r>
    </w:p>
    <w:p w:rsidR="007B6BA2" w:rsidRPr="00125DF2" w:rsidRDefault="007B6BA2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Артериальное давление на обеих</w:t>
      </w:r>
      <w:r w:rsidR="006A644C" w:rsidRPr="00125DF2">
        <w:rPr>
          <w:rFonts w:ascii="Times New Roman" w:hAnsi="Times New Roman" w:cs="Times New Roman"/>
          <w:sz w:val="26"/>
          <w:szCs w:val="26"/>
        </w:rPr>
        <w:t xml:space="preserve"> конечностях</w:t>
      </w:r>
      <w:r w:rsidRPr="00125DF2">
        <w:rPr>
          <w:rFonts w:ascii="Times New Roman" w:hAnsi="Times New Roman" w:cs="Times New Roman"/>
          <w:sz w:val="26"/>
          <w:szCs w:val="26"/>
        </w:rPr>
        <w:t xml:space="preserve"> 145</w:t>
      </w:r>
      <w:r w:rsidR="00013259" w:rsidRPr="00125DF2">
        <w:rPr>
          <w:rFonts w:ascii="Times New Roman" w:hAnsi="Times New Roman" w:cs="Times New Roman"/>
          <w:sz w:val="26"/>
          <w:szCs w:val="26"/>
        </w:rPr>
        <w:t>/</w:t>
      </w:r>
      <w:r w:rsidRPr="00125DF2">
        <w:rPr>
          <w:rFonts w:ascii="Times New Roman" w:hAnsi="Times New Roman" w:cs="Times New Roman"/>
          <w:sz w:val="26"/>
          <w:szCs w:val="26"/>
        </w:rPr>
        <w:t>90</w:t>
      </w:r>
      <w:r w:rsidR="00013259" w:rsidRPr="00125DF2">
        <w:rPr>
          <w:rFonts w:ascii="Times New Roman" w:hAnsi="Times New Roman" w:cs="Times New Roman"/>
          <w:sz w:val="26"/>
          <w:szCs w:val="26"/>
        </w:rPr>
        <w:t xml:space="preserve"> мм.  рт. </w:t>
      </w:r>
      <w:r w:rsidRPr="00125DF2">
        <w:rPr>
          <w:rFonts w:ascii="Times New Roman" w:hAnsi="Times New Roman" w:cs="Times New Roman"/>
          <w:sz w:val="26"/>
          <w:szCs w:val="26"/>
        </w:rPr>
        <w:t>с</w:t>
      </w:r>
      <w:r w:rsidR="00013259" w:rsidRPr="00125DF2">
        <w:rPr>
          <w:rFonts w:ascii="Times New Roman" w:hAnsi="Times New Roman" w:cs="Times New Roman"/>
          <w:sz w:val="26"/>
          <w:szCs w:val="26"/>
        </w:rPr>
        <w:t>т</w:t>
      </w:r>
      <w:r w:rsidRPr="00125DF2">
        <w:rPr>
          <w:rFonts w:ascii="Times New Roman" w:hAnsi="Times New Roman" w:cs="Times New Roman"/>
          <w:sz w:val="26"/>
          <w:szCs w:val="26"/>
        </w:rPr>
        <w:t>.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Изменений грудной клетки:  наличия сердечного горба,</w:t>
      </w:r>
      <w:r w:rsidR="006A1E76" w:rsidRPr="00125DF2">
        <w:rPr>
          <w:rFonts w:ascii="Times New Roman" w:hAnsi="Times New Roman" w:cs="Times New Roman"/>
          <w:sz w:val="26"/>
          <w:szCs w:val="26"/>
        </w:rPr>
        <w:t xml:space="preserve"> види</w:t>
      </w:r>
      <w:r w:rsidRPr="00125DF2">
        <w:rPr>
          <w:rFonts w:ascii="Times New Roman" w:hAnsi="Times New Roman" w:cs="Times New Roman"/>
          <w:sz w:val="26"/>
          <w:szCs w:val="26"/>
        </w:rPr>
        <w:t>мого  верхушечного  и  сердечного толчков нет.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Верхушечный толч</w:t>
      </w:r>
      <w:r w:rsidR="006A1E76" w:rsidRPr="00125DF2">
        <w:rPr>
          <w:rFonts w:ascii="Times New Roman" w:hAnsi="Times New Roman" w:cs="Times New Roman"/>
          <w:sz w:val="26"/>
          <w:szCs w:val="26"/>
        </w:rPr>
        <w:t xml:space="preserve">ок пальпируется в V межреберье </w:t>
      </w:r>
      <w:r w:rsidRPr="00125DF2">
        <w:rPr>
          <w:rFonts w:ascii="Times New Roman" w:hAnsi="Times New Roman" w:cs="Times New Roman"/>
          <w:sz w:val="26"/>
          <w:szCs w:val="26"/>
        </w:rPr>
        <w:t>на</w:t>
      </w:r>
      <w:r w:rsidR="006A1E76" w:rsidRPr="00125DF2">
        <w:rPr>
          <w:rFonts w:ascii="Times New Roman" w:hAnsi="Times New Roman" w:cs="Times New Roman"/>
          <w:sz w:val="26"/>
          <w:szCs w:val="26"/>
        </w:rPr>
        <w:t xml:space="preserve"> 2 </w:t>
      </w:r>
      <w:r w:rsidRPr="00125DF2">
        <w:rPr>
          <w:rFonts w:ascii="Times New Roman" w:hAnsi="Times New Roman" w:cs="Times New Roman"/>
          <w:sz w:val="26"/>
          <w:szCs w:val="26"/>
        </w:rPr>
        <w:t>см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кнутри от левой среднеключичной линии.</w:t>
      </w:r>
    </w:p>
    <w:p w:rsidR="006A644C" w:rsidRPr="00125DF2" w:rsidRDefault="007B6BA2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Границы относительной и абсолютной тупости сердца в норме.</w:t>
      </w:r>
    </w:p>
    <w:p w:rsidR="007B6BA2" w:rsidRPr="00125DF2" w:rsidRDefault="007B6BA2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При аускультации тоны сердца приглушены, ритмичные, шумов нет.</w:t>
      </w:r>
    </w:p>
    <w:p w:rsidR="007B6BA2" w:rsidRPr="00125DF2" w:rsidRDefault="007B6BA2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3. СИСТЕМА ОРГАНОВ ДЫХАНИЯ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Частота дыхания 16 экскурсий/мин.,  умеренной  глубины,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правильного  ритма.  Дыхание  свободное  носовое.  Грудная</w:t>
      </w:r>
      <w:r w:rsidR="009F46B7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Pr="00125DF2">
        <w:rPr>
          <w:rFonts w:ascii="Times New Roman" w:hAnsi="Times New Roman" w:cs="Times New Roman"/>
          <w:sz w:val="26"/>
          <w:szCs w:val="26"/>
        </w:rPr>
        <w:t>клетка цилиндрической формы,  симметрична с обеих  сторон,</w:t>
      </w:r>
      <w:r w:rsidR="007B6BA2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Pr="00125DF2">
        <w:rPr>
          <w:rFonts w:ascii="Times New Roman" w:hAnsi="Times New Roman" w:cs="Times New Roman"/>
          <w:sz w:val="26"/>
          <w:szCs w:val="26"/>
        </w:rPr>
        <w:t>обе ее половины активно участвуют в акте дыхания.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Пальпация:  грудная клетка безболезненна, эластична,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Перкуссия:</w:t>
      </w:r>
    </w:p>
    <w:p w:rsidR="00657C61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а) сравнительная: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над всей поверхностью легких,  по  всем  легочным  полям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равномерно  -  ясный легочный звук.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б) топографическая:</w:t>
      </w:r>
    </w:p>
    <w:p w:rsidR="007B6BA2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Произвести топографическую пе</w:t>
      </w:r>
      <w:r w:rsidR="00E763CE" w:rsidRPr="00125DF2">
        <w:rPr>
          <w:rFonts w:ascii="Times New Roman" w:hAnsi="Times New Roman" w:cs="Times New Roman"/>
          <w:sz w:val="26"/>
          <w:szCs w:val="26"/>
        </w:rPr>
        <w:t>ркуссию не возможно вследс</w:t>
      </w:r>
      <w:r w:rsidRPr="00125DF2">
        <w:rPr>
          <w:rFonts w:ascii="Times New Roman" w:hAnsi="Times New Roman" w:cs="Times New Roman"/>
          <w:sz w:val="26"/>
          <w:szCs w:val="26"/>
        </w:rPr>
        <w:t>твие вынужденного положения больной.</w:t>
      </w:r>
      <w:r w:rsidR="007B6BA2" w:rsidRPr="00125DF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B6BA2" w:rsidRPr="00125DF2" w:rsidRDefault="007B6BA2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lastRenderedPageBreak/>
        <w:t>Аускультативно – дыхание везикулярное, хрипов нет, крепитации, шума трения пле</w:t>
      </w:r>
      <w:r w:rsidRPr="00125DF2">
        <w:rPr>
          <w:rFonts w:ascii="Times New Roman" w:hAnsi="Times New Roman" w:cs="Times New Roman"/>
          <w:sz w:val="26"/>
          <w:szCs w:val="26"/>
        </w:rPr>
        <w:t>в</w:t>
      </w:r>
      <w:r w:rsidRPr="00125DF2">
        <w:rPr>
          <w:rFonts w:ascii="Times New Roman" w:hAnsi="Times New Roman" w:cs="Times New Roman"/>
          <w:sz w:val="26"/>
          <w:szCs w:val="26"/>
        </w:rPr>
        <w:t>ры нет.</w:t>
      </w:r>
    </w:p>
    <w:p w:rsidR="007B6BA2" w:rsidRPr="00125DF2" w:rsidRDefault="007B6BA2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E763CE" w:rsidRPr="00125DF2" w:rsidRDefault="00E763CE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7B6BA2" w:rsidRPr="00125DF2" w:rsidRDefault="006A644C" w:rsidP="00A83CEC">
      <w:pPr>
        <w:pStyle w:val="aa"/>
        <w:numPr>
          <w:ilvl w:val="0"/>
          <w:numId w:val="9"/>
        </w:numPr>
        <w:ind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СИСТЕМА ОРГАНО</w:t>
      </w:r>
      <w:r w:rsidR="007B6BA2" w:rsidRPr="00125DF2">
        <w:rPr>
          <w:rFonts w:ascii="Times New Roman" w:hAnsi="Times New Roman" w:cs="Times New Roman"/>
          <w:sz w:val="26"/>
          <w:szCs w:val="26"/>
        </w:rPr>
        <w:t>В ПИЩЕВАРЕНИЯ</w:t>
      </w:r>
    </w:p>
    <w:p w:rsidR="007B6BA2" w:rsidRPr="00125DF2" w:rsidRDefault="007B6BA2" w:rsidP="00A83CEC">
      <w:pPr>
        <w:pStyle w:val="aa"/>
        <w:ind w:left="-425" w:right="141"/>
        <w:rPr>
          <w:rFonts w:ascii="Times New Roman" w:hAnsi="Times New Roman" w:cs="Times New Roman"/>
          <w:sz w:val="26"/>
          <w:szCs w:val="26"/>
        </w:rPr>
      </w:pPr>
    </w:p>
    <w:p w:rsidR="007B6BA2" w:rsidRPr="00125DF2" w:rsidRDefault="002D5F13" w:rsidP="00A83CEC">
      <w:pPr>
        <w:pStyle w:val="aa"/>
        <w:ind w:left="-425" w:right="14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7B6BA2" w:rsidRPr="00125DF2">
        <w:rPr>
          <w:rFonts w:ascii="Times New Roman" w:hAnsi="Times New Roman" w:cs="Times New Roman"/>
          <w:sz w:val="26"/>
          <w:szCs w:val="26"/>
        </w:rPr>
        <w:t>Язык сухой, чистый. Десны, мягкое и твердое нёбо, миндалины розовой окраски, слизистая оболочка ротовой полости сухая. Гиперемии, кровоизлияний, налета на задней стенке глотки нет. Глотание не затруднено. Неприятный запах изо рта отсу</w:t>
      </w:r>
      <w:r w:rsidR="007B6BA2" w:rsidRPr="00125DF2">
        <w:rPr>
          <w:rFonts w:ascii="Times New Roman" w:hAnsi="Times New Roman" w:cs="Times New Roman"/>
          <w:sz w:val="26"/>
          <w:szCs w:val="26"/>
        </w:rPr>
        <w:t>т</w:t>
      </w:r>
      <w:r w:rsidR="007B6BA2" w:rsidRPr="00125DF2">
        <w:rPr>
          <w:rFonts w:ascii="Times New Roman" w:hAnsi="Times New Roman" w:cs="Times New Roman"/>
          <w:sz w:val="26"/>
          <w:szCs w:val="26"/>
        </w:rPr>
        <w:t>ствует.</w:t>
      </w:r>
    </w:p>
    <w:p w:rsidR="007B6BA2" w:rsidRPr="00125DF2" w:rsidRDefault="007B6BA2" w:rsidP="00A83CEC">
      <w:pPr>
        <w:spacing w:line="240" w:lineRule="auto"/>
        <w:ind w:left="-426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Осмотр живота - живот обычной </w:t>
      </w:r>
      <w:r w:rsidR="008B3EC5" w:rsidRPr="00125DF2">
        <w:rPr>
          <w:rFonts w:ascii="Times New Roman" w:hAnsi="Times New Roman" w:cs="Times New Roman"/>
          <w:sz w:val="26"/>
          <w:szCs w:val="26"/>
        </w:rPr>
        <w:t xml:space="preserve">формы,  </w:t>
      </w:r>
      <w:r w:rsidRPr="00125DF2">
        <w:rPr>
          <w:rFonts w:ascii="Times New Roman" w:hAnsi="Times New Roman" w:cs="Times New Roman"/>
          <w:sz w:val="26"/>
          <w:szCs w:val="26"/>
        </w:rPr>
        <w:t>не вздут, участвует в акте дыхания, без б</w:t>
      </w:r>
      <w:r w:rsidRPr="00125DF2">
        <w:rPr>
          <w:rFonts w:ascii="Times New Roman" w:hAnsi="Times New Roman" w:cs="Times New Roman"/>
          <w:sz w:val="26"/>
          <w:szCs w:val="26"/>
        </w:rPr>
        <w:t>о</w:t>
      </w:r>
      <w:r w:rsidRPr="00125DF2">
        <w:rPr>
          <w:rFonts w:ascii="Times New Roman" w:hAnsi="Times New Roman" w:cs="Times New Roman"/>
          <w:sz w:val="26"/>
          <w:szCs w:val="26"/>
        </w:rPr>
        <w:t>лезненный при пальпации, симметричный, видимой перистальтики нет. Напряжения мышц – нет.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Перкуссия живота - тимпанит над всей поверхностью живота.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Пальпация: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а) поверхностная  -  передняя  брюшная  стенка не напряжена,грыжевых выпячив</w:t>
      </w:r>
      <w:r w:rsidRPr="00125DF2">
        <w:rPr>
          <w:rFonts w:ascii="Times New Roman" w:hAnsi="Times New Roman" w:cs="Times New Roman"/>
          <w:sz w:val="26"/>
          <w:szCs w:val="26"/>
        </w:rPr>
        <w:t>а</w:t>
      </w:r>
      <w:r w:rsidRPr="00125DF2">
        <w:rPr>
          <w:rFonts w:ascii="Times New Roman" w:hAnsi="Times New Roman" w:cs="Times New Roman"/>
          <w:sz w:val="26"/>
          <w:szCs w:val="26"/>
        </w:rPr>
        <w:t>ний,  опухолевых образований, увеличения</w:t>
      </w:r>
      <w:r w:rsidR="009F46B7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Pr="00125DF2">
        <w:rPr>
          <w:rFonts w:ascii="Times New Roman" w:hAnsi="Times New Roman" w:cs="Times New Roman"/>
          <w:sz w:val="26"/>
          <w:szCs w:val="26"/>
        </w:rPr>
        <w:t>органов  брюшной  полости,  флюктуации свободной жидкости</w:t>
      </w:r>
      <w:r w:rsidR="009F46B7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Pr="00125DF2">
        <w:rPr>
          <w:rFonts w:ascii="Times New Roman" w:hAnsi="Times New Roman" w:cs="Times New Roman"/>
          <w:sz w:val="26"/>
          <w:szCs w:val="26"/>
        </w:rPr>
        <w:t>нет.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б) глубокая  -  </w:t>
      </w:r>
      <w:r w:rsidR="007B6BA2" w:rsidRPr="00125DF2">
        <w:rPr>
          <w:rFonts w:ascii="Times New Roman" w:hAnsi="Times New Roman" w:cs="Times New Roman"/>
          <w:sz w:val="26"/>
          <w:szCs w:val="26"/>
        </w:rPr>
        <w:t>патологических образований, болезненности не выявлено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Симптомы раздражения брюшины отсутствуют.</w:t>
      </w:r>
      <w:r w:rsidR="0041621E" w:rsidRPr="00125DF2">
        <w:rPr>
          <w:rFonts w:ascii="Times New Roman" w:hAnsi="Times New Roman" w:cs="Times New Roman"/>
          <w:sz w:val="26"/>
          <w:szCs w:val="26"/>
        </w:rPr>
        <w:t xml:space="preserve"> Стул регулярный.</w:t>
      </w:r>
    </w:p>
    <w:p w:rsidR="0041621E" w:rsidRPr="00125DF2" w:rsidRDefault="0041621E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5. ПЕЧЕНЬ И ЖЕЛЧНЫЕ ПУТИ</w:t>
      </w:r>
    </w:p>
    <w:p w:rsidR="006A644C" w:rsidRPr="00125DF2" w:rsidRDefault="006A644C" w:rsidP="00A83CEC">
      <w:pPr>
        <w:pStyle w:val="aa"/>
        <w:ind w:right="141"/>
        <w:rPr>
          <w:rFonts w:ascii="Times New Roman" w:hAnsi="Times New Roman" w:cs="Times New Roman"/>
          <w:sz w:val="26"/>
          <w:szCs w:val="26"/>
        </w:rPr>
      </w:pP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Пальпация: печень по правой срединноключичной линии - у края</w:t>
      </w:r>
      <w:r w:rsidR="00D50958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Pr="00125DF2">
        <w:rPr>
          <w:rFonts w:ascii="Times New Roman" w:hAnsi="Times New Roman" w:cs="Times New Roman"/>
          <w:sz w:val="26"/>
          <w:szCs w:val="26"/>
        </w:rPr>
        <w:t>реберной дуги, не выступает за ее пределы, консистен</w:t>
      </w:r>
      <w:r w:rsidR="00D50958" w:rsidRPr="00125DF2">
        <w:rPr>
          <w:rFonts w:ascii="Times New Roman" w:hAnsi="Times New Roman" w:cs="Times New Roman"/>
          <w:sz w:val="26"/>
          <w:szCs w:val="26"/>
        </w:rPr>
        <w:t>ция мягк</w:t>
      </w:r>
      <w:r w:rsidRPr="00125DF2">
        <w:rPr>
          <w:rFonts w:ascii="Times New Roman" w:hAnsi="Times New Roman" w:cs="Times New Roman"/>
          <w:sz w:val="26"/>
          <w:szCs w:val="26"/>
        </w:rPr>
        <w:t>ая,  край печени закруглен,  поверхность ровная.  Пальпация</w:t>
      </w:r>
      <w:r w:rsidR="00D50958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Pr="00125DF2">
        <w:rPr>
          <w:rFonts w:ascii="Times New Roman" w:hAnsi="Times New Roman" w:cs="Times New Roman"/>
          <w:sz w:val="26"/>
          <w:szCs w:val="26"/>
        </w:rPr>
        <w:t>точки проекции желчного пузыря безболезненная.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6. СЕЛЕЗЕНКА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Вздутия, деформации,  асимметрии  в  левом подреберье нет.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Селезенка не пальпируется,  не выступает из под  края левой</w:t>
      </w:r>
      <w:r w:rsidR="00584F8F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Pr="00125DF2">
        <w:rPr>
          <w:rFonts w:ascii="Times New Roman" w:hAnsi="Times New Roman" w:cs="Times New Roman"/>
          <w:sz w:val="26"/>
          <w:szCs w:val="26"/>
        </w:rPr>
        <w:t>реберной дуги.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8258B6" w:rsidRPr="00125DF2" w:rsidRDefault="006A644C" w:rsidP="00A83CEC">
      <w:pPr>
        <w:pStyle w:val="aa"/>
        <w:numPr>
          <w:ilvl w:val="0"/>
          <w:numId w:val="1"/>
        </w:numPr>
        <w:ind w:left="0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МОЧЕВЫДЕЛИТЕЛЬНАЯ СИСТЕМА</w:t>
      </w:r>
    </w:p>
    <w:p w:rsidR="008258B6" w:rsidRPr="00125DF2" w:rsidRDefault="008258B6" w:rsidP="00A83CEC">
      <w:pPr>
        <w:pStyle w:val="aa"/>
        <w:ind w:left="720" w:right="141"/>
        <w:rPr>
          <w:rFonts w:ascii="Times New Roman" w:hAnsi="Times New Roman" w:cs="Times New Roman"/>
          <w:sz w:val="26"/>
          <w:szCs w:val="26"/>
        </w:rPr>
      </w:pPr>
    </w:p>
    <w:p w:rsidR="0041621E" w:rsidRPr="00125DF2" w:rsidRDefault="008258B6" w:rsidP="00A83CEC">
      <w:pPr>
        <w:pStyle w:val="aa"/>
        <w:ind w:left="-426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  </w:t>
      </w:r>
      <w:r w:rsidR="0041621E" w:rsidRPr="00125DF2">
        <w:rPr>
          <w:rFonts w:ascii="Times New Roman" w:hAnsi="Times New Roman" w:cs="Times New Roman"/>
          <w:sz w:val="26"/>
          <w:szCs w:val="26"/>
          <w:lang w:val="x-none"/>
        </w:rPr>
        <w:t>Кожные покровы поясничной области не изменены, отёчности нет.</w:t>
      </w:r>
    </w:p>
    <w:p w:rsidR="0041621E" w:rsidRPr="00125DF2" w:rsidRDefault="0041621E" w:rsidP="00A83CEC">
      <w:pPr>
        <w:spacing w:line="240" w:lineRule="auto"/>
        <w:ind w:left="-426"/>
        <w:rPr>
          <w:rFonts w:ascii="Times New Roman" w:hAnsi="Times New Roman" w:cs="Times New Roman"/>
          <w:sz w:val="26"/>
          <w:szCs w:val="26"/>
          <w:lang w:val="x-none"/>
        </w:rPr>
      </w:pPr>
      <w:r w:rsidRPr="00125DF2">
        <w:rPr>
          <w:rFonts w:ascii="Times New Roman" w:hAnsi="Times New Roman" w:cs="Times New Roman"/>
          <w:sz w:val="26"/>
          <w:szCs w:val="26"/>
          <w:lang w:val="x-none"/>
        </w:rPr>
        <w:t>Пальпация мочеточниковых точек безболезненна. Мочеиспускание свободное, безболезненное.</w:t>
      </w:r>
    </w:p>
    <w:p w:rsidR="00584F8F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                      </w:t>
      </w:r>
    </w:p>
    <w:p w:rsidR="006A644C" w:rsidRPr="00125DF2" w:rsidRDefault="0041621E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8</w:t>
      </w:r>
      <w:r w:rsidR="006A644C" w:rsidRPr="00125DF2">
        <w:rPr>
          <w:rFonts w:ascii="Times New Roman" w:hAnsi="Times New Roman" w:cs="Times New Roman"/>
          <w:sz w:val="26"/>
          <w:szCs w:val="26"/>
        </w:rPr>
        <w:t>. ЭНДОКРИННАЯ СИСТЕМА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6A644C" w:rsidRDefault="008258B6" w:rsidP="00A83CEC">
      <w:pPr>
        <w:pStyle w:val="aa"/>
        <w:ind w:left="-709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   </w:t>
      </w:r>
      <w:r w:rsidR="0041621E" w:rsidRPr="00125DF2">
        <w:rPr>
          <w:rFonts w:ascii="Times New Roman" w:hAnsi="Times New Roman" w:cs="Times New Roman"/>
          <w:sz w:val="26"/>
          <w:szCs w:val="26"/>
        </w:rPr>
        <w:t>Щитовидная железа не увеличена, при пальпации легко подвижна.</w:t>
      </w:r>
    </w:p>
    <w:p w:rsidR="002D5F13" w:rsidRPr="00125DF2" w:rsidRDefault="002D5F13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41621E" w:rsidRPr="00125DF2" w:rsidRDefault="0041621E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6A644C" w:rsidRPr="00125DF2" w:rsidRDefault="0041621E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9</w:t>
      </w:r>
      <w:r w:rsidR="006A644C" w:rsidRPr="00125DF2">
        <w:rPr>
          <w:rFonts w:ascii="Times New Roman" w:hAnsi="Times New Roman" w:cs="Times New Roman"/>
          <w:sz w:val="26"/>
          <w:szCs w:val="26"/>
        </w:rPr>
        <w:t>. НЕРВНАЯ СИСТЕМА</w:t>
      </w:r>
    </w:p>
    <w:p w:rsidR="006A644C" w:rsidRPr="00125DF2" w:rsidRDefault="006A644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584F8F" w:rsidRPr="00125DF2" w:rsidRDefault="008258B6" w:rsidP="00A83CEC">
      <w:pPr>
        <w:spacing w:line="240" w:lineRule="auto"/>
        <w:ind w:left="-426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    </w:t>
      </w:r>
      <w:r w:rsidR="006A644C" w:rsidRPr="00125DF2">
        <w:rPr>
          <w:rFonts w:ascii="Times New Roman" w:hAnsi="Times New Roman" w:cs="Times New Roman"/>
          <w:sz w:val="26"/>
          <w:szCs w:val="26"/>
        </w:rPr>
        <w:t>Дермографизм, тремор,  ригидность затылочных мышц, симптом</w:t>
      </w:r>
      <w:r w:rsidR="001B3871" w:rsidRPr="00125DF2">
        <w:rPr>
          <w:rFonts w:ascii="Times New Roman" w:hAnsi="Times New Roman" w:cs="Times New Roman"/>
          <w:sz w:val="26"/>
          <w:szCs w:val="26"/>
        </w:rPr>
        <w:t xml:space="preserve"> Кернига  отсу</w:t>
      </w:r>
      <w:r w:rsidR="001B3871" w:rsidRPr="00125DF2">
        <w:rPr>
          <w:rFonts w:ascii="Times New Roman" w:hAnsi="Times New Roman" w:cs="Times New Roman"/>
          <w:sz w:val="26"/>
          <w:szCs w:val="26"/>
        </w:rPr>
        <w:t>т</w:t>
      </w:r>
      <w:r w:rsidR="001B3871" w:rsidRPr="00125DF2">
        <w:rPr>
          <w:rFonts w:ascii="Times New Roman" w:hAnsi="Times New Roman" w:cs="Times New Roman"/>
          <w:sz w:val="26"/>
          <w:szCs w:val="26"/>
        </w:rPr>
        <w:t xml:space="preserve">ствуют. </w:t>
      </w:r>
      <w:r w:rsidR="0041621E" w:rsidRPr="00125DF2">
        <w:rPr>
          <w:rFonts w:ascii="Times New Roman" w:hAnsi="Times New Roman" w:cs="Times New Roman"/>
          <w:sz w:val="26"/>
          <w:szCs w:val="26"/>
        </w:rPr>
        <w:t xml:space="preserve">Скованности не отмечается. Параличей и парезов нет. Мышечная атрофия не отмечается. Сухожильные рефлексы одинаковы с обеих сторон. Зрачковые рефлексы </w:t>
      </w:r>
      <w:r w:rsidR="0041621E" w:rsidRPr="00125DF2">
        <w:rPr>
          <w:rFonts w:ascii="Times New Roman" w:hAnsi="Times New Roman" w:cs="Times New Roman"/>
          <w:sz w:val="26"/>
          <w:szCs w:val="26"/>
        </w:rPr>
        <w:lastRenderedPageBreak/>
        <w:t>сохранены. Зрачки одинаковы по форме и величине.  Аккомодация, конвергенция в норме. Нистагм отсутствует. Острота слуха не изменена. Чувствительность кожи не нарушена.</w:t>
      </w:r>
    </w:p>
    <w:p w:rsidR="009301B9" w:rsidRPr="002D5F13" w:rsidRDefault="009301B9" w:rsidP="00A83CEC">
      <w:pPr>
        <w:pStyle w:val="a4"/>
        <w:spacing w:after="0" w:line="240" w:lineRule="auto"/>
        <w:ind w:left="-709" w:right="141" w:firstLine="284"/>
        <w:jc w:val="center"/>
        <w:rPr>
          <w:rFonts w:ascii="Times New Roman" w:eastAsia="Batang" w:hAnsi="Times New Roman" w:cs="Times New Roman"/>
          <w:b/>
          <w:color w:val="000000"/>
          <w:sz w:val="26"/>
          <w:szCs w:val="26"/>
          <w:u w:val="single"/>
        </w:rPr>
      </w:pPr>
      <w:r w:rsidRPr="002D5F13">
        <w:rPr>
          <w:rFonts w:ascii="Times New Roman" w:eastAsia="Batang" w:hAnsi="Times New Roman" w:cs="Times New Roman"/>
          <w:b/>
          <w:color w:val="000000"/>
          <w:sz w:val="26"/>
          <w:szCs w:val="26"/>
          <w:u w:val="single"/>
        </w:rPr>
        <w:t>Описание ло</w:t>
      </w:r>
      <w:r w:rsidR="0041621E" w:rsidRPr="002D5F13">
        <w:rPr>
          <w:rFonts w:ascii="Times New Roman" w:eastAsia="Batang" w:hAnsi="Times New Roman" w:cs="Times New Roman"/>
          <w:b/>
          <w:color w:val="000000"/>
          <w:sz w:val="26"/>
          <w:szCs w:val="26"/>
          <w:u w:val="single"/>
        </w:rPr>
        <w:t>кального статуса в день курации</w:t>
      </w:r>
    </w:p>
    <w:p w:rsidR="0041621E" w:rsidRPr="00125DF2" w:rsidRDefault="0041621E" w:rsidP="00A83CEC">
      <w:pPr>
        <w:pStyle w:val="a4"/>
        <w:spacing w:after="0" w:line="240" w:lineRule="auto"/>
        <w:ind w:left="-709" w:right="141" w:firstLine="284"/>
        <w:jc w:val="center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8F67F0" w:rsidRPr="00125DF2" w:rsidRDefault="008F67F0" w:rsidP="00A83CEC">
      <w:pPr>
        <w:pStyle w:val="a4"/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9301B9" w:rsidRPr="00125DF2" w:rsidRDefault="0041621E" w:rsidP="00A83CEC">
      <w:pPr>
        <w:pStyle w:val="a4"/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Положение тела вынужденное на спине. Через бугристость</w:t>
      </w:r>
      <w:r w:rsidR="008F67F0" w:rsidRPr="00125DF2">
        <w:rPr>
          <w:rFonts w:ascii="Times New Roman" w:hAnsi="Times New Roman" w:cs="Times New Roman"/>
          <w:sz w:val="26"/>
          <w:szCs w:val="26"/>
        </w:rPr>
        <w:t xml:space="preserve">левой </w:t>
      </w:r>
      <w:r w:rsidRPr="00125DF2">
        <w:rPr>
          <w:rFonts w:ascii="Times New Roman" w:hAnsi="Times New Roman" w:cs="Times New Roman"/>
          <w:sz w:val="26"/>
          <w:szCs w:val="26"/>
        </w:rPr>
        <w:t xml:space="preserve"> большеберцовой кости проведена спица Киршнера, за нее фиксирована скоба Киршман</w:t>
      </w:r>
      <w:r w:rsidR="002D5F13">
        <w:rPr>
          <w:rFonts w:ascii="Times New Roman" w:hAnsi="Times New Roman" w:cs="Times New Roman"/>
          <w:sz w:val="26"/>
          <w:szCs w:val="26"/>
        </w:rPr>
        <w:t>а и налажено вытяжение  грузом 7</w:t>
      </w:r>
      <w:r w:rsidRPr="00125DF2">
        <w:rPr>
          <w:rFonts w:ascii="Times New Roman" w:hAnsi="Times New Roman" w:cs="Times New Roman"/>
          <w:sz w:val="26"/>
          <w:szCs w:val="26"/>
        </w:rPr>
        <w:t xml:space="preserve"> кг в положении сгибания в коленном суставе на 35°  и сгибания  под углом 45° в тазобедренном суставе</w:t>
      </w:r>
      <w:r w:rsidR="008F67F0" w:rsidRPr="00125DF2">
        <w:rPr>
          <w:rFonts w:ascii="Times New Roman" w:hAnsi="Times New Roman" w:cs="Times New Roman"/>
          <w:sz w:val="26"/>
          <w:szCs w:val="26"/>
        </w:rPr>
        <w:t>.</w:t>
      </w:r>
    </w:p>
    <w:p w:rsidR="008F67F0" w:rsidRPr="00125DF2" w:rsidRDefault="008F67F0" w:rsidP="00A83CEC">
      <w:pPr>
        <w:pStyle w:val="a4"/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8F67F0" w:rsidRPr="00125DF2" w:rsidRDefault="008F67F0" w:rsidP="00A83CEC">
      <w:pPr>
        <w:pStyle w:val="a4"/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8F67F0" w:rsidRPr="00125DF2" w:rsidRDefault="008F67F0" w:rsidP="00A83CEC">
      <w:pPr>
        <w:pStyle w:val="a4"/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8F67F0" w:rsidRPr="00125DF2" w:rsidRDefault="008F67F0" w:rsidP="00A83CEC">
      <w:pPr>
        <w:pStyle w:val="a4"/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8F67F0" w:rsidRPr="00125DF2" w:rsidRDefault="008F67F0" w:rsidP="00A83CEC">
      <w:pPr>
        <w:pStyle w:val="a4"/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8F67F0" w:rsidRPr="00125DF2" w:rsidRDefault="008F67F0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noProof/>
          <w:color w:val="000000"/>
          <w:sz w:val="26"/>
          <w:szCs w:val="26"/>
          <w:lang w:val="be-BY" w:eastAsia="be-BY"/>
        </w:rPr>
        <w:drawing>
          <wp:inline distT="0" distB="0" distL="0" distR="0" wp14:anchorId="6A439857" wp14:editId="3E382A81">
            <wp:extent cx="3448050" cy="270415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ov-3-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261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7F0" w:rsidRPr="00125DF2" w:rsidRDefault="008F67F0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CD78A9" w:rsidRPr="00125DF2" w:rsidRDefault="008F67F0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 </w:t>
      </w:r>
      <w:r w:rsidR="00CD78A9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Наблюдается умеренный отек правого бедра. </w:t>
      </w:r>
      <w:r w:rsidR="009301B9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Нарушение формы нет.</w:t>
      </w:r>
      <w:r w:rsidRPr="00125DF2">
        <w:rPr>
          <w:rFonts w:ascii="Times New Roman" w:hAnsi="Times New Roman" w:cs="Times New Roman"/>
          <w:sz w:val="26"/>
          <w:szCs w:val="26"/>
        </w:rPr>
        <w:t xml:space="preserve"> Оси правой и левой нижних конечностей соответствуют норме, проходит через передневерхнюю ось таза, внутренний край надколенника и I палец стопы. Нарушение формы, атрофии мышц, укорочение конечности не отмечается.</w:t>
      </w:r>
      <w:r w:rsidR="009301B9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</w:t>
      </w:r>
    </w:p>
    <w:p w:rsidR="008F557F" w:rsidRPr="00125DF2" w:rsidRDefault="00CD78A9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При пальпации определяется нормальная </w:t>
      </w:r>
      <w:r w:rsidR="009301B9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те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мпература кожных покровов бедра, ум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е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ренная </w:t>
      </w:r>
      <w:r w:rsidR="009301B9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боль в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верхней</w:t>
      </w:r>
      <w:r w:rsidR="009301B9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трети, мягкие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ткани нормальной консистенции.</w:t>
      </w:r>
      <w:r w:rsidR="008F67F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</w:t>
      </w:r>
      <w:r w:rsidR="008F67F0" w:rsidRPr="00125DF2">
        <w:rPr>
          <w:rFonts w:ascii="Times New Roman" w:hAnsi="Times New Roman" w:cs="Times New Roman"/>
          <w:sz w:val="26"/>
          <w:szCs w:val="26"/>
        </w:rPr>
        <w:t>Хруста, дефо</w:t>
      </w:r>
      <w:r w:rsidR="008F67F0" w:rsidRPr="00125DF2">
        <w:rPr>
          <w:rFonts w:ascii="Times New Roman" w:hAnsi="Times New Roman" w:cs="Times New Roman"/>
          <w:sz w:val="26"/>
          <w:szCs w:val="26"/>
        </w:rPr>
        <w:t>р</w:t>
      </w:r>
      <w:r w:rsidR="008F67F0" w:rsidRPr="00125DF2">
        <w:rPr>
          <w:rFonts w:ascii="Times New Roman" w:hAnsi="Times New Roman" w:cs="Times New Roman"/>
          <w:sz w:val="26"/>
          <w:szCs w:val="26"/>
        </w:rPr>
        <w:t>мации, флюктуаций, крепитаций не наблюдается. Пульсация на артериях обеих нижних конечностей  сохранена. Поверхностная и глубокая чувствительность не нарушены.</w:t>
      </w:r>
    </w:p>
    <w:p w:rsidR="00CD78A9" w:rsidRPr="00125DF2" w:rsidRDefault="00CD78A9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41621E" w:rsidRPr="00125DF2" w:rsidRDefault="0041621E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6A6F59" w:rsidRPr="002D5F13" w:rsidRDefault="00610FA3" w:rsidP="00A83CEC">
      <w:pPr>
        <w:pStyle w:val="a4"/>
        <w:spacing w:after="0" w:line="240" w:lineRule="auto"/>
        <w:ind w:left="-709" w:right="141" w:firstLine="284"/>
        <w:jc w:val="center"/>
        <w:rPr>
          <w:rFonts w:ascii="Times New Roman" w:eastAsia="Batang" w:hAnsi="Times New Roman" w:cs="Times New Roman"/>
          <w:b/>
          <w:color w:val="000000"/>
          <w:sz w:val="28"/>
          <w:szCs w:val="28"/>
          <w:u w:val="single"/>
        </w:rPr>
      </w:pPr>
      <w:r w:rsidRPr="002D5F13">
        <w:rPr>
          <w:rFonts w:ascii="Times New Roman" w:eastAsia="Batang" w:hAnsi="Times New Roman" w:cs="Times New Roman"/>
          <w:b/>
          <w:color w:val="000000"/>
          <w:sz w:val="28"/>
          <w:szCs w:val="28"/>
          <w:u w:val="single"/>
        </w:rPr>
        <w:t>Предварительный диагноз</w:t>
      </w:r>
    </w:p>
    <w:p w:rsidR="00F67C14" w:rsidRPr="00125DF2" w:rsidRDefault="00F67C14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7C093D" w:rsidRPr="00125DF2" w:rsidRDefault="007C093D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На основании:</w:t>
      </w:r>
    </w:p>
    <w:p w:rsidR="006A6F59" w:rsidRPr="00125DF2" w:rsidRDefault="007C093D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-</w:t>
      </w:r>
      <w:r w:rsidR="009B18AF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="006A6F59" w:rsidRPr="00125DF2">
        <w:rPr>
          <w:rFonts w:ascii="Times New Roman" w:hAnsi="Times New Roman" w:cs="Times New Roman"/>
          <w:sz w:val="26"/>
          <w:szCs w:val="26"/>
        </w:rPr>
        <w:t>жа</w:t>
      </w:r>
      <w:r w:rsidR="008F67F0" w:rsidRPr="00125DF2">
        <w:rPr>
          <w:rFonts w:ascii="Times New Roman" w:hAnsi="Times New Roman" w:cs="Times New Roman"/>
          <w:sz w:val="26"/>
          <w:szCs w:val="26"/>
        </w:rPr>
        <w:t xml:space="preserve">лоб пациентки </w:t>
      </w:r>
      <w:r w:rsidR="006A6F59" w:rsidRPr="00125DF2">
        <w:rPr>
          <w:rFonts w:ascii="Times New Roman" w:hAnsi="Times New Roman" w:cs="Times New Roman"/>
          <w:sz w:val="26"/>
          <w:szCs w:val="26"/>
        </w:rPr>
        <w:t xml:space="preserve"> (</w:t>
      </w:r>
      <w:r w:rsidR="008F67F0" w:rsidRPr="00125DF2">
        <w:rPr>
          <w:rFonts w:ascii="Times New Roman" w:hAnsi="Times New Roman" w:cs="Times New Roman"/>
          <w:sz w:val="26"/>
          <w:szCs w:val="26"/>
        </w:rPr>
        <w:t>на</w:t>
      </w:r>
      <w:r w:rsidRPr="00125DF2">
        <w:rPr>
          <w:rFonts w:ascii="Times New Roman" w:hAnsi="Times New Roman" w:cs="Times New Roman"/>
          <w:sz w:val="26"/>
          <w:szCs w:val="26"/>
        </w:rPr>
        <w:t xml:space="preserve"> момент поступления пациентка жаловалась на </w:t>
      </w:r>
      <w:r w:rsidR="008F67F0" w:rsidRPr="00125DF2">
        <w:rPr>
          <w:rFonts w:ascii="Times New Roman" w:hAnsi="Times New Roman" w:cs="Times New Roman"/>
          <w:sz w:val="26"/>
          <w:szCs w:val="26"/>
        </w:rPr>
        <w:t xml:space="preserve"> резкую, сил</w:t>
      </w:r>
      <w:r w:rsidR="008F67F0" w:rsidRPr="00125DF2">
        <w:rPr>
          <w:rFonts w:ascii="Times New Roman" w:hAnsi="Times New Roman" w:cs="Times New Roman"/>
          <w:sz w:val="26"/>
          <w:szCs w:val="26"/>
        </w:rPr>
        <w:t>ь</w:t>
      </w:r>
      <w:r w:rsidR="008F67F0" w:rsidRPr="00125DF2">
        <w:rPr>
          <w:rFonts w:ascii="Times New Roman" w:hAnsi="Times New Roman" w:cs="Times New Roman"/>
          <w:sz w:val="26"/>
          <w:szCs w:val="26"/>
        </w:rPr>
        <w:t>ную, постоянную боль в левом бедре, отёк левого бедра, невозможность поднять ногу и крепитацию костных отломков</w:t>
      </w:r>
      <w:r w:rsidR="006A6F59" w:rsidRPr="00125DF2">
        <w:rPr>
          <w:rFonts w:ascii="Times New Roman" w:hAnsi="Times New Roman" w:cs="Times New Roman"/>
          <w:sz w:val="26"/>
          <w:szCs w:val="26"/>
        </w:rPr>
        <w:t>);</w:t>
      </w:r>
    </w:p>
    <w:p w:rsidR="007C093D" w:rsidRPr="00125DF2" w:rsidRDefault="007C093D" w:rsidP="00A83CEC">
      <w:pPr>
        <w:pStyle w:val="a4"/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- </w:t>
      </w:r>
      <w:r w:rsidR="006A6F59" w:rsidRPr="00125DF2">
        <w:rPr>
          <w:rFonts w:ascii="Times New Roman" w:hAnsi="Times New Roman" w:cs="Times New Roman"/>
          <w:sz w:val="26"/>
          <w:szCs w:val="26"/>
        </w:rPr>
        <w:t>анамнеза заболевания (</w:t>
      </w:r>
      <w:r w:rsidRPr="00125DF2">
        <w:rPr>
          <w:rFonts w:ascii="Times New Roman" w:hAnsi="Times New Roman" w:cs="Times New Roman"/>
          <w:sz w:val="26"/>
          <w:szCs w:val="26"/>
        </w:rPr>
        <w:t xml:space="preserve">10.01.14 около 16.00 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п</w:t>
      </w:r>
      <w:r w:rsidR="008F67F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ациентка решила протереть пыль с плафонов люстры, для чего подставила табурет, встала на него, но, не удержавшись, </w:t>
      </w:r>
      <w:r w:rsidR="008F67F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lastRenderedPageBreak/>
        <w:t>пошатнулась  и упала табурета  на левый бок (прямой механизм травмы)</w:t>
      </w:r>
      <w:r w:rsidR="00610FA3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). </w:t>
      </w:r>
      <w:r w:rsidR="008F67F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В момент падения услышала хруст, после чего почувствовала сильную, резкую боль в левом беде, попытавшись встать – не смогла, нога после падения бы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ла в положении наружной ротации</w:t>
      </w:r>
      <w:r w:rsidR="008F67F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. 11.01.14 состояние пациентки ухудшилось, боль усиливалась, увеличивался отёк левого бедра, при пальпации левого бедра пациентка чувствовала усиление боле</w:t>
      </w:r>
      <w:r w:rsidR="008F67F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з</w:t>
      </w:r>
      <w:r w:rsidR="008F67F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ненности и крепитацию костных отломков. Бригадой скорой медицинской помощи пациентка была доставлена в </w:t>
      </w:r>
      <w:r w:rsidR="00610FA3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травм пункт</w:t>
      </w:r>
      <w:r w:rsidR="008F67F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БСМП с диагнозом – закрытый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перелом шейки бедра слева</w:t>
      </w:r>
      <w:r w:rsidR="00610FA3" w:rsidRPr="00125DF2">
        <w:rPr>
          <w:rFonts w:ascii="Times New Roman" w:hAnsi="Times New Roman" w:cs="Times New Roman"/>
          <w:sz w:val="26"/>
          <w:szCs w:val="26"/>
        </w:rPr>
        <w:t>.</w:t>
      </w:r>
    </w:p>
    <w:p w:rsidR="007C093D" w:rsidRPr="00125DF2" w:rsidRDefault="007C093D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- данных локального статуса (положение тела вынужденное на спине. Через бугр</w:t>
      </w:r>
      <w:r w:rsidRPr="00125DF2">
        <w:rPr>
          <w:rFonts w:ascii="Times New Roman" w:hAnsi="Times New Roman" w:cs="Times New Roman"/>
          <w:sz w:val="26"/>
          <w:szCs w:val="26"/>
        </w:rPr>
        <w:t>и</w:t>
      </w:r>
      <w:r w:rsidRPr="00125DF2">
        <w:rPr>
          <w:rFonts w:ascii="Times New Roman" w:hAnsi="Times New Roman" w:cs="Times New Roman"/>
          <w:sz w:val="26"/>
          <w:szCs w:val="26"/>
        </w:rPr>
        <w:t xml:space="preserve">стостьлевой  большеберцовой кости проведена спица Киршнера, за нее фиксирована скоба Киршмана и налажено вытяжение  грузом 5 кг в положении сгибания в коленном суставе на 35°  и сгибания  под углом 45° в тазобедренном суставе,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наблюдается ум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е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ренный отек правого бедра. Нарушение формы нет.</w:t>
      </w:r>
      <w:r w:rsidRPr="00125DF2">
        <w:rPr>
          <w:rFonts w:ascii="Times New Roman" w:hAnsi="Times New Roman" w:cs="Times New Roman"/>
          <w:sz w:val="26"/>
          <w:szCs w:val="26"/>
        </w:rPr>
        <w:t xml:space="preserve"> Оси правой и левой нижних коне</w:t>
      </w:r>
      <w:r w:rsidRPr="00125DF2">
        <w:rPr>
          <w:rFonts w:ascii="Times New Roman" w:hAnsi="Times New Roman" w:cs="Times New Roman"/>
          <w:sz w:val="26"/>
          <w:szCs w:val="26"/>
        </w:rPr>
        <w:t>ч</w:t>
      </w:r>
      <w:r w:rsidRPr="00125DF2">
        <w:rPr>
          <w:rFonts w:ascii="Times New Roman" w:hAnsi="Times New Roman" w:cs="Times New Roman"/>
          <w:sz w:val="26"/>
          <w:szCs w:val="26"/>
        </w:rPr>
        <w:t>ностей соответствуют норме, проходит через передневерхнюю ось таза, внутренний край надколенника и I палец стопы. Нарушение формы, атрофии мышц, укорочение конечности не отмечается.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</w:t>
      </w:r>
    </w:p>
    <w:p w:rsidR="007C093D" w:rsidRPr="00125DF2" w:rsidRDefault="007C093D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При пальпации определяется нормальная температура кожных покровов бедра, ум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е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ренная  боль в верхней трети, мягкие ткани нормальной консистенции. </w:t>
      </w:r>
      <w:r w:rsidRPr="00125DF2">
        <w:rPr>
          <w:rFonts w:ascii="Times New Roman" w:hAnsi="Times New Roman" w:cs="Times New Roman"/>
          <w:sz w:val="26"/>
          <w:szCs w:val="26"/>
        </w:rPr>
        <w:t>Хруста, дефо</w:t>
      </w:r>
      <w:r w:rsidRPr="00125DF2">
        <w:rPr>
          <w:rFonts w:ascii="Times New Roman" w:hAnsi="Times New Roman" w:cs="Times New Roman"/>
          <w:sz w:val="26"/>
          <w:szCs w:val="26"/>
        </w:rPr>
        <w:t>р</w:t>
      </w:r>
      <w:r w:rsidRPr="00125DF2">
        <w:rPr>
          <w:rFonts w:ascii="Times New Roman" w:hAnsi="Times New Roman" w:cs="Times New Roman"/>
          <w:sz w:val="26"/>
          <w:szCs w:val="26"/>
        </w:rPr>
        <w:t>мации, флюктуаций, крепитаций не наблюдается. Пульсация на артериях обеих нижних конечностей  сохранена. Поверхностная и глубокая чувствительность не нарушены).</w:t>
      </w:r>
    </w:p>
    <w:p w:rsidR="007C093D" w:rsidRPr="00125DF2" w:rsidRDefault="007C093D" w:rsidP="00A83CEC">
      <w:pPr>
        <w:pStyle w:val="a4"/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6A6F59" w:rsidRDefault="007C093D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М</w:t>
      </w:r>
      <w:r w:rsidR="006A6F59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ожно выставить следующий осн</w:t>
      </w:r>
      <w:r w:rsidR="00F54EDC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овной предварительный диагноз</w:t>
      </w:r>
      <w:r w:rsidR="00DA7BCB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: </w:t>
      </w:r>
      <w:r w:rsidR="00C3261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Закрытый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неосложнённый оскольчатый перелом проксимального отдела левого бедра.</w:t>
      </w:r>
    </w:p>
    <w:p w:rsidR="00F71CE4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Pr="00125DF2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C32610" w:rsidRPr="002D5F13" w:rsidRDefault="002D5F13" w:rsidP="00A83CEC">
      <w:pPr>
        <w:tabs>
          <w:tab w:val="left" w:pos="5732"/>
        </w:tabs>
        <w:spacing w:after="0" w:line="240" w:lineRule="auto"/>
        <w:ind w:left="-709" w:right="141" w:firstLine="284"/>
        <w:jc w:val="center"/>
        <w:rPr>
          <w:rFonts w:ascii="Times New Roman" w:eastAsia="Batang" w:hAnsi="Times New Roman" w:cs="Times New Roman"/>
          <w:b/>
          <w:color w:val="000000"/>
          <w:sz w:val="28"/>
          <w:szCs w:val="28"/>
          <w:u w:val="single"/>
        </w:rPr>
      </w:pPr>
      <w:r w:rsidRPr="002D5F13">
        <w:rPr>
          <w:rFonts w:ascii="Times New Roman" w:eastAsia="Batang" w:hAnsi="Times New Roman" w:cs="Times New Roman"/>
          <w:b/>
          <w:color w:val="000000"/>
          <w:sz w:val="28"/>
          <w:szCs w:val="28"/>
          <w:u w:val="single"/>
        </w:rPr>
        <w:t>Р</w:t>
      </w:r>
      <w:r w:rsidR="00C32610" w:rsidRPr="002D5F13">
        <w:rPr>
          <w:rFonts w:ascii="Times New Roman" w:eastAsia="Batang" w:hAnsi="Times New Roman" w:cs="Times New Roman"/>
          <w:b/>
          <w:color w:val="000000"/>
          <w:sz w:val="28"/>
          <w:szCs w:val="28"/>
          <w:u w:val="single"/>
        </w:rPr>
        <w:t>езультаты рентгенологического, лабораторного и других специ</w:t>
      </w:r>
      <w:r w:rsidR="007C093D" w:rsidRPr="002D5F13">
        <w:rPr>
          <w:rFonts w:ascii="Times New Roman" w:eastAsia="Batang" w:hAnsi="Times New Roman" w:cs="Times New Roman"/>
          <w:b/>
          <w:color w:val="000000"/>
          <w:sz w:val="28"/>
          <w:szCs w:val="28"/>
          <w:u w:val="single"/>
        </w:rPr>
        <w:t>альных методов обследования</w:t>
      </w:r>
    </w:p>
    <w:p w:rsidR="00D76DF3" w:rsidRPr="00125DF2" w:rsidRDefault="00D76DF3" w:rsidP="00A83CEC">
      <w:pPr>
        <w:tabs>
          <w:tab w:val="left" w:pos="5732"/>
        </w:tabs>
        <w:spacing w:after="0" w:line="240" w:lineRule="auto"/>
        <w:ind w:left="-709" w:right="141" w:firstLine="284"/>
        <w:jc w:val="center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D76DF3" w:rsidRPr="00125DF2" w:rsidRDefault="00D76DF3" w:rsidP="00A83CEC">
      <w:pPr>
        <w:tabs>
          <w:tab w:val="left" w:pos="5732"/>
        </w:tabs>
        <w:spacing w:after="0" w:line="240" w:lineRule="auto"/>
        <w:ind w:left="-709" w:right="141" w:firstLine="284"/>
        <w:jc w:val="center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7C093D" w:rsidRPr="00125DF2" w:rsidRDefault="007C093D" w:rsidP="00A83CEC">
      <w:pPr>
        <w:tabs>
          <w:tab w:val="left" w:pos="5732"/>
        </w:tabs>
        <w:spacing w:after="0" w:line="240" w:lineRule="auto"/>
        <w:ind w:left="-709" w:right="141" w:firstLine="284"/>
        <w:jc w:val="center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C32610" w:rsidRPr="00125DF2" w:rsidRDefault="00D76DF3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Рентгенограмма от 11.01.2014</w:t>
      </w:r>
      <w:r w:rsidR="00F54EDC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(</w:t>
      </w:r>
      <w:r w:rsidR="00584F8F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прямая проекция)</w:t>
      </w:r>
    </w:p>
    <w:p w:rsidR="00D76DF3" w:rsidRPr="00125DF2" w:rsidRDefault="00D76DF3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D03058" w:rsidRPr="00125DF2" w:rsidRDefault="00D76DF3" w:rsidP="00A83CEC">
      <w:pPr>
        <w:pStyle w:val="a4"/>
        <w:spacing w:after="0" w:line="240" w:lineRule="auto"/>
        <w:ind w:left="-709" w:right="141" w:firstLine="284"/>
        <w:rPr>
          <w:rFonts w:ascii="Times New Roman" w:hAnsi="Times New Roman" w:cs="Times New Roman"/>
          <w:noProof/>
          <w:sz w:val="26"/>
          <w:szCs w:val="26"/>
        </w:rPr>
      </w:pPr>
      <w:r w:rsidRPr="00125DF2">
        <w:rPr>
          <w:rFonts w:ascii="Times New Roman" w:hAnsi="Times New Roman" w:cs="Times New Roman"/>
          <w:noProof/>
          <w:sz w:val="26"/>
          <w:szCs w:val="26"/>
          <w:lang w:val="be-BY" w:eastAsia="be-BY"/>
        </w:rPr>
        <w:lastRenderedPageBreak/>
        <w:drawing>
          <wp:inline distT="0" distB="0" distL="0" distR="0" wp14:anchorId="0BC37C18" wp14:editId="657C6767">
            <wp:extent cx="3314700" cy="4419482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f92Yb2Nv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41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EDC" w:rsidRPr="00125DF2">
        <w:rPr>
          <w:rFonts w:ascii="Times New Roman" w:hAnsi="Times New Roman" w:cs="Times New Roman"/>
          <w:noProof/>
          <w:sz w:val="26"/>
          <w:szCs w:val="26"/>
        </w:rPr>
        <w:t xml:space="preserve">              </w:t>
      </w:r>
    </w:p>
    <w:p w:rsidR="00D76DF3" w:rsidRPr="00125DF2" w:rsidRDefault="00D76DF3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Заключение:  На рентгенограмме левого бедра определяется  подвертельный оскол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ь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чатый перелом левого бедра со смещением отломков по длине, ширине и под углом. </w:t>
      </w:r>
    </w:p>
    <w:p w:rsidR="00D76DF3" w:rsidRPr="00125DF2" w:rsidRDefault="00D76DF3" w:rsidP="00A83CEC">
      <w:pPr>
        <w:pStyle w:val="a4"/>
        <w:spacing w:after="0" w:line="240" w:lineRule="auto"/>
        <w:ind w:left="-709" w:right="141" w:firstLine="284"/>
        <w:rPr>
          <w:rFonts w:ascii="Times New Roman" w:hAnsi="Times New Roman" w:cs="Times New Roman"/>
          <w:noProof/>
          <w:sz w:val="26"/>
          <w:szCs w:val="26"/>
        </w:rPr>
      </w:pPr>
    </w:p>
    <w:p w:rsidR="00D76DF3" w:rsidRDefault="00D76DF3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Pr="00125DF2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9F46B7" w:rsidRPr="00125DF2" w:rsidRDefault="009F46B7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E37D04" w:rsidRDefault="00DA7BCB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Р</w:t>
      </w:r>
      <w:r w:rsidR="00EB10A7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ентренограмма от </w:t>
      </w:r>
      <w:r w:rsidR="00D76DF3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11.01.14</w:t>
      </w:r>
      <w:r w:rsidR="00584F8F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(</w:t>
      </w:r>
      <w:r w:rsidR="00D76DF3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после скелетного вытяжения</w:t>
      </w:r>
      <w:r w:rsidR="00584F8F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)</w:t>
      </w:r>
    </w:p>
    <w:p w:rsidR="00F71CE4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Pr="00125DF2" w:rsidRDefault="00F71CE4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Залючение:    подвертельный оскольчатый перелом левого бедра со смещением о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т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ломков по ширине .</w:t>
      </w:r>
    </w:p>
    <w:p w:rsidR="00F71CE4" w:rsidRPr="00125DF2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4D3783" w:rsidRPr="00125DF2" w:rsidRDefault="000D4379" w:rsidP="00A83CEC">
      <w:pPr>
        <w:pStyle w:val="a4"/>
        <w:spacing w:after="0" w:line="240" w:lineRule="auto"/>
        <w:ind w:left="-1276" w:right="-284" w:firstLine="284"/>
        <w:rPr>
          <w:rFonts w:ascii="Times New Roman" w:eastAsia="Batang" w:hAnsi="Times New Roman" w:cs="Times New Roman"/>
          <w:noProof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lastRenderedPageBreak/>
        <w:t xml:space="preserve"> </w:t>
      </w:r>
      <w:r w:rsidR="009F46B7" w:rsidRPr="00125DF2">
        <w:rPr>
          <w:rFonts w:ascii="Times New Roman" w:eastAsia="Batang" w:hAnsi="Times New Roman" w:cs="Times New Roman"/>
          <w:noProof/>
          <w:color w:val="000000"/>
          <w:sz w:val="26"/>
          <w:szCs w:val="26"/>
        </w:rPr>
        <w:t xml:space="preserve"> </w:t>
      </w:r>
      <w:r w:rsidR="00D76DF3" w:rsidRPr="00125DF2">
        <w:rPr>
          <w:rFonts w:ascii="Times New Roman" w:eastAsia="Batang" w:hAnsi="Times New Roman" w:cs="Times New Roman"/>
          <w:noProof/>
          <w:color w:val="000000"/>
          <w:sz w:val="26"/>
          <w:szCs w:val="26"/>
          <w:lang w:val="be-BY" w:eastAsia="be-BY"/>
        </w:rPr>
        <w:drawing>
          <wp:inline distT="0" distB="0" distL="0" distR="0" wp14:anchorId="7097CD95" wp14:editId="0AB6ADF1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FJVLBrDj_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19" w:rsidRPr="00125DF2" w:rsidRDefault="00DA5019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E37D04" w:rsidRDefault="00E37D04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Default="00F71CE4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Default="00F71CE4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Default="00F71CE4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Default="00F71CE4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Pr="00125DF2" w:rsidRDefault="00F71CE4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E37D04" w:rsidRPr="00125DF2" w:rsidRDefault="00E37D04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E37D04" w:rsidRPr="00125DF2" w:rsidRDefault="00E37D04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lastRenderedPageBreak/>
        <w:t>Рентгенограмма  от 15.02.2014</w:t>
      </w:r>
    </w:p>
    <w:p w:rsidR="00E37D04" w:rsidRPr="00125DF2" w:rsidRDefault="00E37D04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noProof/>
          <w:color w:val="000000"/>
          <w:sz w:val="26"/>
          <w:szCs w:val="26"/>
        </w:rPr>
      </w:pPr>
    </w:p>
    <w:p w:rsidR="00E37D04" w:rsidRPr="00125DF2" w:rsidRDefault="00E37D04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noProof/>
          <w:color w:val="000000"/>
          <w:sz w:val="26"/>
          <w:szCs w:val="26"/>
          <w:lang w:val="be-BY" w:eastAsia="be-BY"/>
        </w:rPr>
        <w:drawing>
          <wp:inline distT="0" distB="0" distL="0" distR="0" wp14:anchorId="1D3B9DBE" wp14:editId="131F356D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nTu7ou0Q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D04" w:rsidRPr="00125DF2" w:rsidRDefault="00E37D04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Заключение: подвертельный оскольчатый перелом левого бедра со смещением о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т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ломков по длине, ширине. </w:t>
      </w:r>
    </w:p>
    <w:p w:rsidR="00EB10A7" w:rsidRDefault="00EB10A7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71CE4" w:rsidRDefault="00F71CE4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35022F" w:rsidRPr="002D5F13" w:rsidRDefault="00EC43B0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b/>
          <w:sz w:val="26"/>
          <w:szCs w:val="26"/>
        </w:rPr>
      </w:pPr>
      <w:r w:rsidRPr="002D5F13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ОАК от </w:t>
      </w:r>
      <w:r w:rsidR="005A092E" w:rsidRPr="002D5F13">
        <w:rPr>
          <w:rFonts w:ascii="Times New Roman" w:hAnsi="Times New Roman" w:cs="Times New Roman"/>
          <w:b/>
          <w:sz w:val="26"/>
          <w:szCs w:val="26"/>
        </w:rPr>
        <w:t>11.01.14</w:t>
      </w:r>
    </w:p>
    <w:p w:rsidR="00EC43B0" w:rsidRPr="00125DF2" w:rsidRDefault="009829E8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Эритроциты 3</w:t>
      </w:r>
      <w:r w:rsidR="00EC43B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,</w:t>
      </w:r>
      <w:r w:rsidR="002D5F13">
        <w:rPr>
          <w:rFonts w:ascii="Times New Roman" w:eastAsia="Batang" w:hAnsi="Times New Roman" w:cs="Times New Roman"/>
          <w:color w:val="000000"/>
          <w:sz w:val="26"/>
          <w:szCs w:val="26"/>
        </w:rPr>
        <w:t>4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</w:t>
      </w:r>
      <w:r w:rsidR="00EC43B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*10</w:t>
      </w:r>
      <w:r w:rsidR="00EC43B0" w:rsidRPr="00125DF2">
        <w:rPr>
          <w:rFonts w:ascii="Times New Roman" w:eastAsia="Batang" w:hAnsi="Times New Roman" w:cs="Times New Roman"/>
          <w:color w:val="000000"/>
          <w:sz w:val="26"/>
          <w:szCs w:val="26"/>
          <w:vertAlign w:val="superscript"/>
        </w:rPr>
        <w:t>12</w:t>
      </w:r>
      <w:r w:rsidR="00EC43B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/л</w:t>
      </w:r>
    </w:p>
    <w:p w:rsidR="00EC43B0" w:rsidRPr="00125DF2" w:rsidRDefault="009829E8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Гем</w:t>
      </w:r>
      <w:r w:rsidR="002D5F13">
        <w:rPr>
          <w:rFonts w:ascii="Times New Roman" w:eastAsia="Batang" w:hAnsi="Times New Roman" w:cs="Times New Roman"/>
          <w:color w:val="000000"/>
          <w:sz w:val="26"/>
          <w:szCs w:val="26"/>
        </w:rPr>
        <w:t>оглобин 92</w:t>
      </w:r>
      <w:r w:rsidR="00EC43B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г/л</w:t>
      </w:r>
    </w:p>
    <w:p w:rsidR="009829E8" w:rsidRPr="00125DF2" w:rsidRDefault="005A092E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Лейкоциты 5,3</w:t>
      </w:r>
      <w:r w:rsidR="009829E8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*10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  <w:vertAlign w:val="superscript"/>
        </w:rPr>
        <w:t>9</w:t>
      </w:r>
      <w:r w:rsidR="009829E8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/л</w:t>
      </w:r>
    </w:p>
    <w:p w:rsidR="00EC43B0" w:rsidRPr="00125DF2" w:rsidRDefault="005A092E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ЦП 0,89</w:t>
      </w:r>
    </w:p>
    <w:p w:rsidR="00EC43B0" w:rsidRPr="00125DF2" w:rsidRDefault="005A092E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СОЕ 10</w:t>
      </w:r>
      <w:r w:rsidR="00EC43B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мм/ч </w:t>
      </w:r>
    </w:p>
    <w:p w:rsidR="00EC43B0" w:rsidRPr="00125DF2" w:rsidRDefault="005A092E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Палочкоядерные нейтрофилы 5</w:t>
      </w:r>
      <w:r w:rsidR="009829E8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</w:t>
      </w:r>
      <w:r w:rsidR="00EC43B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% </w:t>
      </w:r>
    </w:p>
    <w:p w:rsidR="00EC43B0" w:rsidRPr="00125DF2" w:rsidRDefault="005A092E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Сегментоядерные нейтрофилы 51</w:t>
      </w:r>
      <w:r w:rsidR="009829E8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</w:t>
      </w:r>
      <w:r w:rsidR="00EC43B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% </w:t>
      </w:r>
    </w:p>
    <w:p w:rsidR="00EC43B0" w:rsidRPr="00125DF2" w:rsidRDefault="005A092E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Эозинофилы 1</w:t>
      </w:r>
      <w:r w:rsidR="009829E8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</w:t>
      </w:r>
      <w:r w:rsidR="00EC43B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% </w:t>
      </w:r>
    </w:p>
    <w:p w:rsidR="00EC43B0" w:rsidRPr="00125DF2" w:rsidRDefault="005A092E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Лимфоциты 36</w:t>
      </w:r>
      <w:r w:rsidR="009829E8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</w:t>
      </w:r>
      <w:r w:rsidR="00EC43B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%</w:t>
      </w:r>
    </w:p>
    <w:p w:rsidR="009829E8" w:rsidRPr="00125DF2" w:rsidRDefault="005A092E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Моноциты 7</w:t>
      </w:r>
      <w:r w:rsidR="009829E8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%</w:t>
      </w:r>
    </w:p>
    <w:p w:rsidR="005A092E" w:rsidRPr="00125DF2" w:rsidRDefault="005A092E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</w:t>
      </w:r>
    </w:p>
    <w:p w:rsidR="005A092E" w:rsidRPr="002D5F13" w:rsidRDefault="005A092E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b/>
          <w:sz w:val="26"/>
          <w:szCs w:val="26"/>
        </w:rPr>
      </w:pPr>
      <w:r w:rsidRPr="002D5F13">
        <w:rPr>
          <w:rFonts w:ascii="Times New Roman" w:hAnsi="Times New Roman" w:cs="Times New Roman"/>
          <w:b/>
          <w:sz w:val="26"/>
          <w:szCs w:val="26"/>
        </w:rPr>
        <w:t>ОАК от 5.02.14</w:t>
      </w:r>
    </w:p>
    <w:p w:rsidR="005A092E" w:rsidRPr="00125DF2" w:rsidRDefault="005A092E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Эритроциты 3,65 *10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  <w:vertAlign w:val="superscript"/>
        </w:rPr>
        <w:t>12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/л</w:t>
      </w:r>
    </w:p>
    <w:p w:rsidR="005A092E" w:rsidRPr="00125DF2" w:rsidRDefault="005A092E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Гемоглобин 121 г/л</w:t>
      </w:r>
    </w:p>
    <w:p w:rsidR="005A092E" w:rsidRPr="00125DF2" w:rsidRDefault="005A092E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Лейкоциты 5,6 *10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  <w:vertAlign w:val="superscript"/>
        </w:rPr>
        <w:t>9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/л</w:t>
      </w:r>
    </w:p>
    <w:p w:rsidR="005A092E" w:rsidRPr="00125DF2" w:rsidRDefault="005A092E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ЦП 0,91</w:t>
      </w:r>
    </w:p>
    <w:p w:rsidR="005A092E" w:rsidRPr="00125DF2" w:rsidRDefault="005A092E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СОЕ 25 мм/ч </w:t>
      </w:r>
    </w:p>
    <w:p w:rsidR="005A092E" w:rsidRPr="00125DF2" w:rsidRDefault="005A092E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Палочкоядерные нейтрофилы 6 % </w:t>
      </w:r>
    </w:p>
    <w:p w:rsidR="005A092E" w:rsidRPr="00125DF2" w:rsidRDefault="005A092E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Сегментоядерные нейтрофилы 67 % </w:t>
      </w:r>
    </w:p>
    <w:p w:rsidR="005A092E" w:rsidRPr="00125DF2" w:rsidRDefault="005A092E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Эозинофилы 4 % </w:t>
      </w:r>
    </w:p>
    <w:p w:rsidR="005A092E" w:rsidRPr="00125DF2" w:rsidRDefault="005A092E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Лимфоциты 15 %</w:t>
      </w:r>
    </w:p>
    <w:p w:rsidR="005A092E" w:rsidRPr="00125DF2" w:rsidRDefault="005A092E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Моноциты 8 %</w:t>
      </w:r>
    </w:p>
    <w:p w:rsidR="00EC43B0" w:rsidRPr="00125DF2" w:rsidRDefault="00EC43B0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EC43B0" w:rsidRPr="002D5F13" w:rsidRDefault="00E37D04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b/>
          <w:color w:val="000000"/>
          <w:sz w:val="26"/>
          <w:szCs w:val="26"/>
        </w:rPr>
      </w:pPr>
      <w:r w:rsidRPr="002D5F13">
        <w:rPr>
          <w:rFonts w:ascii="Times New Roman" w:eastAsia="Batang" w:hAnsi="Times New Roman" w:cs="Times New Roman"/>
          <w:b/>
          <w:color w:val="000000"/>
          <w:sz w:val="26"/>
          <w:szCs w:val="26"/>
        </w:rPr>
        <w:t>Анализ мочи от 12.01.14</w:t>
      </w:r>
    </w:p>
    <w:p w:rsidR="00EC43B0" w:rsidRPr="00125DF2" w:rsidRDefault="009829E8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Цвет: </w:t>
      </w:r>
      <w:r w:rsidR="00EC43B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соломенно-желтый</w:t>
      </w:r>
    </w:p>
    <w:p w:rsidR="009829E8" w:rsidRPr="00125DF2" w:rsidRDefault="00E37D04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Прозрачность: мутная</w:t>
      </w:r>
    </w:p>
    <w:p w:rsidR="009829E8" w:rsidRPr="00125DF2" w:rsidRDefault="009829E8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Реакция: кислая</w:t>
      </w:r>
    </w:p>
    <w:p w:rsidR="00EC43B0" w:rsidRPr="00125DF2" w:rsidRDefault="00A12CCC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Относительная плотность</w:t>
      </w:r>
      <w:r w:rsidR="009829E8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: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</w:t>
      </w:r>
      <w:r w:rsidR="00E37D04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1017</w:t>
      </w:r>
    </w:p>
    <w:p w:rsidR="00EC43B0" w:rsidRPr="00125DF2" w:rsidRDefault="00E37D04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Белок: следы</w:t>
      </w:r>
    </w:p>
    <w:p w:rsidR="00EC43B0" w:rsidRPr="00125DF2" w:rsidRDefault="009829E8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Глюкоза: </w:t>
      </w:r>
      <w:r w:rsidR="00EC43B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нет</w:t>
      </w:r>
    </w:p>
    <w:p w:rsidR="00EC43B0" w:rsidRPr="00125DF2" w:rsidRDefault="00E37D04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Эпителий плоский: 8-10</w:t>
      </w:r>
    </w:p>
    <w:p w:rsidR="00EC43B0" w:rsidRPr="00125DF2" w:rsidRDefault="00E37D04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Лейкоциты: 4-6</w:t>
      </w:r>
    </w:p>
    <w:p w:rsidR="00E37D04" w:rsidRPr="00125DF2" w:rsidRDefault="00E37D04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Эритроциты: 1-2</w:t>
      </w:r>
    </w:p>
    <w:p w:rsidR="009829E8" w:rsidRPr="00125DF2" w:rsidRDefault="009829E8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Соли: </w:t>
      </w:r>
      <w:r w:rsidR="002D5F13">
        <w:rPr>
          <w:rFonts w:ascii="Times New Roman" w:eastAsia="Batang" w:hAnsi="Times New Roman" w:cs="Times New Roman"/>
          <w:color w:val="000000"/>
          <w:sz w:val="26"/>
          <w:szCs w:val="26"/>
        </w:rPr>
        <w:t>ураты +</w:t>
      </w:r>
    </w:p>
    <w:p w:rsidR="00F30B70" w:rsidRPr="00125DF2" w:rsidRDefault="00F30B70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F30B70" w:rsidRPr="002D5F13" w:rsidRDefault="00F30B70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b/>
          <w:color w:val="000000"/>
          <w:sz w:val="26"/>
          <w:szCs w:val="26"/>
        </w:rPr>
      </w:pPr>
      <w:r w:rsidRPr="002D5F13">
        <w:rPr>
          <w:rFonts w:ascii="Times New Roman" w:eastAsia="Batang" w:hAnsi="Times New Roman" w:cs="Times New Roman"/>
          <w:b/>
          <w:color w:val="000000"/>
          <w:sz w:val="26"/>
          <w:szCs w:val="26"/>
        </w:rPr>
        <w:t>Анализ мочи от 5.02.14</w:t>
      </w:r>
    </w:p>
    <w:p w:rsidR="00F30B70" w:rsidRPr="00125DF2" w:rsidRDefault="00F30B70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Цвет: желтый</w:t>
      </w:r>
    </w:p>
    <w:p w:rsidR="00F30B70" w:rsidRPr="00125DF2" w:rsidRDefault="00F30B70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Прозрачность: мутная</w:t>
      </w:r>
    </w:p>
    <w:p w:rsidR="00F30B70" w:rsidRPr="00125DF2" w:rsidRDefault="00F30B70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Реакция: щелочная</w:t>
      </w:r>
    </w:p>
    <w:p w:rsidR="00F30B70" w:rsidRPr="00125DF2" w:rsidRDefault="00F30B70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Относительная плотность: 1020</w:t>
      </w:r>
    </w:p>
    <w:p w:rsidR="00F30B70" w:rsidRPr="00125DF2" w:rsidRDefault="002D5F13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>
        <w:rPr>
          <w:rFonts w:ascii="Times New Roman" w:eastAsia="Batang" w:hAnsi="Times New Roman" w:cs="Times New Roman"/>
          <w:color w:val="000000"/>
          <w:sz w:val="26"/>
          <w:szCs w:val="26"/>
        </w:rPr>
        <w:t>Белок: следы</w:t>
      </w:r>
      <w:r w:rsidR="00F30B7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</w:t>
      </w:r>
    </w:p>
    <w:p w:rsidR="00F30B70" w:rsidRPr="00125DF2" w:rsidRDefault="00F30B70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Глюкоза: нет</w:t>
      </w:r>
    </w:p>
    <w:p w:rsidR="00F30B70" w:rsidRPr="00125DF2" w:rsidRDefault="00F30B70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Эпителий плоский: 5-6</w:t>
      </w:r>
    </w:p>
    <w:p w:rsidR="00F30B70" w:rsidRPr="00125DF2" w:rsidRDefault="002D5F13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>
        <w:rPr>
          <w:rFonts w:ascii="Times New Roman" w:eastAsia="Batang" w:hAnsi="Times New Roman" w:cs="Times New Roman"/>
          <w:color w:val="000000"/>
          <w:sz w:val="26"/>
          <w:szCs w:val="26"/>
        </w:rPr>
        <w:t>Лейкоциты: 10-1</w:t>
      </w:r>
      <w:r w:rsidR="00F30B7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5</w:t>
      </w:r>
    </w:p>
    <w:p w:rsidR="00F30B70" w:rsidRPr="00125DF2" w:rsidRDefault="00F30B70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Эритроциты: 1-2</w:t>
      </w:r>
    </w:p>
    <w:p w:rsidR="00F30B70" w:rsidRPr="00125DF2" w:rsidRDefault="002D5F13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>
        <w:rPr>
          <w:rFonts w:ascii="Times New Roman" w:eastAsia="Batang" w:hAnsi="Times New Roman" w:cs="Times New Roman"/>
          <w:color w:val="000000"/>
          <w:sz w:val="26"/>
          <w:szCs w:val="26"/>
        </w:rPr>
        <w:t>Соли: ураты +</w:t>
      </w:r>
    </w:p>
    <w:p w:rsidR="00F30B70" w:rsidRPr="00125DF2" w:rsidRDefault="00F30B70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Бактер</w:t>
      </w:r>
      <w:r w:rsidR="002D5F13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ии </w:t>
      </w:r>
      <w:r w:rsidR="002D5F13">
        <w:rPr>
          <w:rFonts w:ascii="Times New Roman" w:eastAsia="Batang" w:hAnsi="Times New Roman" w:cs="Times New Roman"/>
          <w:color w:val="000000"/>
          <w:sz w:val="26"/>
          <w:szCs w:val="26"/>
        </w:rPr>
        <w:softHyphen/>
        <w:t>+</w:t>
      </w:r>
    </w:p>
    <w:p w:rsidR="00F30B70" w:rsidRPr="00125DF2" w:rsidRDefault="00F30B70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Слизь: нет</w:t>
      </w:r>
    </w:p>
    <w:p w:rsidR="00EC43B0" w:rsidRPr="00125DF2" w:rsidRDefault="00EC43B0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EC43B0" w:rsidRPr="002D5F13" w:rsidRDefault="00EC43B0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b/>
          <w:color w:val="000000"/>
          <w:sz w:val="26"/>
          <w:szCs w:val="26"/>
        </w:rPr>
      </w:pPr>
      <w:r w:rsidRPr="002D5F13">
        <w:rPr>
          <w:rFonts w:ascii="Times New Roman" w:eastAsia="Batang" w:hAnsi="Times New Roman" w:cs="Times New Roman"/>
          <w:b/>
          <w:color w:val="000000"/>
          <w:sz w:val="26"/>
          <w:szCs w:val="26"/>
        </w:rPr>
        <w:t xml:space="preserve">Биохимическое исследование крови от </w:t>
      </w:r>
      <w:r w:rsidR="005A092E" w:rsidRPr="002D5F13">
        <w:rPr>
          <w:rFonts w:ascii="Times New Roman" w:eastAsia="Batang" w:hAnsi="Times New Roman" w:cs="Times New Roman"/>
          <w:b/>
          <w:color w:val="000000"/>
          <w:sz w:val="26"/>
          <w:szCs w:val="26"/>
        </w:rPr>
        <w:t>13</w:t>
      </w:r>
      <w:r w:rsidRPr="002D5F13">
        <w:rPr>
          <w:rFonts w:ascii="Times New Roman" w:eastAsia="Batang" w:hAnsi="Times New Roman" w:cs="Times New Roman"/>
          <w:b/>
          <w:color w:val="000000"/>
          <w:sz w:val="26"/>
          <w:szCs w:val="26"/>
        </w:rPr>
        <w:t>.</w:t>
      </w:r>
      <w:r w:rsidR="005A092E" w:rsidRPr="002D5F13">
        <w:rPr>
          <w:rFonts w:ascii="Times New Roman" w:eastAsia="Batang" w:hAnsi="Times New Roman" w:cs="Times New Roman"/>
          <w:b/>
          <w:color w:val="000000"/>
          <w:sz w:val="26"/>
          <w:szCs w:val="26"/>
        </w:rPr>
        <w:t>01</w:t>
      </w:r>
      <w:r w:rsidR="009829E8" w:rsidRPr="002D5F13">
        <w:rPr>
          <w:rFonts w:ascii="Times New Roman" w:eastAsia="Batang" w:hAnsi="Times New Roman" w:cs="Times New Roman"/>
          <w:b/>
          <w:color w:val="000000"/>
          <w:sz w:val="26"/>
          <w:szCs w:val="26"/>
        </w:rPr>
        <w:t>.</w:t>
      </w:r>
      <w:r w:rsidR="005A092E" w:rsidRPr="002D5F13">
        <w:rPr>
          <w:rFonts w:ascii="Times New Roman" w:eastAsia="Batang" w:hAnsi="Times New Roman" w:cs="Times New Roman"/>
          <w:b/>
          <w:color w:val="000000"/>
          <w:sz w:val="26"/>
          <w:szCs w:val="26"/>
        </w:rPr>
        <w:t>14</w:t>
      </w:r>
    </w:p>
    <w:p w:rsidR="00EC43B0" w:rsidRPr="00125DF2" w:rsidRDefault="005A092E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Глюкоза- 9,9</w:t>
      </w:r>
      <w:r w:rsidR="00EC43B0" w:rsidRPr="00125DF2">
        <w:rPr>
          <w:rFonts w:ascii="Times New Roman" w:hAnsi="Times New Roman" w:cs="Times New Roman"/>
          <w:sz w:val="26"/>
          <w:szCs w:val="26"/>
        </w:rPr>
        <w:t xml:space="preserve"> ммоль/л</w:t>
      </w:r>
    </w:p>
    <w:p w:rsidR="00EC43B0" w:rsidRPr="00125DF2" w:rsidRDefault="005A092E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Билирубин общ.- 11,</w:t>
      </w:r>
      <w:r w:rsidR="009829E8" w:rsidRPr="00125DF2">
        <w:rPr>
          <w:rFonts w:ascii="Times New Roman" w:hAnsi="Times New Roman" w:cs="Times New Roman"/>
          <w:sz w:val="26"/>
          <w:szCs w:val="26"/>
        </w:rPr>
        <w:t>0</w:t>
      </w:r>
      <w:r w:rsidR="00EC43B0" w:rsidRPr="00125DF2">
        <w:rPr>
          <w:rFonts w:ascii="Times New Roman" w:hAnsi="Times New Roman" w:cs="Times New Roman"/>
          <w:sz w:val="26"/>
          <w:szCs w:val="26"/>
        </w:rPr>
        <w:t xml:space="preserve">  мкмоль/л</w:t>
      </w:r>
    </w:p>
    <w:p w:rsidR="00EC43B0" w:rsidRPr="00125DF2" w:rsidRDefault="005A092E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Мочевина- 5,0</w:t>
      </w:r>
      <w:r w:rsidR="00EC43B0" w:rsidRPr="00125DF2">
        <w:rPr>
          <w:rFonts w:ascii="Times New Roman" w:hAnsi="Times New Roman" w:cs="Times New Roman"/>
          <w:sz w:val="26"/>
          <w:szCs w:val="26"/>
        </w:rPr>
        <w:t xml:space="preserve"> ммоль/л</w:t>
      </w:r>
    </w:p>
    <w:p w:rsidR="00EC43B0" w:rsidRPr="00125DF2" w:rsidRDefault="005A092E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Общий белок- 63</w:t>
      </w:r>
      <w:r w:rsidR="00EC43B0" w:rsidRPr="00125DF2">
        <w:rPr>
          <w:rFonts w:ascii="Times New Roman" w:hAnsi="Times New Roman" w:cs="Times New Roman"/>
          <w:sz w:val="26"/>
          <w:szCs w:val="26"/>
        </w:rPr>
        <w:t xml:space="preserve"> г/л</w:t>
      </w:r>
    </w:p>
    <w:p w:rsidR="005A092E" w:rsidRPr="00125DF2" w:rsidRDefault="005A092E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АлАТ – 16 Е/л</w:t>
      </w:r>
    </w:p>
    <w:p w:rsidR="005A092E" w:rsidRPr="00125DF2" w:rsidRDefault="005A092E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АсАТ – 19 Е/л</w:t>
      </w:r>
    </w:p>
    <w:p w:rsidR="00EC43B0" w:rsidRPr="00125DF2" w:rsidRDefault="00EC43B0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EC43B0" w:rsidRPr="002D5F13" w:rsidRDefault="005A092E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b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Pr="002D5F13">
        <w:rPr>
          <w:rFonts w:ascii="Times New Roman" w:hAnsi="Times New Roman" w:cs="Times New Roman"/>
          <w:b/>
          <w:sz w:val="26"/>
          <w:szCs w:val="26"/>
        </w:rPr>
        <w:t>Коагулограмма от 13.01.14</w:t>
      </w:r>
    </w:p>
    <w:p w:rsidR="00EC43B0" w:rsidRPr="00125DF2" w:rsidRDefault="002D5F13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АЧТВ 37 сек</w:t>
      </w:r>
    </w:p>
    <w:p w:rsidR="00EC43B0" w:rsidRPr="00125DF2" w:rsidRDefault="002D5F13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ПИТ 1,07</w:t>
      </w:r>
    </w:p>
    <w:p w:rsidR="00EC43B0" w:rsidRPr="00125DF2" w:rsidRDefault="002D5F13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Фибриноген А 4 г/л</w:t>
      </w:r>
    </w:p>
    <w:p w:rsidR="009829E8" w:rsidRPr="00125DF2" w:rsidRDefault="009829E8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Β-нафталовая проба ++</w:t>
      </w:r>
    </w:p>
    <w:p w:rsidR="00A12CCC" w:rsidRPr="00125DF2" w:rsidRDefault="00A12CCC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EC43B0" w:rsidRPr="002D5F13" w:rsidRDefault="00EC43B0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b/>
          <w:sz w:val="26"/>
          <w:szCs w:val="26"/>
        </w:rPr>
      </w:pPr>
      <w:r w:rsidRPr="002D5F13">
        <w:rPr>
          <w:rFonts w:ascii="Times New Roman" w:hAnsi="Times New Roman" w:cs="Times New Roman"/>
          <w:b/>
          <w:sz w:val="26"/>
          <w:szCs w:val="26"/>
        </w:rPr>
        <w:t xml:space="preserve">Определение группы крови и резус фактора от </w:t>
      </w:r>
      <w:r w:rsidR="00F30B70" w:rsidRPr="002D5F13">
        <w:rPr>
          <w:rFonts w:ascii="Times New Roman" w:hAnsi="Times New Roman" w:cs="Times New Roman"/>
          <w:b/>
          <w:sz w:val="26"/>
          <w:szCs w:val="26"/>
        </w:rPr>
        <w:t>11.01.14</w:t>
      </w:r>
    </w:p>
    <w:p w:rsidR="009829E8" w:rsidRPr="00125DF2" w:rsidRDefault="00F30B70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  <w:lang w:val="en-US"/>
        </w:rPr>
        <w:t>AB</w:t>
      </w:r>
      <w:r w:rsidR="009829E8" w:rsidRPr="00125DF2">
        <w:rPr>
          <w:rFonts w:ascii="Times New Roman" w:hAnsi="Times New Roman" w:cs="Times New Roman"/>
          <w:sz w:val="26"/>
          <w:szCs w:val="26"/>
        </w:rPr>
        <w:t xml:space="preserve"> (</w:t>
      </w:r>
      <w:r w:rsidR="009829E8" w:rsidRPr="00125DF2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9829E8" w:rsidRPr="00125DF2">
        <w:rPr>
          <w:rFonts w:ascii="Times New Roman" w:hAnsi="Times New Roman" w:cs="Times New Roman"/>
          <w:sz w:val="26"/>
          <w:szCs w:val="26"/>
        </w:rPr>
        <w:t xml:space="preserve">) </w:t>
      </w:r>
      <w:r w:rsidRPr="00125DF2">
        <w:rPr>
          <w:rFonts w:ascii="Times New Roman" w:hAnsi="Times New Roman" w:cs="Times New Roman"/>
          <w:sz w:val="26"/>
          <w:szCs w:val="26"/>
        </w:rPr>
        <w:t>четвёртая</w:t>
      </w:r>
      <w:r w:rsidR="009829E8" w:rsidRPr="00125DF2">
        <w:rPr>
          <w:rFonts w:ascii="Times New Roman" w:hAnsi="Times New Roman" w:cs="Times New Roman"/>
          <w:sz w:val="26"/>
          <w:szCs w:val="26"/>
        </w:rPr>
        <w:t xml:space="preserve"> группа крови</w:t>
      </w:r>
      <w:r w:rsidR="00CC573E" w:rsidRPr="00125DF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C573E" w:rsidRPr="00125DF2" w:rsidRDefault="00CC573E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Rh(+)</w:t>
      </w:r>
    </w:p>
    <w:p w:rsidR="00F30B70" w:rsidRPr="00125DF2" w:rsidRDefault="00F30B70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1778F2" w:rsidRPr="002D5F13" w:rsidRDefault="005A092E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b/>
          <w:sz w:val="26"/>
          <w:szCs w:val="26"/>
        </w:rPr>
      </w:pPr>
      <w:r w:rsidRPr="002D5F13">
        <w:rPr>
          <w:rFonts w:ascii="Times New Roman" w:hAnsi="Times New Roman" w:cs="Times New Roman"/>
          <w:b/>
          <w:sz w:val="26"/>
          <w:szCs w:val="26"/>
        </w:rPr>
        <w:t>ЭКГ от 11.01.14</w:t>
      </w:r>
    </w:p>
    <w:p w:rsidR="005A092E" w:rsidRPr="00125DF2" w:rsidRDefault="005A092E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Ритм синусовый.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Ps</w:t>
      </w:r>
      <w:r w:rsidRPr="00125DF2">
        <w:rPr>
          <w:rFonts w:ascii="Times New Roman" w:hAnsi="Times New Roman" w:cs="Times New Roman"/>
          <w:sz w:val="26"/>
          <w:szCs w:val="26"/>
        </w:rPr>
        <w:t xml:space="preserve"> – 71 уд/мин. Горизонтальное положение ЭОС. Гипертрофия лев</w:t>
      </w:r>
      <w:r w:rsidRPr="00125DF2">
        <w:rPr>
          <w:rFonts w:ascii="Times New Roman" w:hAnsi="Times New Roman" w:cs="Times New Roman"/>
          <w:sz w:val="26"/>
          <w:szCs w:val="26"/>
        </w:rPr>
        <w:t>о</w:t>
      </w:r>
      <w:r w:rsidRPr="00125DF2">
        <w:rPr>
          <w:rFonts w:ascii="Times New Roman" w:hAnsi="Times New Roman" w:cs="Times New Roman"/>
          <w:sz w:val="26"/>
          <w:szCs w:val="26"/>
        </w:rPr>
        <w:t>го желудочка</w:t>
      </w:r>
    </w:p>
    <w:p w:rsidR="00F30B70" w:rsidRPr="00125DF2" w:rsidRDefault="00F30B70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F30B70" w:rsidRPr="00125DF2" w:rsidRDefault="00F30B70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CC573E" w:rsidRDefault="001778F2" w:rsidP="00A83CEC">
      <w:pPr>
        <w:spacing w:after="0" w:line="240" w:lineRule="auto"/>
        <w:ind w:left="-709" w:right="141"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5F13">
        <w:rPr>
          <w:rFonts w:ascii="Times New Roman" w:hAnsi="Times New Roman" w:cs="Times New Roman"/>
          <w:b/>
          <w:sz w:val="28"/>
          <w:szCs w:val="28"/>
          <w:u w:val="single"/>
        </w:rPr>
        <w:t>Дифференциальный диагноз</w:t>
      </w:r>
    </w:p>
    <w:p w:rsidR="007A6A0C" w:rsidRPr="002D5F13" w:rsidRDefault="007A6A0C" w:rsidP="00A83CEC">
      <w:pPr>
        <w:spacing w:after="0" w:line="240" w:lineRule="auto"/>
        <w:ind w:left="-709" w:right="141"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78F2" w:rsidRPr="002D5F13" w:rsidRDefault="001778F2" w:rsidP="00A83CEC">
      <w:pPr>
        <w:spacing w:after="0" w:line="240" w:lineRule="auto"/>
        <w:ind w:left="-709" w:right="141"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80A75" w:rsidRPr="00125DF2" w:rsidRDefault="00A80A7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Дифференциальная диагностика проводится с:</w:t>
      </w:r>
    </w:p>
    <w:p w:rsidR="00A80A75" w:rsidRPr="00125DF2" w:rsidRDefault="00A80A7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8E5854" w:rsidRPr="00125DF2" w:rsidRDefault="008E5854" w:rsidP="00A83CEC">
      <w:pPr>
        <w:pStyle w:val="a3"/>
        <w:numPr>
          <w:ilvl w:val="0"/>
          <w:numId w:val="13"/>
        </w:numPr>
        <w:spacing w:after="0" w:line="240" w:lineRule="auto"/>
        <w:ind w:right="141"/>
        <w:rPr>
          <w:rFonts w:ascii="Times New Roman" w:eastAsia="Times New Roman" w:hAnsi="Times New Roman" w:cs="Times New Roman"/>
          <w:sz w:val="26"/>
          <w:szCs w:val="26"/>
        </w:rPr>
      </w:pPr>
      <w:r w:rsidRPr="00125DF2">
        <w:rPr>
          <w:rFonts w:ascii="Times New Roman" w:eastAsia="Times New Roman" w:hAnsi="Times New Roman" w:cs="Times New Roman"/>
          <w:sz w:val="26"/>
          <w:szCs w:val="26"/>
        </w:rPr>
        <w:t>задневерхним или подвздошным вывихом бедра</w:t>
      </w:r>
    </w:p>
    <w:p w:rsidR="008E5854" w:rsidRPr="00125DF2" w:rsidRDefault="008E5854" w:rsidP="00A83CEC">
      <w:pPr>
        <w:pStyle w:val="a3"/>
        <w:numPr>
          <w:ilvl w:val="0"/>
          <w:numId w:val="13"/>
        </w:numPr>
        <w:spacing w:after="0" w:line="240" w:lineRule="auto"/>
        <w:ind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eastAsia="Times New Roman" w:hAnsi="Times New Roman" w:cs="Times New Roman"/>
          <w:sz w:val="26"/>
          <w:szCs w:val="26"/>
        </w:rPr>
        <w:t xml:space="preserve"> задненижним или седалищным вывихом</w:t>
      </w:r>
    </w:p>
    <w:p w:rsidR="008E5854" w:rsidRPr="00125DF2" w:rsidRDefault="008E5854" w:rsidP="00A83CEC">
      <w:pPr>
        <w:pStyle w:val="a3"/>
        <w:numPr>
          <w:ilvl w:val="0"/>
          <w:numId w:val="13"/>
        </w:numPr>
        <w:spacing w:after="0" w:line="240" w:lineRule="auto"/>
        <w:ind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eastAsia="Times New Roman" w:hAnsi="Times New Roman" w:cs="Times New Roman"/>
          <w:sz w:val="26"/>
          <w:szCs w:val="26"/>
        </w:rPr>
        <w:t>передневерхним или надлонным вывихом</w:t>
      </w:r>
    </w:p>
    <w:p w:rsidR="00A80A75" w:rsidRPr="00125DF2" w:rsidRDefault="008E5854" w:rsidP="00A83CEC">
      <w:pPr>
        <w:pStyle w:val="a3"/>
        <w:numPr>
          <w:ilvl w:val="0"/>
          <w:numId w:val="13"/>
        </w:numPr>
        <w:spacing w:after="0" w:line="240" w:lineRule="auto"/>
        <w:ind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eastAsia="Times New Roman" w:hAnsi="Times New Roman" w:cs="Times New Roman"/>
          <w:sz w:val="26"/>
          <w:szCs w:val="26"/>
        </w:rPr>
        <w:t>передненижним или запирательным вывихом</w:t>
      </w:r>
    </w:p>
    <w:p w:rsidR="007A6A0C" w:rsidRPr="00125DF2" w:rsidRDefault="000F2260" w:rsidP="00A83CEC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переломом шейки бедренной кости </w:t>
      </w:r>
      <w:r w:rsidR="007A6A0C" w:rsidRPr="00125DF2">
        <w:rPr>
          <w:rFonts w:ascii="Times New Roman" w:hAnsi="Times New Roman" w:cs="Times New Roman"/>
          <w:sz w:val="26"/>
          <w:szCs w:val="26"/>
        </w:rPr>
        <w:t>(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субкапитальные, трансцервикальные, базал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ь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ные).</w:t>
      </w:r>
    </w:p>
    <w:p w:rsidR="005F26C8" w:rsidRPr="00125DF2" w:rsidRDefault="005F26C8" w:rsidP="00A83CEC">
      <w:pPr>
        <w:spacing w:after="0" w:line="240" w:lineRule="auto"/>
        <w:ind w:left="-709" w:right="141" w:firstLine="284"/>
        <w:rPr>
          <w:rFonts w:ascii="Times New Roman" w:eastAsia="Times New Roman" w:hAnsi="Times New Roman" w:cs="Times New Roman"/>
          <w:sz w:val="26"/>
          <w:szCs w:val="26"/>
        </w:rPr>
      </w:pPr>
      <w:r w:rsidRPr="00F71CE4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Травматические вывихи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 xml:space="preserve"> бедра подразделяют на передние и задние. В каждой из этих групп смещение головки происходит вверх либо вниз и в зависимости от характера смещения различают 4 вида травматических вывихов бедра: 1) задневерхний или подвздошный; 2) задненижний или седалищный; 3) передневерхний или надлонный; 4) передненижний или запирательный. Наиболее часто среди всех вывихов бедра встреч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ется подвздошный (до 85%).</w:t>
      </w:r>
    </w:p>
    <w:p w:rsidR="00397A00" w:rsidRPr="00125DF2" w:rsidRDefault="00397A00" w:rsidP="00A83CEC">
      <w:pPr>
        <w:spacing w:after="0" w:line="240" w:lineRule="auto"/>
        <w:ind w:left="-709" w:right="141" w:firstLine="284"/>
        <w:rPr>
          <w:rFonts w:ascii="Times New Roman" w:eastAsia="Times New Roman" w:hAnsi="Times New Roman" w:cs="Times New Roman"/>
          <w:sz w:val="26"/>
          <w:szCs w:val="26"/>
        </w:rPr>
      </w:pPr>
    </w:p>
    <w:p w:rsidR="00397A00" w:rsidRPr="00125DF2" w:rsidRDefault="00397A00" w:rsidP="00A83CEC">
      <w:pPr>
        <w:spacing w:after="0" w:line="240" w:lineRule="auto"/>
        <w:ind w:left="-709" w:right="141" w:firstLine="284"/>
        <w:rPr>
          <w:rFonts w:ascii="Times New Roman" w:eastAsia="Times New Roman" w:hAnsi="Times New Roman" w:cs="Times New Roman"/>
          <w:sz w:val="26"/>
          <w:szCs w:val="26"/>
        </w:rPr>
      </w:pPr>
    </w:p>
    <w:p w:rsidR="005F26C8" w:rsidRPr="00125DF2" w:rsidRDefault="00397A00" w:rsidP="00A83CEC">
      <w:pPr>
        <w:spacing w:after="0" w:line="240" w:lineRule="auto"/>
        <w:ind w:left="-709" w:right="141" w:firstLine="284"/>
        <w:rPr>
          <w:rFonts w:ascii="Times New Roman" w:eastAsia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noProof/>
          <w:sz w:val="26"/>
          <w:szCs w:val="26"/>
          <w:lang w:val="be-BY" w:eastAsia="be-BY"/>
        </w:rPr>
        <w:lastRenderedPageBreak/>
        <w:drawing>
          <wp:inline distT="0" distB="0" distL="0" distR="0" wp14:anchorId="2F51614D" wp14:editId="600EA47B">
            <wp:extent cx="5017135" cy="5144770"/>
            <wp:effectExtent l="0" t="0" r="0" b="0"/>
            <wp:docPr id="14" name="Рисунок 14" descr="различные виды вывихов бе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личные виды вывихов бедр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br/>
        <w:t>Механизм возникновения.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br/>
        <w:t xml:space="preserve">Травматические вывихи в тазобедренном суставе происходят в результате непрямого приложения значительной силы. При этом бедренная кость с коленным суставам являются своеобразным рычагом с точкой опоры, которая расположена внутрисуставно. Непременным условием возникновения вывиха является сгибание в тазобедренном суставе, так как при его разгибании сустав блокируется напряжением мощных связок и дальнейшие движения, особенно ротация, возможны только вместе с тазом. </w:t>
      </w:r>
    </w:p>
    <w:p w:rsidR="005F26C8" w:rsidRPr="00125DF2" w:rsidRDefault="005F26C8" w:rsidP="00A83CEC">
      <w:pPr>
        <w:spacing w:after="0" w:line="240" w:lineRule="auto"/>
        <w:ind w:left="-709" w:right="141" w:firstLine="284"/>
        <w:rPr>
          <w:rFonts w:ascii="Times New Roman" w:eastAsia="Times New Roman" w:hAnsi="Times New Roman" w:cs="Times New Roman"/>
          <w:sz w:val="26"/>
          <w:szCs w:val="26"/>
        </w:rPr>
      </w:pPr>
      <w:r w:rsidRPr="00125DF2">
        <w:rPr>
          <w:rFonts w:ascii="Times New Roman" w:eastAsia="Times New Roman" w:hAnsi="Times New Roman" w:cs="Times New Roman"/>
          <w:sz w:val="26"/>
          <w:szCs w:val="26"/>
        </w:rPr>
        <w:t xml:space="preserve">  Вид вывиха зависит от степени сгибания бедра, наличия приведения или отведения, наружной или внутренней ротации в момент травмы. Так, задний вывих обычно прои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ходит при сгибании не менее 45°, приведении и внутренней ротация бедра. Для возни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новения переднего вывиха тоже необходимо сгибание, но в сочетание с отведением и наружной ротацией. Данное повреждение сопровождается значительным разрушением окружающих мягких тканей (капсулы, круглой связки, мышц), при седалищных выв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хах часто происходит ушиб седалищного нерва. При сопутствующем переломе заднего края вертлужной впадины возникают переломовывихи.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br/>
      </w:r>
      <w:r w:rsidR="00397A00" w:rsidRPr="00125DF2"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Положение больного пассивное, любое его изменение сопровождается усилением боли. При каждом виде вывиха головка бедра и вся нижняя конечность занимает определенное положение. При всех видах вывихов выявляется сгибание бедра, однако, для каждо</w:t>
      </w:r>
      <w:r w:rsidR="00397A00" w:rsidRPr="00125DF2">
        <w:rPr>
          <w:rFonts w:ascii="Times New Roman" w:eastAsia="Times New Roman" w:hAnsi="Times New Roman" w:cs="Times New Roman"/>
          <w:sz w:val="26"/>
          <w:szCs w:val="26"/>
        </w:rPr>
        <w:t>го вида его степень различна. Д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ля задних вывихов характерны приведение и внутренняя ротация, для передних - отведение и наружная ротация. При подвздошных вывихах приведение и внутренняя ротация выражены слабее, чем при седалищных, а при надлонных - отведение и наружная ротация выражены слабее, чем при запирател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ь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lastRenderedPageBreak/>
        <w:t>ных. Таким образом, чем выше расположена головка бедренной кости, тем менее выражена деформация. При задних вывихах определяется большая округлость ягоди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ной области, при передних - сглаженность паховой области на стороне повреждения. При всех видах вывихов возникает относительное укорочение нижней конечности. Большой вертел расположен выше линии, соединяющей седалищный бугор и пе</w:t>
      </w:r>
      <w:r w:rsidR="00397A00" w:rsidRPr="00125DF2">
        <w:rPr>
          <w:rFonts w:ascii="Times New Roman" w:eastAsia="Times New Roman" w:hAnsi="Times New Roman" w:cs="Times New Roman"/>
          <w:sz w:val="26"/>
          <w:szCs w:val="26"/>
        </w:rPr>
        <w:t>реднюю верхнюю ость под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вздошной кости (линия Розер-Нелатона). Активные движения в тазо</w:t>
      </w:r>
      <w:r w:rsidR="00397A00" w:rsidRPr="00125DF2">
        <w:rPr>
          <w:rFonts w:ascii="Times New Roman" w:eastAsia="Times New Roman" w:hAnsi="Times New Roman" w:cs="Times New Roman"/>
          <w:sz w:val="26"/>
          <w:szCs w:val="26"/>
        </w:rPr>
        <w:t>бед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ренном суставе отсутствуют, пассивные - резко болезненны, при попытке</w:t>
      </w:r>
      <w:r w:rsidR="00397A00" w:rsidRPr="00125DF2">
        <w:rPr>
          <w:rFonts w:ascii="Times New Roman" w:eastAsia="Times New Roman" w:hAnsi="Times New Roman" w:cs="Times New Roman"/>
          <w:sz w:val="26"/>
          <w:szCs w:val="26"/>
        </w:rPr>
        <w:t xml:space="preserve"> выведения конечности в среднеф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и</w:t>
      </w:r>
      <w:r w:rsidR="00397A00" w:rsidRPr="00125DF2">
        <w:rPr>
          <w:rFonts w:ascii="Times New Roman" w:eastAsia="Times New Roman" w:hAnsi="Times New Roman" w:cs="Times New Roman"/>
          <w:sz w:val="26"/>
          <w:szCs w:val="26"/>
        </w:rPr>
        <w:t>зи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ологическое положение определя</w:t>
      </w:r>
      <w:r w:rsidR="00397A00" w:rsidRPr="00125DF2">
        <w:rPr>
          <w:rFonts w:ascii="Times New Roman" w:eastAsia="Times New Roman" w:hAnsi="Times New Roman" w:cs="Times New Roman"/>
          <w:sz w:val="26"/>
          <w:szCs w:val="26"/>
        </w:rPr>
        <w:t>ет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ся симптом пружинистого сопротивления.</w:t>
      </w:r>
    </w:p>
    <w:p w:rsidR="008E5854" w:rsidRPr="00125DF2" w:rsidRDefault="008E585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В пользу вывиха могут свидетельствовать абсолютные симптомы вывиха: пружин</w:t>
      </w:r>
      <w:r w:rsidRPr="00125DF2">
        <w:rPr>
          <w:rFonts w:ascii="Times New Roman" w:hAnsi="Times New Roman" w:cs="Times New Roman"/>
          <w:sz w:val="26"/>
          <w:szCs w:val="26"/>
        </w:rPr>
        <w:t>и</w:t>
      </w:r>
      <w:r w:rsidRPr="00125DF2">
        <w:rPr>
          <w:rFonts w:ascii="Times New Roman" w:hAnsi="Times New Roman" w:cs="Times New Roman"/>
          <w:sz w:val="26"/>
          <w:szCs w:val="26"/>
        </w:rPr>
        <w:t>стое напряжение пораженной конечности, пальпаци головки бедренной кости в необы</w:t>
      </w:r>
      <w:r w:rsidRPr="00125DF2">
        <w:rPr>
          <w:rFonts w:ascii="Times New Roman" w:hAnsi="Times New Roman" w:cs="Times New Roman"/>
          <w:sz w:val="26"/>
          <w:szCs w:val="26"/>
        </w:rPr>
        <w:t>ч</w:t>
      </w:r>
      <w:r w:rsidRPr="00125DF2">
        <w:rPr>
          <w:rFonts w:ascii="Times New Roman" w:hAnsi="Times New Roman" w:cs="Times New Roman"/>
          <w:sz w:val="26"/>
          <w:szCs w:val="26"/>
        </w:rPr>
        <w:t>ном для нее месте, заметное укорочение ноги. Также при вывихах (задних) отмечается западение под паховой связкой, при передних</w:t>
      </w:r>
      <w:r w:rsidR="00F71CE4">
        <w:rPr>
          <w:rFonts w:ascii="Times New Roman" w:hAnsi="Times New Roman" w:cs="Times New Roman"/>
          <w:sz w:val="26"/>
          <w:szCs w:val="26"/>
        </w:rPr>
        <w:t xml:space="preserve"> </w:t>
      </w:r>
      <w:r w:rsidRPr="00125DF2">
        <w:rPr>
          <w:rFonts w:ascii="Times New Roman" w:hAnsi="Times New Roman" w:cs="Times New Roman"/>
          <w:sz w:val="26"/>
          <w:szCs w:val="26"/>
        </w:rPr>
        <w:t>-</w:t>
      </w:r>
      <w:r w:rsidR="00F71CE4">
        <w:rPr>
          <w:rFonts w:ascii="Times New Roman" w:hAnsi="Times New Roman" w:cs="Times New Roman"/>
          <w:sz w:val="26"/>
          <w:szCs w:val="26"/>
        </w:rPr>
        <w:t xml:space="preserve"> </w:t>
      </w:r>
      <w:r w:rsidRPr="00125DF2">
        <w:rPr>
          <w:rFonts w:ascii="Times New Roman" w:hAnsi="Times New Roman" w:cs="Times New Roman"/>
          <w:sz w:val="26"/>
          <w:szCs w:val="26"/>
        </w:rPr>
        <w:t>удлинение конечности, при запирател</w:t>
      </w:r>
      <w:r w:rsidRPr="00125DF2">
        <w:rPr>
          <w:rFonts w:ascii="Times New Roman" w:hAnsi="Times New Roman" w:cs="Times New Roman"/>
          <w:sz w:val="26"/>
          <w:szCs w:val="26"/>
        </w:rPr>
        <w:t>ь</w:t>
      </w:r>
      <w:r w:rsidRPr="00125DF2">
        <w:rPr>
          <w:rFonts w:ascii="Times New Roman" w:hAnsi="Times New Roman" w:cs="Times New Roman"/>
          <w:sz w:val="26"/>
          <w:szCs w:val="26"/>
        </w:rPr>
        <w:t>ных вывихах – можно прощупать головку с внутренней стороны сустава без определ</w:t>
      </w:r>
      <w:r w:rsidRPr="00125DF2">
        <w:rPr>
          <w:rFonts w:ascii="Times New Roman" w:hAnsi="Times New Roman" w:cs="Times New Roman"/>
          <w:sz w:val="26"/>
          <w:szCs w:val="26"/>
        </w:rPr>
        <w:t>е</w:t>
      </w:r>
      <w:r w:rsidRPr="00125DF2">
        <w:rPr>
          <w:rFonts w:ascii="Times New Roman" w:hAnsi="Times New Roman" w:cs="Times New Roman"/>
          <w:sz w:val="26"/>
          <w:szCs w:val="26"/>
        </w:rPr>
        <w:t>ния большого вертела. А также вывих подтверждается рентгенологчески.</w:t>
      </w:r>
    </w:p>
    <w:p w:rsidR="008E5854" w:rsidRPr="00125DF2" w:rsidRDefault="008E585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8E5854" w:rsidRPr="00125DF2" w:rsidRDefault="008E5854" w:rsidP="00A83CEC">
      <w:pPr>
        <w:spacing w:after="0" w:line="240" w:lineRule="auto"/>
        <w:ind w:left="-709" w:right="141" w:firstLine="284"/>
        <w:rPr>
          <w:rFonts w:ascii="Times New Roman" w:eastAsia="Times New Roman" w:hAnsi="Times New Roman" w:cs="Times New Roman"/>
          <w:sz w:val="26"/>
          <w:szCs w:val="26"/>
        </w:rPr>
      </w:pPr>
      <w:r w:rsidRPr="00F71CE4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Переломы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 xml:space="preserve"> прок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симального отде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ла бедра (шейки и вертельной об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ласти) состав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 xml:space="preserve">ляют  30% всех переломов бедренной 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 xml:space="preserve"> кости. В 70% случаев они встречаются у лиц пожилого (60-74 года) и старческого возраста (75 и более лет). При их возникновении не требуется приложения значительной травмирующей силы. Это связано с тем, что в этом возрасте отмечается снижение тонуса мускулатуры, выражен остеопороз, снижена упругость и прочность костей, шеечно-днафизарног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о угол уменьшен. Все эти измене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ния более выражены у женщин, поэтому переломы данной локализации встречаются у них в 3 раза чаще, чем у мужчин.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br/>
      </w:r>
      <w:r w:rsidRPr="00125DF2"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Переломы шейки бедренной кос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ти - субкапитальные, трансцерви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кальные и базал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ь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ные являются внутр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исуставными, а переломы вертель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ной области - чрезвертельные, межвертельные, изолированные переломы большого или малого вертела относятся к внесуставным повреждениям.</w:t>
      </w:r>
    </w:p>
    <w:p w:rsidR="008E5854" w:rsidRPr="002D5F13" w:rsidRDefault="005F26C8" w:rsidP="00A83CEC">
      <w:pPr>
        <w:spacing w:after="0" w:line="240" w:lineRule="auto"/>
        <w:ind w:left="-709" w:right="141" w:firstLine="284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125DF2">
        <w:rPr>
          <w:rFonts w:ascii="Times New Roman" w:eastAsia="Times New Roman" w:hAnsi="Times New Roman" w:cs="Times New Roman"/>
          <w:sz w:val="26"/>
          <w:szCs w:val="26"/>
        </w:rPr>
        <w:br/>
      </w:r>
      <w:r w:rsidR="008E5854" w:rsidRPr="00125DF2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Pr="002D5F13">
        <w:rPr>
          <w:rFonts w:ascii="Times New Roman" w:eastAsia="Times New Roman" w:hAnsi="Times New Roman" w:cs="Times New Roman"/>
          <w:sz w:val="26"/>
          <w:szCs w:val="26"/>
          <w:u w:val="single"/>
        </w:rPr>
        <w:t>Переломы шейки бедренной кости.</w:t>
      </w:r>
    </w:p>
    <w:p w:rsidR="008E5854" w:rsidRPr="00125DF2" w:rsidRDefault="008E5854" w:rsidP="00A83CEC">
      <w:pPr>
        <w:spacing w:after="0" w:line="240" w:lineRule="auto"/>
        <w:ind w:left="-709" w:right="141" w:firstLine="284"/>
        <w:rPr>
          <w:rFonts w:ascii="Times New Roman" w:eastAsia="Times New Roman" w:hAnsi="Times New Roman" w:cs="Times New Roman"/>
          <w:sz w:val="26"/>
          <w:szCs w:val="26"/>
        </w:rPr>
      </w:pPr>
      <w:r w:rsidRPr="00125DF2">
        <w:rPr>
          <w:rFonts w:ascii="Times New Roman" w:eastAsia="Times New Roman" w:hAnsi="Times New Roman" w:cs="Times New Roman"/>
          <w:sz w:val="26"/>
          <w:szCs w:val="26"/>
        </w:rPr>
        <w:t xml:space="preserve">     В зависимости от уровня по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вреждения шейки бедра переломы деля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тся на субкап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тальные, при кото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рых плоскость перелома проходит на месте или вблизи перехода головки в шейку; интерме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ди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арные (трансцервикальные), при которых линия располаг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а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ется в средней части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 xml:space="preserve"> шейки бедренной кости и базаль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ные переломы, проходящие в области основания шейки бедра.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br/>
      </w:r>
      <w:r w:rsidRPr="00125DF2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Переломы шейки бедренной кости в молодом и среднем возрасте происходят обычно при приложении значительной физической силы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, на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пример при падении с высоты, автом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обильных авариях. У лиц по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жилого и старческого возраста для в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озникновения аналогичных повреж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дений бывает достаточно незначительн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ого воздействия, чаще при аддук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ционном механизме травмы (падении на бок), реже - при абдукционном механизме (опора и падение с разведен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ными ногами). Иногда для возник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новения повреждения этих переломов у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 xml:space="preserve"> лиц пожилого и старческого воз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раста достаточно споткнуться и упасть на ровном месте. Нередко по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сле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дующее падение является уже результатом перелома, а ни его причиной. Часто для возникновения перелома дост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аточно неудачного поворота в по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 xml:space="preserve">стели или другого резкого движения. </w:t>
      </w:r>
    </w:p>
    <w:p w:rsidR="00A24DB7" w:rsidRDefault="008E5854" w:rsidP="006E6624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При аддукционном переломе за счет приведения дистального фрагмента шееч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но-диафи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зарный угол уменьшается, возникает coxa vara</w:t>
      </w:r>
      <w:r w:rsidR="005F26C8" w:rsidRPr="006E6624">
        <w:rPr>
          <w:rFonts w:ascii="Times New Roman" w:eastAsia="Times New Roman" w:hAnsi="Times New Roman" w:cs="Times New Roman"/>
          <w:sz w:val="26"/>
          <w:szCs w:val="26"/>
        </w:rPr>
        <w:t>.</w:t>
      </w:r>
      <w:r w:rsidR="006E6624" w:rsidRPr="006E662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E6624" w:rsidRPr="006E6624">
        <w:rPr>
          <w:rFonts w:ascii="Times New Roman" w:hAnsi="Times New Roman" w:cs="Times New Roman"/>
          <w:sz w:val="26"/>
          <w:szCs w:val="26"/>
        </w:rPr>
        <w:t xml:space="preserve">Оперативным методам лечения переломов шейки бедренной кости необходимо отдавать предпочтение. </w:t>
      </w:r>
    </w:p>
    <w:p w:rsidR="00A24DB7" w:rsidRDefault="00A24DB7" w:rsidP="006E6624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A24DB7" w:rsidRDefault="00A24DB7" w:rsidP="00A24DB7">
      <w:pPr>
        <w:pStyle w:val="txt"/>
      </w:pPr>
      <w:r>
        <w:rPr>
          <w:b/>
          <w:bCs/>
        </w:rPr>
        <w:lastRenderedPageBreak/>
        <w:t>Остеосинтез при переломах шейки бедренной кости: а - спонгиозными канюлир</w:t>
      </w:r>
      <w:r>
        <w:rPr>
          <w:b/>
          <w:bCs/>
        </w:rPr>
        <w:t>о</w:t>
      </w:r>
      <w:r>
        <w:rPr>
          <w:b/>
          <w:bCs/>
        </w:rPr>
        <w:t>ванными винтами; б - динамическим бедренным винтом со спонгиозным шурупом</w:t>
      </w:r>
    </w:p>
    <w:p w:rsidR="006E6624" w:rsidRPr="006E6624" w:rsidRDefault="00A24DB7" w:rsidP="00A24DB7">
      <w:pPr>
        <w:spacing w:after="0" w:line="240" w:lineRule="auto"/>
        <w:ind w:right="141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val="be-BY" w:eastAsia="be-BY"/>
        </w:rPr>
        <w:drawing>
          <wp:inline distT="0" distB="0" distL="0" distR="0" wp14:anchorId="4A9321C3" wp14:editId="09831F0B">
            <wp:extent cx="4243553" cy="1524000"/>
            <wp:effectExtent l="0" t="0" r="5080" b="0"/>
            <wp:docPr id="15" name="Рисунок 15" descr="http://vmede.org/sait/content/Travmatologiya_ortoped_kornilov_2011/9_files/mb4_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mede.org/sait/content/Travmatologiya_ortoped_kornilov_2011/9_files/mb4_03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947" cy="152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val="be-BY" w:eastAsia="be-BY"/>
        </w:rPr>
        <w:drawing>
          <wp:anchor distT="0" distB="0" distL="114300" distR="114300" simplePos="0" relativeHeight="251658240" behindDoc="0" locked="0" layoutInCell="1" allowOverlap="1" wp14:anchorId="6760F21E" wp14:editId="0D354CC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46275" cy="330517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ы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br w:type="textWrapping" w:clear="all"/>
      </w:r>
    </w:p>
    <w:p w:rsidR="008E5854" w:rsidRPr="00125DF2" w:rsidRDefault="005F26C8" w:rsidP="00A83CEC">
      <w:pPr>
        <w:spacing w:after="0" w:line="240" w:lineRule="auto"/>
        <w:ind w:left="-709" w:right="141" w:firstLine="284"/>
        <w:rPr>
          <w:rFonts w:ascii="Times New Roman" w:eastAsia="Times New Roman" w:hAnsi="Times New Roman" w:cs="Times New Roman"/>
          <w:sz w:val="26"/>
          <w:szCs w:val="26"/>
        </w:rPr>
      </w:pPr>
      <w:r w:rsidRPr="00125DF2">
        <w:rPr>
          <w:rFonts w:ascii="Times New Roman" w:eastAsia="Times New Roman" w:hAnsi="Times New Roman" w:cs="Times New Roman"/>
          <w:sz w:val="26"/>
          <w:szCs w:val="26"/>
        </w:rPr>
        <w:t xml:space="preserve"> При абдукцион</w:t>
      </w:r>
      <w:r w:rsidR="008E5854" w:rsidRPr="00125DF2">
        <w:rPr>
          <w:rFonts w:ascii="Times New Roman" w:eastAsia="Times New Roman" w:hAnsi="Times New Roman" w:cs="Times New Roman"/>
          <w:sz w:val="26"/>
          <w:szCs w:val="26"/>
        </w:rPr>
        <w:t>ном - дистальный фраг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мент отведен кнаружи, шеечно-диафизарный угол увеличивается (соха valga) или практически не изменяетс</w:t>
      </w:r>
      <w:r w:rsidR="008E5854" w:rsidRPr="00125DF2">
        <w:rPr>
          <w:rFonts w:ascii="Times New Roman" w:eastAsia="Times New Roman" w:hAnsi="Times New Roman" w:cs="Times New Roman"/>
          <w:sz w:val="26"/>
          <w:szCs w:val="26"/>
        </w:rPr>
        <w:t>я. В большинстве случаев при аб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дукционном переломе происходит вколачивание дистального отломка в це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тральный, и такой перелом называется вколоченным.</w:t>
      </w:r>
    </w:p>
    <w:p w:rsidR="000F2260" w:rsidRPr="00125DF2" w:rsidRDefault="000F2260" w:rsidP="00A83CEC">
      <w:pPr>
        <w:spacing w:after="0" w:line="240" w:lineRule="auto"/>
        <w:ind w:left="-709" w:right="141" w:firstLine="284"/>
        <w:rPr>
          <w:rFonts w:ascii="Times New Roman" w:eastAsia="Times New Roman" w:hAnsi="Times New Roman" w:cs="Times New Roman"/>
          <w:sz w:val="26"/>
          <w:szCs w:val="26"/>
        </w:rPr>
      </w:pPr>
    </w:p>
    <w:p w:rsidR="000F2260" w:rsidRPr="00125DF2" w:rsidRDefault="000F2260" w:rsidP="00A83C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25DF2">
        <w:rPr>
          <w:rFonts w:ascii="Times New Roman" w:eastAsia="Times New Roman" w:hAnsi="Times New Roman" w:cs="Times New Roman"/>
          <w:noProof/>
          <w:sz w:val="26"/>
          <w:szCs w:val="26"/>
          <w:lang w:val="be-BY" w:eastAsia="be-BY"/>
        </w:rPr>
        <w:drawing>
          <wp:inline distT="0" distB="0" distL="0" distR="0" wp14:anchorId="1124399A" wp14:editId="35C28198">
            <wp:extent cx="4886325" cy="3133725"/>
            <wp:effectExtent l="0" t="0" r="9525" b="9525"/>
            <wp:docPr id="2" name="Рисунок 2" descr="http://varles.narod.ru/111/rr/image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arles.narod.ru/111/rr/image28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260" w:rsidRPr="00125DF2" w:rsidRDefault="000F2260" w:rsidP="00A83CEC">
      <w:pPr>
        <w:spacing w:after="0" w:line="240" w:lineRule="auto"/>
        <w:ind w:left="-709" w:right="141" w:firstLine="284"/>
        <w:rPr>
          <w:rFonts w:ascii="Times New Roman" w:eastAsia="Times New Roman" w:hAnsi="Times New Roman" w:cs="Times New Roman"/>
          <w:sz w:val="26"/>
          <w:szCs w:val="26"/>
        </w:rPr>
      </w:pPr>
      <w:r w:rsidRPr="00125DF2">
        <w:rPr>
          <w:rFonts w:ascii="Times New Roman" w:eastAsia="Times New Roman" w:hAnsi="Times New Roman" w:cs="Times New Roman"/>
          <w:sz w:val="26"/>
          <w:szCs w:val="26"/>
        </w:rPr>
        <w:t xml:space="preserve">      При переломах шейки бедра у пациентов будут жалобы на боль в об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ласти таз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о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бедренного сустава, которая локализуется под пупартовой связкой при медиальных и в вертельной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 xml:space="preserve"> области при латеральных перело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 xml:space="preserve">мах бедра. Боль усиливается при пальпации соответствующих отделов и имеет большую интенсивность при чрез - и межвертельных переломах. При попытке произвести пассивные и активные движения, а так же при 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lastRenderedPageBreak/>
        <w:t>осевой нагрузке по оси бедра или ш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ейки (поколачивание по пятке вы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прямленной конечности или по области боль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шого вертела) возникает резкое усиление боли.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br/>
        <w:t xml:space="preserve">      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Характерной является наружная ротация поврежденной конечности, о которой можно судить по положению надколенника и переднего отдела стопы. При чрезвертел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ь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 xml:space="preserve">ных переломах 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ротация особенно выражена, и на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ружный край стопы нередко касается п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лоскости стола, медиальные пере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ломы сопровождаются меньшей наружной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 xml:space="preserve"> ротацией (30°- 60°), а при вко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лоченных абдукционных медиальных пе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 xml:space="preserve">реломах она может вовсе отсутствовать. Пациент 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 xml:space="preserve"> не в состоянии поднять 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и удержать выпрямленную в колен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ном суставе ногу. При попытке поднять поврежденную конечность пятка скользит по поверхности стола (положительный симптом «прилипшей п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 xml:space="preserve">ятки»). 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Отек и гематома в области большого вертела обычно возникают через несколько дней и характерны для лат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еральных переломов. При медиаль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ных переломах отмечается усиление пульсации бедренной артерии под пупартовой свя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зкой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, так как бедренная артерия находится на передней поверхности тазобедренного сустава и при переломе шейки бедра перифер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и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ческий отломок ретируется кнаружи и приподнимает её.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При вертельных переломах со смеще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нием, а также при медиальных пе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реломах с формированием варусного положения бедра отмечается уко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ро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чение конечности до 3-4 см., которое называют надацетабуля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р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t>ным.</w:t>
      </w:r>
      <w:r w:rsidR="005F26C8" w:rsidRPr="00125DF2"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610FA3" w:rsidRPr="00125DF2" w:rsidRDefault="00610FA3" w:rsidP="00A83CEC">
      <w:pPr>
        <w:spacing w:after="0" w:line="240" w:lineRule="auto"/>
        <w:ind w:left="-709" w:right="141" w:firstLine="284"/>
        <w:rPr>
          <w:rFonts w:ascii="Times New Roman" w:eastAsia="Times New Roman" w:hAnsi="Times New Roman" w:cs="Times New Roman"/>
          <w:sz w:val="26"/>
          <w:szCs w:val="26"/>
        </w:rPr>
      </w:pPr>
    </w:p>
    <w:p w:rsidR="00F3385C" w:rsidRPr="002D5F13" w:rsidRDefault="00F3385C" w:rsidP="00A83CEC">
      <w:pPr>
        <w:spacing w:after="0" w:line="240" w:lineRule="auto"/>
        <w:ind w:left="-709" w:right="141"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5F13">
        <w:rPr>
          <w:rFonts w:ascii="Times New Roman" w:hAnsi="Times New Roman" w:cs="Times New Roman"/>
          <w:b/>
          <w:sz w:val="28"/>
          <w:szCs w:val="28"/>
          <w:u w:val="single"/>
        </w:rPr>
        <w:t>Этиология повреждения</w:t>
      </w:r>
    </w:p>
    <w:p w:rsidR="00A12CCC" w:rsidRPr="00125DF2" w:rsidRDefault="00A12CCC" w:rsidP="00A83CEC">
      <w:pPr>
        <w:pStyle w:val="af0"/>
        <w:spacing w:before="0" w:beforeAutospacing="0" w:after="0" w:afterAutospacing="0"/>
        <w:ind w:left="-709" w:right="141" w:firstLine="284"/>
        <w:rPr>
          <w:sz w:val="26"/>
          <w:szCs w:val="26"/>
        </w:rPr>
      </w:pPr>
    </w:p>
    <w:p w:rsidR="000F2260" w:rsidRPr="00125DF2" w:rsidRDefault="008258B6" w:rsidP="00A83CEC">
      <w:pPr>
        <w:spacing w:line="240" w:lineRule="auto"/>
        <w:ind w:left="-709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    </w:t>
      </w:r>
      <w:r w:rsidR="00F3385C" w:rsidRPr="00125DF2">
        <w:rPr>
          <w:rFonts w:ascii="Times New Roman" w:hAnsi="Times New Roman" w:cs="Times New Roman"/>
          <w:sz w:val="26"/>
          <w:szCs w:val="26"/>
        </w:rPr>
        <w:t xml:space="preserve">У данной </w:t>
      </w:r>
      <w:r w:rsidR="000F2260" w:rsidRPr="00125DF2">
        <w:rPr>
          <w:rFonts w:ascii="Times New Roman" w:hAnsi="Times New Roman" w:cs="Times New Roman"/>
          <w:sz w:val="26"/>
          <w:szCs w:val="26"/>
        </w:rPr>
        <w:t>пациентки</w:t>
      </w:r>
      <w:r w:rsidR="00F3385C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="008B3EC5" w:rsidRPr="00125DF2">
        <w:rPr>
          <w:rFonts w:ascii="Times New Roman" w:hAnsi="Times New Roman" w:cs="Times New Roman"/>
          <w:sz w:val="26"/>
          <w:szCs w:val="26"/>
        </w:rPr>
        <w:t>перелом возник в результате прямого механизма действия (пад</w:t>
      </w:r>
      <w:r w:rsidR="008B3EC5" w:rsidRPr="00125DF2">
        <w:rPr>
          <w:rFonts w:ascii="Times New Roman" w:hAnsi="Times New Roman" w:cs="Times New Roman"/>
          <w:sz w:val="26"/>
          <w:szCs w:val="26"/>
        </w:rPr>
        <w:t>е</w:t>
      </w:r>
      <w:r w:rsidR="008B3EC5" w:rsidRPr="00125DF2">
        <w:rPr>
          <w:rFonts w:ascii="Times New Roman" w:hAnsi="Times New Roman" w:cs="Times New Roman"/>
          <w:sz w:val="26"/>
          <w:szCs w:val="26"/>
        </w:rPr>
        <w:t xml:space="preserve">ние на </w:t>
      </w:r>
      <w:r w:rsidR="000F2260" w:rsidRPr="00125DF2">
        <w:rPr>
          <w:rFonts w:ascii="Times New Roman" w:hAnsi="Times New Roman" w:cs="Times New Roman"/>
          <w:sz w:val="26"/>
          <w:szCs w:val="26"/>
        </w:rPr>
        <w:t>левое</w:t>
      </w:r>
      <w:r w:rsidR="008B3EC5" w:rsidRPr="00125DF2">
        <w:rPr>
          <w:rFonts w:ascii="Times New Roman" w:hAnsi="Times New Roman" w:cs="Times New Roman"/>
          <w:sz w:val="26"/>
          <w:szCs w:val="26"/>
        </w:rPr>
        <w:t xml:space="preserve"> бедро). В результате </w:t>
      </w:r>
      <w:r w:rsidR="008B3EC5" w:rsidRPr="00125DF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приложения вектора силы параллельно оси кости возник оскольчатый перелом</w:t>
      </w:r>
      <w:r w:rsidR="00F54EDC" w:rsidRPr="00125DF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  <w:r w:rsidR="000F2260" w:rsidRPr="00125DF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F2260" w:rsidRPr="00125DF2">
        <w:rPr>
          <w:rFonts w:ascii="Times New Roman" w:hAnsi="Times New Roman" w:cs="Times New Roman"/>
          <w:sz w:val="26"/>
          <w:szCs w:val="26"/>
        </w:rPr>
        <w:t>У пожилых пациентов   ведущим механизмом является низкоэнергетический  (падения на левое бедро), обусловлен ослаблением костной ткани в результате  дегенеративных процессов.</w:t>
      </w:r>
    </w:p>
    <w:p w:rsidR="00F54EDC" w:rsidRPr="00125DF2" w:rsidRDefault="000F2260" w:rsidP="00A83CEC">
      <w:pPr>
        <w:pStyle w:val="af0"/>
        <w:spacing w:before="0" w:beforeAutospacing="0" w:after="0" w:afterAutospacing="0"/>
        <w:ind w:left="-709" w:right="141" w:firstLine="284"/>
        <w:rPr>
          <w:color w:val="222222"/>
          <w:sz w:val="26"/>
          <w:szCs w:val="26"/>
        </w:rPr>
      </w:pPr>
      <w:r w:rsidRPr="00125DF2">
        <w:rPr>
          <w:color w:val="222222"/>
          <w:sz w:val="26"/>
          <w:szCs w:val="26"/>
        </w:rPr>
        <w:t xml:space="preserve">  </w:t>
      </w:r>
    </w:p>
    <w:p w:rsidR="008B3EC5" w:rsidRPr="00125DF2" w:rsidRDefault="008B3EC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14759C" w:rsidRPr="002D5F13" w:rsidRDefault="000F2260" w:rsidP="00A83CEC">
      <w:pPr>
        <w:spacing w:after="0" w:line="240" w:lineRule="auto"/>
        <w:ind w:left="-709" w:right="141"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5F13">
        <w:rPr>
          <w:rFonts w:ascii="Times New Roman" w:hAnsi="Times New Roman" w:cs="Times New Roman"/>
          <w:b/>
          <w:sz w:val="28"/>
          <w:szCs w:val="28"/>
          <w:u w:val="single"/>
        </w:rPr>
        <w:t>Заключительный диагноз</w:t>
      </w:r>
    </w:p>
    <w:p w:rsidR="00F67C14" w:rsidRPr="00125DF2" w:rsidRDefault="00F67C14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0F2260" w:rsidRPr="00125DF2" w:rsidRDefault="000F2260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На основании:</w:t>
      </w:r>
    </w:p>
    <w:p w:rsidR="000F2260" w:rsidRPr="00125DF2" w:rsidRDefault="000F2260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- жалоб пациентки  (на момент поступления пациентка жаловалась на  резкую, сил</w:t>
      </w:r>
      <w:r w:rsidRPr="00125DF2">
        <w:rPr>
          <w:rFonts w:ascii="Times New Roman" w:hAnsi="Times New Roman" w:cs="Times New Roman"/>
          <w:sz w:val="26"/>
          <w:szCs w:val="26"/>
        </w:rPr>
        <w:t>ь</w:t>
      </w:r>
      <w:r w:rsidRPr="00125DF2">
        <w:rPr>
          <w:rFonts w:ascii="Times New Roman" w:hAnsi="Times New Roman" w:cs="Times New Roman"/>
          <w:sz w:val="26"/>
          <w:szCs w:val="26"/>
        </w:rPr>
        <w:t>ную, постоянную боль в левом бедре, отёк левого бедра, невозможность поднять ногу и крепитацию костных отломков);</w:t>
      </w:r>
    </w:p>
    <w:p w:rsidR="000F2260" w:rsidRPr="00125DF2" w:rsidRDefault="000F2260" w:rsidP="00A83CEC">
      <w:pPr>
        <w:pStyle w:val="a4"/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- анамнеза заболевания (10.01.14 около 16.00 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пациентка решила протереть пыль с плафонов люстры, для чего подставила табурет, встала на него, но, не удержавшись, пошатнулась  и упала табурета  на левый бок (прямой механизм травмы).   В момент падения услышала хруст, после чего почувствовала сильную, резкую боль в левом беде, попытавшись встать – не смогла, нога после падения была в положении наружной ротации. 11.01.14 состояние пациентки ухудшилось, боль усиливалась, увеличивался отёк левого бедра, при пальпации левого бедра пациентка чувствовала усиление боле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з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ненности и крепитацию костных отломков. Бригадой скорой медицинской помощи пациентка была доставлена в травмпункт БСМП с диагнозом – закрытый перелом шейки бедра слева</w:t>
      </w:r>
      <w:r w:rsidRPr="00125DF2">
        <w:rPr>
          <w:rFonts w:ascii="Times New Roman" w:hAnsi="Times New Roman" w:cs="Times New Roman"/>
          <w:sz w:val="26"/>
          <w:szCs w:val="26"/>
        </w:rPr>
        <w:t xml:space="preserve">) </w:t>
      </w:r>
    </w:p>
    <w:p w:rsidR="000F2260" w:rsidRPr="00125DF2" w:rsidRDefault="000F2260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- данных локального статуса (положение тела вынужденное на спине. Через бугр</w:t>
      </w:r>
      <w:r w:rsidRPr="00125DF2">
        <w:rPr>
          <w:rFonts w:ascii="Times New Roman" w:hAnsi="Times New Roman" w:cs="Times New Roman"/>
          <w:sz w:val="26"/>
          <w:szCs w:val="26"/>
        </w:rPr>
        <w:t>и</w:t>
      </w:r>
      <w:r w:rsidRPr="00125DF2">
        <w:rPr>
          <w:rFonts w:ascii="Times New Roman" w:hAnsi="Times New Roman" w:cs="Times New Roman"/>
          <w:sz w:val="26"/>
          <w:szCs w:val="26"/>
        </w:rPr>
        <w:t xml:space="preserve">стостьлевой  большеберцовой кости проведена спица Киршнера, за нее фиксирована скоба Киршмана и налажено вытяжение  грузом 5 кг в положении сгибания в коленном </w:t>
      </w:r>
      <w:r w:rsidRPr="00125DF2">
        <w:rPr>
          <w:rFonts w:ascii="Times New Roman" w:hAnsi="Times New Roman" w:cs="Times New Roman"/>
          <w:sz w:val="26"/>
          <w:szCs w:val="26"/>
        </w:rPr>
        <w:lastRenderedPageBreak/>
        <w:t xml:space="preserve">суставе на 35°  и сгибания  под углом 45° в тазобедренном суставе,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наблюдается ум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е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ренный отек правого бедра. Нарушение формы нет.</w:t>
      </w:r>
      <w:r w:rsidRPr="00125DF2">
        <w:rPr>
          <w:rFonts w:ascii="Times New Roman" w:hAnsi="Times New Roman" w:cs="Times New Roman"/>
          <w:sz w:val="26"/>
          <w:szCs w:val="26"/>
        </w:rPr>
        <w:t xml:space="preserve"> Оси правой и левой нижних коне</w:t>
      </w:r>
      <w:r w:rsidRPr="00125DF2">
        <w:rPr>
          <w:rFonts w:ascii="Times New Roman" w:hAnsi="Times New Roman" w:cs="Times New Roman"/>
          <w:sz w:val="26"/>
          <w:szCs w:val="26"/>
        </w:rPr>
        <w:t>ч</w:t>
      </w:r>
      <w:r w:rsidRPr="00125DF2">
        <w:rPr>
          <w:rFonts w:ascii="Times New Roman" w:hAnsi="Times New Roman" w:cs="Times New Roman"/>
          <w:sz w:val="26"/>
          <w:szCs w:val="26"/>
        </w:rPr>
        <w:t>ностей соответствуют норме, проходит через передневерхнюю ось таза, внутренний край надколенника и I палец стопы. Нарушение формы, атрофии мышц, укорочение конечности не отмечается.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</w:t>
      </w:r>
    </w:p>
    <w:p w:rsidR="000F2260" w:rsidRPr="00125DF2" w:rsidRDefault="000F2260" w:rsidP="00A83CEC">
      <w:pPr>
        <w:pStyle w:val="a4"/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При пальпации определяется нормальная температура кожных покровов бедра, ум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е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ренная  боль в верхней трети, мягкие ткани нормальной консистенции. </w:t>
      </w:r>
      <w:r w:rsidRPr="00125DF2">
        <w:rPr>
          <w:rFonts w:ascii="Times New Roman" w:hAnsi="Times New Roman" w:cs="Times New Roman"/>
          <w:sz w:val="26"/>
          <w:szCs w:val="26"/>
        </w:rPr>
        <w:t>Хруста, дефо</w:t>
      </w:r>
      <w:r w:rsidRPr="00125DF2">
        <w:rPr>
          <w:rFonts w:ascii="Times New Roman" w:hAnsi="Times New Roman" w:cs="Times New Roman"/>
          <w:sz w:val="26"/>
          <w:szCs w:val="26"/>
        </w:rPr>
        <w:t>р</w:t>
      </w:r>
      <w:r w:rsidRPr="00125DF2">
        <w:rPr>
          <w:rFonts w:ascii="Times New Roman" w:hAnsi="Times New Roman" w:cs="Times New Roman"/>
          <w:sz w:val="26"/>
          <w:szCs w:val="26"/>
        </w:rPr>
        <w:t>мации, флюктуаций, крепитаций не наблюдается. Пульсация на артериях обеих нижних конечностей  сохранена. Поверхностная и глубокая чувствительность не нарушены).</w:t>
      </w:r>
    </w:p>
    <w:p w:rsidR="00E030C0" w:rsidRPr="00125DF2" w:rsidRDefault="000F2260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- данных </w:t>
      </w:r>
      <w:r w:rsidR="00E030C0" w:rsidRPr="00125DF2">
        <w:rPr>
          <w:rFonts w:ascii="Times New Roman" w:hAnsi="Times New Roman" w:cs="Times New Roman"/>
          <w:sz w:val="26"/>
          <w:szCs w:val="26"/>
        </w:rPr>
        <w:t>рентгенографического</w:t>
      </w:r>
      <w:r w:rsidRPr="00125DF2">
        <w:rPr>
          <w:rFonts w:ascii="Times New Roman" w:hAnsi="Times New Roman" w:cs="Times New Roman"/>
          <w:sz w:val="26"/>
          <w:szCs w:val="26"/>
        </w:rPr>
        <w:t xml:space="preserve"> исследования - </w:t>
      </w:r>
      <w:r w:rsidR="00E030C0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подвертельный оскольчатый перелом левого бедра со смещением отломков по длине, ширине и под углом. </w:t>
      </w:r>
    </w:p>
    <w:p w:rsidR="00E030C0" w:rsidRPr="00125DF2" w:rsidRDefault="00E030C0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-данных лабораторных и инструментальных методов исследования – на ЭКГ гипе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р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трофия левого желудочка, осмотр терапевта – АГ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  <w:lang w:val="en-US"/>
        </w:rPr>
        <w:t>II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риск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  <w:lang w:val="en-US"/>
        </w:rPr>
        <w:t>III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.</w:t>
      </w:r>
    </w:p>
    <w:p w:rsidR="00E030C0" w:rsidRPr="00125DF2" w:rsidRDefault="00E030C0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Можно выставить следующий клинический диагноз: Закрытый, неосложнённый по</w:t>
      </w:r>
      <w:r w:rsidRPr="00125DF2">
        <w:rPr>
          <w:rFonts w:ascii="Times New Roman" w:hAnsi="Times New Roman" w:cs="Times New Roman"/>
          <w:sz w:val="26"/>
          <w:szCs w:val="26"/>
        </w:rPr>
        <w:t>д</w:t>
      </w:r>
      <w:r w:rsidRPr="00125DF2">
        <w:rPr>
          <w:rFonts w:ascii="Times New Roman" w:hAnsi="Times New Roman" w:cs="Times New Roman"/>
          <w:sz w:val="26"/>
          <w:szCs w:val="26"/>
        </w:rPr>
        <w:t>вертельный оскольчатый перломлевого бедра, со смещением отломков по длине, по ширине и под углом.</w:t>
      </w:r>
    </w:p>
    <w:p w:rsidR="00E030C0" w:rsidRPr="00125DF2" w:rsidRDefault="00E030C0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Сопутствующие заболевания: АГ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125DF2">
        <w:rPr>
          <w:rFonts w:ascii="Times New Roman" w:hAnsi="Times New Roman" w:cs="Times New Roman"/>
          <w:sz w:val="26"/>
          <w:szCs w:val="26"/>
        </w:rPr>
        <w:t xml:space="preserve">, Риск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125DF2">
        <w:rPr>
          <w:rFonts w:ascii="Times New Roman" w:hAnsi="Times New Roman" w:cs="Times New Roman"/>
          <w:sz w:val="26"/>
          <w:szCs w:val="26"/>
        </w:rPr>
        <w:t>.</w:t>
      </w:r>
    </w:p>
    <w:p w:rsidR="00E030C0" w:rsidRPr="00125DF2" w:rsidRDefault="00E030C0" w:rsidP="00A83CEC">
      <w:pPr>
        <w:tabs>
          <w:tab w:val="left" w:pos="5732"/>
        </w:tabs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0F2260" w:rsidRPr="00125DF2" w:rsidRDefault="000F2260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</w:p>
    <w:p w:rsidR="00CC573E" w:rsidRPr="002D5F13" w:rsidRDefault="00C073F2" w:rsidP="00A83CEC">
      <w:pPr>
        <w:spacing w:after="0" w:line="240" w:lineRule="auto"/>
        <w:ind w:left="-709" w:right="141"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5F13">
        <w:rPr>
          <w:rFonts w:ascii="Times New Roman" w:hAnsi="Times New Roman" w:cs="Times New Roman"/>
          <w:b/>
          <w:sz w:val="28"/>
          <w:szCs w:val="28"/>
          <w:u w:val="single"/>
        </w:rPr>
        <w:t>Лечение</w:t>
      </w:r>
    </w:p>
    <w:p w:rsidR="008B3EC5" w:rsidRPr="00125DF2" w:rsidRDefault="008B3EC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В качестве временного обездвиживания отломков применяют скелетное вытяжение или накладывают стержневой аппарат.</w:t>
      </w:r>
      <w:r w:rsidR="008258B6" w:rsidRPr="00125DF2">
        <w:rPr>
          <w:rFonts w:ascii="Times New Roman" w:hAnsi="Times New Roman" w:cs="Times New Roman"/>
          <w:sz w:val="26"/>
          <w:szCs w:val="26"/>
        </w:rPr>
        <w:t xml:space="preserve"> Скелетное вытяжение - </w:t>
      </w:r>
      <w:r w:rsidR="008258B6" w:rsidRPr="00125DF2">
        <w:rPr>
          <w:rFonts w:ascii="Times New Roman" w:eastAsia="Times New Roman" w:hAnsi="Times New Roman" w:cs="Times New Roman"/>
          <w:sz w:val="26"/>
          <w:szCs w:val="26"/>
        </w:rPr>
        <w:t>один из функциональных методов лечения переломов костей плеча, голени, бедра, таза, шейных позвонков. Оно обеспечивается стационарным инструментарием и аппаратурой</w:t>
      </w:r>
    </w:p>
    <w:p w:rsidR="008258B6" w:rsidRPr="00125DF2" w:rsidRDefault="008258B6" w:rsidP="00A83C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25DF2">
        <w:rPr>
          <w:rFonts w:ascii="Times New Roman" w:eastAsia="Times New Roman" w:hAnsi="Times New Roman" w:cs="Times New Roman"/>
          <w:sz w:val="26"/>
          <w:szCs w:val="26"/>
        </w:rPr>
        <w:t>Показания:</w:t>
      </w:r>
    </w:p>
    <w:p w:rsidR="008258B6" w:rsidRPr="00125DF2" w:rsidRDefault="008258B6" w:rsidP="00A83C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25DF2">
        <w:rPr>
          <w:rFonts w:ascii="Times New Roman" w:eastAsia="Times New Roman" w:hAnsi="Times New Roman" w:cs="Times New Roman"/>
          <w:sz w:val="26"/>
          <w:szCs w:val="26"/>
        </w:rPr>
        <w:t>1) винтообразные, оскольчатые, множественные и внутрисуставные закрытые и о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крытые переломы бедренной кости, костей голени, плечевой кости со смещением отломков;</w:t>
      </w:r>
    </w:p>
    <w:p w:rsidR="008258B6" w:rsidRPr="00125DF2" w:rsidRDefault="008258B6" w:rsidP="00A83C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25DF2">
        <w:rPr>
          <w:rFonts w:ascii="Times New Roman" w:eastAsia="Times New Roman" w:hAnsi="Times New Roman" w:cs="Times New Roman"/>
          <w:sz w:val="26"/>
          <w:szCs w:val="26"/>
        </w:rPr>
        <w:t>2) множественные переломы костей таза с вертикальным и диагональным смещ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нием отломков;</w:t>
      </w:r>
    </w:p>
    <w:p w:rsidR="008258B6" w:rsidRPr="00125DF2" w:rsidRDefault="008258B6" w:rsidP="00A83C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25DF2">
        <w:rPr>
          <w:rFonts w:ascii="Times New Roman" w:eastAsia="Times New Roman" w:hAnsi="Times New Roman" w:cs="Times New Roman"/>
          <w:sz w:val="26"/>
          <w:szCs w:val="26"/>
        </w:rPr>
        <w:t>3) односторонние переломы костей таза и бедренной кости, бедренной кости и к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стей голени (двойное скелетное вытяжение на одной стороне);</w:t>
      </w:r>
    </w:p>
    <w:p w:rsidR="008258B6" w:rsidRPr="00125DF2" w:rsidRDefault="008258B6" w:rsidP="00A83C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25DF2">
        <w:rPr>
          <w:rFonts w:ascii="Times New Roman" w:eastAsia="Times New Roman" w:hAnsi="Times New Roman" w:cs="Times New Roman"/>
          <w:sz w:val="26"/>
          <w:szCs w:val="26"/>
        </w:rPr>
        <w:t>4) открытые переломы бедренной кости и костей голени со смещением (если одн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временное оперативное вмешательство невозможно, а иммобилизация гипсовыми повязками неэффективна);</w:t>
      </w:r>
    </w:p>
    <w:p w:rsidR="008258B6" w:rsidRPr="00125DF2" w:rsidRDefault="008258B6" w:rsidP="00A83C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25DF2">
        <w:rPr>
          <w:rFonts w:ascii="Times New Roman" w:eastAsia="Times New Roman" w:hAnsi="Times New Roman" w:cs="Times New Roman"/>
          <w:sz w:val="26"/>
          <w:szCs w:val="26"/>
        </w:rPr>
        <w:t>5) необходимость временной иммобилизации отломков до выведения пострада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ших из тяжелого состояния и подготовки их к оперативному вмешательству;</w:t>
      </w:r>
    </w:p>
    <w:p w:rsidR="008258B6" w:rsidRPr="00125DF2" w:rsidRDefault="008258B6" w:rsidP="00A83C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25DF2">
        <w:rPr>
          <w:rFonts w:ascii="Times New Roman" w:eastAsia="Times New Roman" w:hAnsi="Times New Roman" w:cs="Times New Roman"/>
          <w:sz w:val="26"/>
          <w:szCs w:val="26"/>
        </w:rPr>
        <w:t>6) при неудачных попытках достигнуть репозиции и фиксации отломков другими методами.</w:t>
      </w:r>
    </w:p>
    <w:p w:rsidR="008258B6" w:rsidRPr="00125DF2" w:rsidRDefault="008258B6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lastRenderedPageBreak/>
        <w:t>Скелетное вытяжение можно применять и как самостоятельный метод лечения. В первом варианте оно применяется только в периоде выведения больного из тяжёлого состояния (шока) и обследования. В последующем выполняют операцию внутреннего металлического остеосинтеза. В случаях, когда показания к операции отсутствуют или установлены противопоказания к ней (тяжелое состояние пострадавшего, наличие воспаления в области операции), больного лечат с помощью приемов скелетного выт</w:t>
      </w:r>
      <w:r w:rsidR="00A80A75" w:rsidRPr="00125DF2">
        <w:rPr>
          <w:rFonts w:ascii="Times New Roman" w:hAnsi="Times New Roman" w:cs="Times New Roman"/>
          <w:sz w:val="26"/>
          <w:szCs w:val="26"/>
        </w:rPr>
        <w:t>яжения и гипсовой иммобилизации.</w:t>
      </w:r>
    </w:p>
    <w:p w:rsidR="00A80A75" w:rsidRPr="00125DF2" w:rsidRDefault="00A80A7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В зависимости от уровня перелома, системы скелетного вытяжения имеют свои ос</w:t>
      </w:r>
      <w:r w:rsidRPr="00125DF2">
        <w:rPr>
          <w:rFonts w:ascii="Times New Roman" w:hAnsi="Times New Roman" w:cs="Times New Roman"/>
          <w:sz w:val="26"/>
          <w:szCs w:val="26"/>
        </w:rPr>
        <w:t>о</w:t>
      </w:r>
      <w:r w:rsidRPr="00125DF2">
        <w:rPr>
          <w:rFonts w:ascii="Times New Roman" w:hAnsi="Times New Roman" w:cs="Times New Roman"/>
          <w:sz w:val="26"/>
          <w:szCs w:val="26"/>
        </w:rPr>
        <w:t>бенности. При переломах в верхней трети спицу проводят в надмыщелковой зоне бедра. Конечности придаётся положение отведения на 30-40° (иногда – до 100°-110°) и сгиб</w:t>
      </w:r>
      <w:r w:rsidRPr="00125DF2">
        <w:rPr>
          <w:rFonts w:ascii="Times New Roman" w:hAnsi="Times New Roman" w:cs="Times New Roman"/>
          <w:sz w:val="26"/>
          <w:szCs w:val="26"/>
        </w:rPr>
        <w:t>а</w:t>
      </w:r>
      <w:r w:rsidRPr="00125DF2">
        <w:rPr>
          <w:rFonts w:ascii="Times New Roman" w:hAnsi="Times New Roman" w:cs="Times New Roman"/>
          <w:sz w:val="26"/>
          <w:szCs w:val="26"/>
        </w:rPr>
        <w:t>ния под углом 50°-70°, а иногда даже до 90° и более, что обусловлено типичным смещ</w:t>
      </w:r>
      <w:r w:rsidRPr="00125DF2">
        <w:rPr>
          <w:rFonts w:ascii="Times New Roman" w:hAnsi="Times New Roman" w:cs="Times New Roman"/>
          <w:sz w:val="26"/>
          <w:szCs w:val="26"/>
        </w:rPr>
        <w:t>е</w:t>
      </w:r>
      <w:r w:rsidRPr="00125DF2">
        <w:rPr>
          <w:rFonts w:ascii="Times New Roman" w:hAnsi="Times New Roman" w:cs="Times New Roman"/>
          <w:sz w:val="26"/>
          <w:szCs w:val="26"/>
        </w:rPr>
        <w:t>нием проксимального фрагмента под воздействием мышц. Начальный груз – 4-5 кг, вправляющий – 8-12 кг.</w:t>
      </w:r>
    </w:p>
    <w:p w:rsidR="00A80A75" w:rsidRPr="00125DF2" w:rsidRDefault="00A80A7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 Скелетное вытяжение может применяться в качестве </w:t>
      </w:r>
      <w:r w:rsidR="00F71CE4">
        <w:rPr>
          <w:rFonts w:ascii="Times New Roman" w:hAnsi="Times New Roman" w:cs="Times New Roman"/>
          <w:sz w:val="26"/>
          <w:szCs w:val="26"/>
        </w:rPr>
        <w:t>подготовки к операции. Целью его</w:t>
      </w:r>
      <w:r w:rsidRPr="00125DF2">
        <w:rPr>
          <w:rFonts w:ascii="Times New Roman" w:hAnsi="Times New Roman" w:cs="Times New Roman"/>
          <w:sz w:val="26"/>
          <w:szCs w:val="26"/>
        </w:rPr>
        <w:t xml:space="preserve"> в таких случаях является устранение деформации и болевого мышечного спазма, минимизация острого кровотечения. В таких случаях спицы проводятся за бугристость большеберцовой кости и за пяточную кость (вытяжение за мыщелки бедренной кости может привести к воспалению мягких тканей вокруг спицы, что нежелательно на сегменте, где предстоит операция).</w:t>
      </w: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Длительные сроки выключения функции суставов, особенно коленного, и образов</w:t>
      </w:r>
      <w:r w:rsidRPr="00125DF2">
        <w:rPr>
          <w:rFonts w:ascii="Times New Roman" w:hAnsi="Times New Roman" w:cs="Times New Roman"/>
          <w:sz w:val="26"/>
          <w:szCs w:val="26"/>
        </w:rPr>
        <w:t>а</w:t>
      </w:r>
      <w:r w:rsidRPr="00125DF2">
        <w:rPr>
          <w:rFonts w:ascii="Times New Roman" w:hAnsi="Times New Roman" w:cs="Times New Roman"/>
          <w:sz w:val="26"/>
          <w:szCs w:val="26"/>
        </w:rPr>
        <w:t>ние дополнительных точек фиксации мышц на бедре приводят к формированию стойких контрактур, которые существенно ухудшают функциональные исходы лечения.</w:t>
      </w: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Исходя из этих данных, каждый перелом диафиза бедренной кости можно рассматр</w:t>
      </w:r>
      <w:r w:rsidRPr="00125DF2">
        <w:rPr>
          <w:rFonts w:ascii="Times New Roman" w:hAnsi="Times New Roman" w:cs="Times New Roman"/>
          <w:sz w:val="26"/>
          <w:szCs w:val="26"/>
        </w:rPr>
        <w:t>и</w:t>
      </w:r>
      <w:r w:rsidRPr="00125DF2">
        <w:rPr>
          <w:rFonts w:ascii="Times New Roman" w:hAnsi="Times New Roman" w:cs="Times New Roman"/>
          <w:sz w:val="26"/>
          <w:szCs w:val="26"/>
        </w:rPr>
        <w:t>вать как показание к раннему остеосинтезу, который осуществляют стержнями, пласт</w:t>
      </w:r>
      <w:r w:rsidRPr="00125DF2">
        <w:rPr>
          <w:rFonts w:ascii="Times New Roman" w:hAnsi="Times New Roman" w:cs="Times New Roman"/>
          <w:sz w:val="26"/>
          <w:szCs w:val="26"/>
        </w:rPr>
        <w:t>и</w:t>
      </w:r>
      <w:r w:rsidRPr="00125DF2">
        <w:rPr>
          <w:rFonts w:ascii="Times New Roman" w:hAnsi="Times New Roman" w:cs="Times New Roman"/>
          <w:sz w:val="26"/>
          <w:szCs w:val="26"/>
        </w:rPr>
        <w:t>нами или аппаратами внешней фиксации. С точки зрения спасения жизни пострадавших остеосинтез у больных с изолированными и множественными переломами не является срочным оперативным вмешательством, поэтому его выполняют после обследования пострадавшего и соответствующей подготовки. Не следует оперировать больных, на</w:t>
      </w:r>
      <w:r w:rsidR="00C073F2" w:rsidRPr="00125DF2">
        <w:rPr>
          <w:rFonts w:ascii="Times New Roman" w:hAnsi="Times New Roman" w:cs="Times New Roman"/>
          <w:sz w:val="26"/>
          <w:szCs w:val="26"/>
        </w:rPr>
        <w:t>ходящихся в тяжелом состоянии (</w:t>
      </w:r>
      <w:r w:rsidRPr="00125DF2">
        <w:rPr>
          <w:rFonts w:ascii="Times New Roman" w:hAnsi="Times New Roman" w:cs="Times New Roman"/>
          <w:sz w:val="26"/>
          <w:szCs w:val="26"/>
        </w:rPr>
        <w:t>шок, кровопотеря и др. ). К операции прибегают только после нормализации показателей гомеостаза и улучшения общего состояния больного. Однако у ряда больных с тяжелой сочетанной травмой, одним из компонентов которой является перелом бедра, возникает необходимость срочного обездвиживания отломков с помощью стержневых аппаратов (КСТ), предназначенных для лечебно-транспортной иммобилизации. В таких случаях фиксация отломков становится важным мероприятием в комплексе профилактики и интенсивного лечения.</w:t>
      </w: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Противопоказаниями к выполнению операции остеосинтеза являются ссадины или гнойничковые заболевания кожи, а также наличие острых воспалительных заболеваний органов дыхания, мочевых путей и др. При открытых переломах в случае отсутствия местных и общих противопоказаний остеосинтез производят после хирургической обработки и закрытия раны. Иногда это делают после ее заживления. При закрытых переломах оперативное вмешательство выполняют в течение первых 2-5 дней.</w:t>
      </w: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Из осложнений остеосинтеза наиболее частыми являются нагноение раны (гематомы), кровопотеря, жировая эмболия.</w:t>
      </w:r>
    </w:p>
    <w:p w:rsidR="008258B6" w:rsidRPr="00125DF2" w:rsidRDefault="008258B6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392414" w:rsidRPr="00125DF2" w:rsidRDefault="008258B6" w:rsidP="00A83CEC">
      <w:pPr>
        <w:spacing w:after="0" w:line="240" w:lineRule="auto"/>
        <w:ind w:left="-709" w:right="141" w:firstLine="284"/>
        <w:jc w:val="center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Интрамедуллярный</w:t>
      </w:r>
      <w:r w:rsidR="00392414" w:rsidRPr="00125DF2">
        <w:rPr>
          <w:rFonts w:ascii="Times New Roman" w:hAnsi="Times New Roman" w:cs="Times New Roman"/>
          <w:sz w:val="26"/>
          <w:szCs w:val="26"/>
        </w:rPr>
        <w:t xml:space="preserve"> остеосинтез.</w:t>
      </w: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Традиционные стержни успешно применяют для фиксации отломков при попере</w:t>
      </w:r>
      <w:r w:rsidRPr="00125DF2">
        <w:rPr>
          <w:rFonts w:ascii="Times New Roman" w:hAnsi="Times New Roman" w:cs="Times New Roman"/>
          <w:sz w:val="26"/>
          <w:szCs w:val="26"/>
        </w:rPr>
        <w:t>ч</w:t>
      </w:r>
      <w:r w:rsidRPr="00125DF2">
        <w:rPr>
          <w:rFonts w:ascii="Times New Roman" w:hAnsi="Times New Roman" w:cs="Times New Roman"/>
          <w:sz w:val="26"/>
          <w:szCs w:val="26"/>
        </w:rPr>
        <w:t xml:space="preserve">ных, косых или близких к ним переломах на протяжении верхней и средней трети бедра, </w:t>
      </w:r>
      <w:r w:rsidRPr="00125DF2">
        <w:rPr>
          <w:rFonts w:ascii="Times New Roman" w:hAnsi="Times New Roman" w:cs="Times New Roman"/>
          <w:sz w:val="26"/>
          <w:szCs w:val="26"/>
        </w:rPr>
        <w:lastRenderedPageBreak/>
        <w:t>когда периферический отломок имеет длину не менее15 см. В этих случаях представл</w:t>
      </w:r>
      <w:r w:rsidRPr="00125DF2">
        <w:rPr>
          <w:rFonts w:ascii="Times New Roman" w:hAnsi="Times New Roman" w:cs="Times New Roman"/>
          <w:sz w:val="26"/>
          <w:szCs w:val="26"/>
        </w:rPr>
        <w:t>я</w:t>
      </w:r>
      <w:r w:rsidRPr="00125DF2">
        <w:rPr>
          <w:rFonts w:ascii="Times New Roman" w:hAnsi="Times New Roman" w:cs="Times New Roman"/>
          <w:sz w:val="26"/>
          <w:szCs w:val="26"/>
        </w:rPr>
        <w:t>ется возможным получить надежную фиксацию отломков.</w:t>
      </w: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Существует два основных метода введения гвоздя: закрытый и открытый. При закр</w:t>
      </w:r>
      <w:r w:rsidRPr="00125DF2">
        <w:rPr>
          <w:rFonts w:ascii="Times New Roman" w:hAnsi="Times New Roman" w:cs="Times New Roman"/>
          <w:sz w:val="26"/>
          <w:szCs w:val="26"/>
        </w:rPr>
        <w:t>ы</w:t>
      </w:r>
      <w:r w:rsidRPr="00125DF2">
        <w:rPr>
          <w:rFonts w:ascii="Times New Roman" w:hAnsi="Times New Roman" w:cs="Times New Roman"/>
          <w:sz w:val="26"/>
          <w:szCs w:val="26"/>
        </w:rPr>
        <w:t>том методе на ортопедическом столе под контролем ЭОПа (электронно-оптического преобразователя) через разрез над большим вертелом в центральный и периферический отломки вводят гвоздь. Место перелома не обнажают, потому он малотравматичен.</w:t>
      </w: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Широкое распространение получил открытый метод введения гвоздя, при котором обнажают место перелома, а гвоздь вводят прямым или ретроградным  путём.</w:t>
      </w: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При прямом введении гвоздя вначале перфоратором в области вертельной ямки д</w:t>
      </w:r>
      <w:r w:rsidRPr="00125DF2">
        <w:rPr>
          <w:rFonts w:ascii="Times New Roman" w:hAnsi="Times New Roman" w:cs="Times New Roman"/>
          <w:sz w:val="26"/>
          <w:szCs w:val="26"/>
        </w:rPr>
        <w:t>е</w:t>
      </w:r>
      <w:r w:rsidRPr="00125DF2">
        <w:rPr>
          <w:rFonts w:ascii="Times New Roman" w:hAnsi="Times New Roman" w:cs="Times New Roman"/>
          <w:sz w:val="26"/>
          <w:szCs w:val="26"/>
        </w:rPr>
        <w:t>лают и проникают в мозговую полость проксимального отломка, затем в центральный отломок вводят штифт, сопоставляют отломки, после чего штифт забивают в перифер</w:t>
      </w:r>
      <w:r w:rsidRPr="00125DF2">
        <w:rPr>
          <w:rFonts w:ascii="Times New Roman" w:hAnsi="Times New Roman" w:cs="Times New Roman"/>
          <w:sz w:val="26"/>
          <w:szCs w:val="26"/>
        </w:rPr>
        <w:t>и</w:t>
      </w:r>
      <w:r w:rsidRPr="00125DF2">
        <w:rPr>
          <w:rFonts w:ascii="Times New Roman" w:hAnsi="Times New Roman" w:cs="Times New Roman"/>
          <w:sz w:val="26"/>
          <w:szCs w:val="26"/>
        </w:rPr>
        <w:t>ческий отломок.</w:t>
      </w: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При ретроградном способе введения штифта его вначале из области продвигают в мозговую полость  центрального отломка до соприкосновения с кожей. После разреза мягких тканей над концом штифта его ударами молотка доводят до конца центрального отломка.  После сопоставления отломков штифт забивают в периферический отломок.</w:t>
      </w: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Показания к применению интрамедуллярного остеосинтеза в последние десятилетия были расширены за счет введения в практику  блокируе</w:t>
      </w:r>
      <w:r w:rsidR="008258B6" w:rsidRPr="00125DF2">
        <w:rPr>
          <w:rFonts w:ascii="Times New Roman" w:hAnsi="Times New Roman" w:cs="Times New Roman"/>
          <w:sz w:val="26"/>
          <w:szCs w:val="26"/>
        </w:rPr>
        <w:t>мых стержней, закрепляемых в от</w:t>
      </w:r>
      <w:r w:rsidRPr="00125DF2">
        <w:rPr>
          <w:rFonts w:ascii="Times New Roman" w:hAnsi="Times New Roman" w:cs="Times New Roman"/>
          <w:sz w:val="26"/>
          <w:szCs w:val="26"/>
        </w:rPr>
        <w:t>ломках поперечными винтами, который делает возможной надежную фиксацию отломков при переломах, выходящих за пределы «классической» средней трети как в проксимальном, так и дистальном направлениях. Их использование особенно целесоо</w:t>
      </w:r>
      <w:r w:rsidRPr="00125DF2">
        <w:rPr>
          <w:rFonts w:ascii="Times New Roman" w:hAnsi="Times New Roman" w:cs="Times New Roman"/>
          <w:sz w:val="26"/>
          <w:szCs w:val="26"/>
        </w:rPr>
        <w:t>б</w:t>
      </w:r>
      <w:r w:rsidRPr="00125DF2">
        <w:rPr>
          <w:rFonts w:ascii="Times New Roman" w:hAnsi="Times New Roman" w:cs="Times New Roman"/>
          <w:sz w:val="26"/>
          <w:szCs w:val="26"/>
        </w:rPr>
        <w:t>разно при сложных, в том числе оскольчатых переломах.</w:t>
      </w: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Система блокированного остеосинтеза бедренной кости обеспечивает статическое и динамическое блокирование. Статическое блокирование проводят за счет введения винтов через отверстие в гвозде в проксимальном  и дистальном отделах, при этом предупреждается ротационное и телескопическое смещение отломков, предупреждается  укорочение конечности. Динамическое блокирование осуществляется за счет введения винтов проксимально или дистально от линии перелома. При динамическом блокиров</w:t>
      </w:r>
      <w:r w:rsidRPr="00125DF2">
        <w:rPr>
          <w:rFonts w:ascii="Times New Roman" w:hAnsi="Times New Roman" w:cs="Times New Roman"/>
          <w:sz w:val="26"/>
          <w:szCs w:val="26"/>
        </w:rPr>
        <w:t>а</w:t>
      </w:r>
      <w:r w:rsidRPr="00125DF2">
        <w:rPr>
          <w:rFonts w:ascii="Times New Roman" w:hAnsi="Times New Roman" w:cs="Times New Roman"/>
          <w:sz w:val="26"/>
          <w:szCs w:val="26"/>
        </w:rPr>
        <w:t>нии нейтрализуются ротационные силы, но не исключается возможность телескопич</w:t>
      </w:r>
      <w:r w:rsidRPr="00125DF2">
        <w:rPr>
          <w:rFonts w:ascii="Times New Roman" w:hAnsi="Times New Roman" w:cs="Times New Roman"/>
          <w:sz w:val="26"/>
          <w:szCs w:val="26"/>
        </w:rPr>
        <w:t>е</w:t>
      </w:r>
      <w:r w:rsidRPr="00125DF2">
        <w:rPr>
          <w:rFonts w:ascii="Times New Roman" w:hAnsi="Times New Roman" w:cs="Times New Roman"/>
          <w:sz w:val="26"/>
          <w:szCs w:val="26"/>
        </w:rPr>
        <w:t>ского смещения при оскольчатых переломах. В связи, с чем при раздробленных перел</w:t>
      </w:r>
      <w:r w:rsidRPr="00125DF2">
        <w:rPr>
          <w:rFonts w:ascii="Times New Roman" w:hAnsi="Times New Roman" w:cs="Times New Roman"/>
          <w:sz w:val="26"/>
          <w:szCs w:val="26"/>
        </w:rPr>
        <w:t>о</w:t>
      </w:r>
      <w:r w:rsidRPr="00125DF2">
        <w:rPr>
          <w:rFonts w:ascii="Times New Roman" w:hAnsi="Times New Roman" w:cs="Times New Roman"/>
          <w:sz w:val="26"/>
          <w:szCs w:val="26"/>
        </w:rPr>
        <w:t>мах ранняя нагрузка конечности не рекомендуется.</w:t>
      </w: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Послеоперационное лечение. Пациентам с переломами средних и дистальных отделов бедра на первые 4-5 дней придают в постели поло</w:t>
      </w:r>
      <w:r w:rsidR="00A83CEC">
        <w:rPr>
          <w:rFonts w:ascii="Times New Roman" w:hAnsi="Times New Roman" w:cs="Times New Roman"/>
          <w:sz w:val="26"/>
          <w:szCs w:val="26"/>
        </w:rPr>
        <w:t xml:space="preserve">жение с согнутыми под углом 90 гр. </w:t>
      </w:r>
      <w:r w:rsidRPr="00125DF2">
        <w:rPr>
          <w:rFonts w:ascii="Times New Roman" w:hAnsi="Times New Roman" w:cs="Times New Roman"/>
          <w:sz w:val="26"/>
          <w:szCs w:val="26"/>
        </w:rPr>
        <w:t>тазобедренным и коленным суставами. Желательным является использование при всех внутрисуставных переломах лечебной подвижной шины (Богданова) для обеспечения постоянных пассивных движений. С 5-го дня пациенту разрешают присаживаться в кровати и опускать ноги. Через день или два после этого он способен стоять с помощью костылей и производить частичную нагрузку конечности – около 10-15кг. Дальнейшее увеличение нагрузки на ногу зависит от типа перелома, примененного имплантата, качества репозиции и надежности фиксации отломков, клинической и рентгенологич</w:t>
      </w:r>
      <w:r w:rsidRPr="00125DF2">
        <w:rPr>
          <w:rFonts w:ascii="Times New Roman" w:hAnsi="Times New Roman" w:cs="Times New Roman"/>
          <w:sz w:val="26"/>
          <w:szCs w:val="26"/>
        </w:rPr>
        <w:t>е</w:t>
      </w:r>
      <w:r w:rsidR="00A83CEC">
        <w:rPr>
          <w:rFonts w:ascii="Times New Roman" w:hAnsi="Times New Roman" w:cs="Times New Roman"/>
          <w:sz w:val="26"/>
          <w:szCs w:val="26"/>
        </w:rPr>
        <w:t>ской кар</w:t>
      </w:r>
      <w:r w:rsidRPr="00125DF2">
        <w:rPr>
          <w:rFonts w:ascii="Times New Roman" w:hAnsi="Times New Roman" w:cs="Times New Roman"/>
          <w:sz w:val="26"/>
          <w:szCs w:val="26"/>
        </w:rPr>
        <w:t>тины повреждения.</w:t>
      </w:r>
    </w:p>
    <w:p w:rsidR="00392414" w:rsidRPr="00125DF2" w:rsidRDefault="00392414" w:rsidP="00A83CEC">
      <w:pPr>
        <w:spacing w:after="0" w:line="240" w:lineRule="auto"/>
        <w:ind w:left="-709" w:right="141" w:firstLine="284"/>
        <w:jc w:val="center"/>
        <w:rPr>
          <w:rFonts w:ascii="Times New Roman" w:hAnsi="Times New Roman" w:cs="Times New Roman"/>
          <w:sz w:val="26"/>
          <w:szCs w:val="26"/>
        </w:rPr>
      </w:pPr>
    </w:p>
    <w:p w:rsidR="00392414" w:rsidRPr="00125DF2" w:rsidRDefault="00392414" w:rsidP="00A83CEC">
      <w:pPr>
        <w:spacing w:after="0" w:line="240" w:lineRule="auto"/>
        <w:ind w:left="-709" w:right="141" w:firstLine="284"/>
        <w:jc w:val="center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Внешний остеосинтез отломков при переломах бедренной кости.</w:t>
      </w: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Внешний остеосинтез отломков при переломах бедренной кости осуществляется по  показаниям, поскольку он чаще, чем внутренний остеосинтез, сопровождается специф</w:t>
      </w:r>
      <w:r w:rsidRPr="00125DF2">
        <w:rPr>
          <w:rFonts w:ascii="Times New Roman" w:hAnsi="Times New Roman" w:cs="Times New Roman"/>
          <w:sz w:val="26"/>
          <w:szCs w:val="26"/>
        </w:rPr>
        <w:t>и</w:t>
      </w:r>
      <w:r w:rsidRPr="00125DF2">
        <w:rPr>
          <w:rFonts w:ascii="Times New Roman" w:hAnsi="Times New Roman" w:cs="Times New Roman"/>
          <w:sz w:val="26"/>
          <w:szCs w:val="26"/>
        </w:rPr>
        <w:t xml:space="preserve">ческими осложнениями (повреждения спицами сосудисто-нервных пучков, появление дополнительных точек фиксации мышц и развитие контрактур). Метод показан при </w:t>
      </w:r>
      <w:r w:rsidRPr="00125DF2">
        <w:rPr>
          <w:rFonts w:ascii="Times New Roman" w:hAnsi="Times New Roman" w:cs="Times New Roman"/>
          <w:sz w:val="26"/>
          <w:szCs w:val="26"/>
        </w:rPr>
        <w:lastRenderedPageBreak/>
        <w:t>повреждениях, при которых выполнение внутреннего остеосинтеза может сопрово</w:t>
      </w:r>
      <w:r w:rsidRPr="00125DF2">
        <w:rPr>
          <w:rFonts w:ascii="Times New Roman" w:hAnsi="Times New Roman" w:cs="Times New Roman"/>
          <w:sz w:val="26"/>
          <w:szCs w:val="26"/>
        </w:rPr>
        <w:t>ж</w:t>
      </w:r>
      <w:r w:rsidRPr="00125DF2">
        <w:rPr>
          <w:rFonts w:ascii="Times New Roman" w:hAnsi="Times New Roman" w:cs="Times New Roman"/>
          <w:sz w:val="26"/>
          <w:szCs w:val="26"/>
        </w:rPr>
        <w:t>даться тяжелыми осложнениями:</w:t>
      </w: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1.Огнестрельные переломы бедренной кости.2. Осложненные открытые переломы.</w:t>
      </w: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3. Закрытые оскольчатые, многооскольчатые и сегментарные переломы.</w:t>
      </w:r>
      <w:r w:rsidR="00A83CEC">
        <w:rPr>
          <w:rFonts w:ascii="Times New Roman" w:hAnsi="Times New Roman" w:cs="Times New Roman"/>
          <w:sz w:val="26"/>
          <w:szCs w:val="26"/>
        </w:rPr>
        <w:t xml:space="preserve"> </w:t>
      </w:r>
      <w:r w:rsidRPr="00125DF2">
        <w:rPr>
          <w:rFonts w:ascii="Times New Roman" w:hAnsi="Times New Roman" w:cs="Times New Roman"/>
          <w:sz w:val="26"/>
          <w:szCs w:val="26"/>
        </w:rPr>
        <w:t>4. Сочета</w:t>
      </w:r>
      <w:r w:rsidRPr="00125DF2">
        <w:rPr>
          <w:rFonts w:ascii="Times New Roman" w:hAnsi="Times New Roman" w:cs="Times New Roman"/>
          <w:sz w:val="26"/>
          <w:szCs w:val="26"/>
        </w:rPr>
        <w:t>н</w:t>
      </w:r>
      <w:r w:rsidRPr="00125DF2">
        <w:rPr>
          <w:rFonts w:ascii="Times New Roman" w:hAnsi="Times New Roman" w:cs="Times New Roman"/>
          <w:sz w:val="26"/>
          <w:szCs w:val="26"/>
        </w:rPr>
        <w:t>ные переломы бедра.</w:t>
      </w:r>
    </w:p>
    <w:p w:rsidR="00392414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Внешний остеосинтез компрессионно-дистракционными или стержневыми аппарат</w:t>
      </w:r>
      <w:r w:rsidRPr="00125DF2">
        <w:rPr>
          <w:rFonts w:ascii="Times New Roman" w:hAnsi="Times New Roman" w:cs="Times New Roman"/>
          <w:sz w:val="26"/>
          <w:szCs w:val="26"/>
        </w:rPr>
        <w:t>а</w:t>
      </w:r>
      <w:r w:rsidRPr="00125DF2">
        <w:rPr>
          <w:rFonts w:ascii="Times New Roman" w:hAnsi="Times New Roman" w:cs="Times New Roman"/>
          <w:sz w:val="26"/>
          <w:szCs w:val="26"/>
        </w:rPr>
        <w:t>ми значительно расширяет возможности оперативного метода лечения огнестрельных переломов, обеспечивая закрытую или открытую репозицию отломков, прочную их фиксацию, сохраняя доступ к ране и снижая риск развития местных инфекционных раневых осложнений. В связи с наличием серьезных недостатков ведется постоянная работа по усовершенствованию приемов внешней фиксации и созданию новых аппар</w:t>
      </w:r>
      <w:r w:rsidRPr="00125DF2">
        <w:rPr>
          <w:rFonts w:ascii="Times New Roman" w:hAnsi="Times New Roman" w:cs="Times New Roman"/>
          <w:sz w:val="26"/>
          <w:szCs w:val="26"/>
        </w:rPr>
        <w:t>а</w:t>
      </w:r>
      <w:r w:rsidRPr="00125DF2">
        <w:rPr>
          <w:rFonts w:ascii="Times New Roman" w:hAnsi="Times New Roman" w:cs="Times New Roman"/>
          <w:sz w:val="26"/>
          <w:szCs w:val="26"/>
        </w:rPr>
        <w:t>тов.</w:t>
      </w:r>
    </w:p>
    <w:p w:rsidR="00CC573E" w:rsidRPr="00125DF2" w:rsidRDefault="00392414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Внешний остеосинтез переломов бедренной кости аппаратом Илизарова, не имея альтернативы при лечении последствий переломов (ложные суставы, деформации и укорочения) данный метод в настоящее время для лечения свежих переломов бедренной кости применяется редко.</w:t>
      </w:r>
    </w:p>
    <w:p w:rsidR="00A80A75" w:rsidRPr="00125DF2" w:rsidRDefault="00A80A75" w:rsidP="00A83CEC">
      <w:pPr>
        <w:spacing w:after="0" w:line="240" w:lineRule="auto"/>
        <w:ind w:left="-709" w:right="141" w:firstLine="284"/>
        <w:jc w:val="center"/>
        <w:rPr>
          <w:rFonts w:ascii="Times New Roman" w:hAnsi="Times New Roman" w:cs="Times New Roman"/>
          <w:sz w:val="26"/>
          <w:szCs w:val="26"/>
        </w:rPr>
      </w:pPr>
    </w:p>
    <w:p w:rsidR="00A80A75" w:rsidRPr="002D5F13" w:rsidRDefault="00C073F2" w:rsidP="00A83CEC">
      <w:pPr>
        <w:spacing w:after="0" w:line="240" w:lineRule="auto"/>
        <w:ind w:left="-709" w:right="141" w:firstLine="284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D5F13">
        <w:rPr>
          <w:rFonts w:ascii="Times New Roman" w:hAnsi="Times New Roman" w:cs="Times New Roman"/>
          <w:b/>
          <w:sz w:val="26"/>
          <w:szCs w:val="26"/>
          <w:u w:val="single"/>
        </w:rPr>
        <w:t>Лечение</w:t>
      </w:r>
      <w:r w:rsidR="007861C9" w:rsidRPr="002D5F13">
        <w:rPr>
          <w:rFonts w:ascii="Times New Roman" w:hAnsi="Times New Roman" w:cs="Times New Roman"/>
          <w:b/>
          <w:sz w:val="26"/>
          <w:szCs w:val="26"/>
          <w:u w:val="single"/>
        </w:rPr>
        <w:t xml:space="preserve"> данной пациентки</w:t>
      </w:r>
    </w:p>
    <w:p w:rsidR="00A80A75" w:rsidRPr="002D5F13" w:rsidRDefault="00A80A7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FF65A1" w:rsidRPr="00125DF2" w:rsidRDefault="007861C9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      Наложение скелетного  вытяжения за бугристость большеберцовой кости.  Ск</w:t>
      </w:r>
      <w:r w:rsidRPr="00125DF2">
        <w:rPr>
          <w:rFonts w:ascii="Times New Roman" w:hAnsi="Times New Roman" w:cs="Times New Roman"/>
          <w:sz w:val="26"/>
          <w:szCs w:val="26"/>
        </w:rPr>
        <w:t>е</w:t>
      </w:r>
      <w:r w:rsidRPr="00125DF2">
        <w:rPr>
          <w:rFonts w:ascii="Times New Roman" w:hAnsi="Times New Roman" w:cs="Times New Roman"/>
          <w:sz w:val="26"/>
          <w:szCs w:val="26"/>
        </w:rPr>
        <w:t xml:space="preserve">летное вытяжение осуществляется  путем  тяги, точкой приложения которой является кость. Для этого применяется специальная конструкция.  1 - спица;  2 -  скоба Киршнера;  3  - крючки для передачи тяги; 4 - напрягающий ключ; 5 - фиксирующий ключ. </w:t>
      </w:r>
    </w:p>
    <w:p w:rsidR="00FF65A1" w:rsidRPr="00125DF2" w:rsidRDefault="00FF65A1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FF65A1" w:rsidRPr="00125DF2" w:rsidRDefault="00FF65A1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FF65A1" w:rsidRPr="00125DF2" w:rsidRDefault="00FF65A1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FF65A1" w:rsidRPr="00125DF2" w:rsidRDefault="00FF65A1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eastAsia="Times New Roman" w:hAnsi="Times New Roman" w:cs="Times New Roman"/>
          <w:noProof/>
          <w:sz w:val="26"/>
          <w:szCs w:val="26"/>
          <w:lang w:val="be-BY" w:eastAsia="be-BY"/>
        </w:rPr>
        <w:drawing>
          <wp:inline distT="0" distB="0" distL="0" distR="0" wp14:anchorId="01F263FD" wp14:editId="4AF28420">
            <wp:extent cx="5057140" cy="2941955"/>
            <wp:effectExtent l="0" t="0" r="0" b="0"/>
            <wp:docPr id="4" name="Рисунок 4" descr="http://vmede.org/sait/content/Travmatologiya_ortoped_kornilov_2011/6_files/mb4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mede.org/sait/content/Travmatologiya_ortoped_kornilov_2011/6_files/mb4_00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A1" w:rsidRPr="00125DF2" w:rsidRDefault="00FF65A1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FF65A1" w:rsidRPr="00125DF2" w:rsidRDefault="00FF65A1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FF65A1" w:rsidRPr="00A83CEC" w:rsidRDefault="00FF65A1" w:rsidP="00A83C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A83CEC">
        <w:rPr>
          <w:rFonts w:ascii="Times New Roman" w:eastAsia="Times New Roman" w:hAnsi="Times New Roman" w:cs="Times New Roman"/>
          <w:bCs/>
        </w:rPr>
        <w:t>Инструменты и аппараты для скелетного вытяжения: а - инструментарий Киршнера для натяжения спицы: 1 - дуга; 2 - спиценатягиватель; 3 - торцовый ключ; б - скоба ЦИТО для натяжения спицы: 1 - спица; 2 - полудуга; 3 - фиксатор спицы; 4 - устройство для разведения полудуг; 5 - спица для крепления шнура к скобе; в - демпферирование системы скелетного вытяжения: 1 - пружина-демпфер между скобой и грузом; 2 - функциональная шина для скелетного вытяжения</w:t>
      </w:r>
    </w:p>
    <w:p w:rsidR="00FF65A1" w:rsidRPr="00125DF2" w:rsidRDefault="007861C9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lastRenderedPageBreak/>
        <w:t>Техника операции заключается в следующем: Обрабатывают операционное поле по общепринятым правилам и проводят местную анестезию:  0,5%  раствором новокаина  инфильтрируют кожу,  подкожную  клетчатку  и  надкостницу  вначале в месте входн</w:t>
      </w:r>
      <w:r w:rsidRPr="00125DF2">
        <w:rPr>
          <w:rFonts w:ascii="Times New Roman" w:hAnsi="Times New Roman" w:cs="Times New Roman"/>
          <w:sz w:val="26"/>
          <w:szCs w:val="26"/>
        </w:rPr>
        <w:t>о</w:t>
      </w:r>
      <w:r w:rsidRPr="00125DF2">
        <w:rPr>
          <w:rFonts w:ascii="Times New Roman" w:hAnsi="Times New Roman" w:cs="Times New Roman"/>
          <w:sz w:val="26"/>
          <w:szCs w:val="26"/>
        </w:rPr>
        <w:t>го,  а затем таким же способом в месте  выходного  отверстия спицы.  Спицу проводят за бугристость правой большеберцовой кости на 1,5 - 2 см.  кзади от наиболее выступа</w:t>
      </w:r>
      <w:r w:rsidRPr="00125DF2">
        <w:rPr>
          <w:rFonts w:ascii="Times New Roman" w:hAnsi="Times New Roman" w:cs="Times New Roman"/>
          <w:sz w:val="26"/>
          <w:szCs w:val="26"/>
        </w:rPr>
        <w:t>ю</w:t>
      </w:r>
      <w:r w:rsidRPr="00125DF2">
        <w:rPr>
          <w:rFonts w:ascii="Times New Roman" w:hAnsi="Times New Roman" w:cs="Times New Roman"/>
          <w:sz w:val="26"/>
          <w:szCs w:val="26"/>
        </w:rPr>
        <w:t>щей точки бугристости.  Спицу проводят через кость электрической дрелью снаружи внутрь.  Кожу прокалывают спицей и упираются острым концом в кость  строго  пе</w:t>
      </w:r>
      <w:r w:rsidRPr="00125DF2">
        <w:rPr>
          <w:rFonts w:ascii="Times New Roman" w:hAnsi="Times New Roman" w:cs="Times New Roman"/>
          <w:sz w:val="26"/>
          <w:szCs w:val="26"/>
        </w:rPr>
        <w:t>р</w:t>
      </w:r>
      <w:r w:rsidRPr="00125DF2">
        <w:rPr>
          <w:rFonts w:ascii="Times New Roman" w:hAnsi="Times New Roman" w:cs="Times New Roman"/>
          <w:sz w:val="26"/>
          <w:szCs w:val="26"/>
        </w:rPr>
        <w:t>пендикулярно  продольной  плоскости кости. Включением электродрели начинают вращать спицу и проводят ее через  кость.  Как  только  спица прошла кость и выступает в  подкожной  клетчатке  с  противоположной  стороны,  вращение прекращают, кожу накалывают на спицу и вновь продвигают спицу путем вращения так,  чтобы с обеих сторон выступали концы одинаковой длины.  В местах выхода спицы кожу смазывают йодной настойкой и наклеивают клеолом марлевые шарики;  винтами спец.  фиксаторов марлевые шарики прижимают к коже,  предупреждая смещение спицы в ту или другую сторону.  На спицу надевают скобу, которую прикрепляют винтами и специальным ключом; вращая винт на скобе, натягивают спицу, чтобы предупредить  прорезывание кости спицей во время вытяжения.  К скобе крепят шнур, перекидывают его через блоки по оси шины, которую устанавливают по оси центрального отломка кости,  и подвеш</w:t>
      </w:r>
      <w:r w:rsidRPr="00125DF2">
        <w:rPr>
          <w:rFonts w:ascii="Times New Roman" w:hAnsi="Times New Roman" w:cs="Times New Roman"/>
          <w:sz w:val="26"/>
          <w:szCs w:val="26"/>
        </w:rPr>
        <w:t>и</w:t>
      </w:r>
      <w:r w:rsidR="00FF65A1" w:rsidRPr="00125DF2">
        <w:rPr>
          <w:rFonts w:ascii="Times New Roman" w:hAnsi="Times New Roman" w:cs="Times New Roman"/>
          <w:sz w:val="26"/>
          <w:szCs w:val="26"/>
        </w:rPr>
        <w:t xml:space="preserve">вают груз </w:t>
      </w:r>
      <w:r w:rsidR="002E7673" w:rsidRPr="00125DF2">
        <w:rPr>
          <w:rFonts w:ascii="Times New Roman" w:hAnsi="Times New Roman" w:cs="Times New Roman"/>
          <w:sz w:val="26"/>
          <w:szCs w:val="26"/>
        </w:rPr>
        <w:t>7</w:t>
      </w:r>
      <w:r w:rsidRPr="00125DF2">
        <w:rPr>
          <w:rFonts w:ascii="Times New Roman" w:hAnsi="Times New Roman" w:cs="Times New Roman"/>
          <w:sz w:val="26"/>
          <w:szCs w:val="26"/>
        </w:rPr>
        <w:t xml:space="preserve"> кг. </w:t>
      </w:r>
    </w:p>
    <w:p w:rsidR="00FF65A1" w:rsidRPr="00125DF2" w:rsidRDefault="00FF65A1" w:rsidP="00A83CEC">
      <w:pPr>
        <w:spacing w:after="0" w:line="240" w:lineRule="auto"/>
        <w:ind w:left="-709" w:right="141" w:firstLine="284"/>
        <w:rPr>
          <w:rFonts w:ascii="Times New Roman" w:eastAsia="Times New Roman" w:hAnsi="Times New Roman" w:cs="Times New Roman"/>
          <w:sz w:val="26"/>
          <w:szCs w:val="26"/>
        </w:rPr>
      </w:pPr>
      <w:r w:rsidRPr="00125DF2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Масса груза в системе скелетного вытяжения (по В. В. Ключевскому, 1999)</w:t>
      </w:r>
    </w:p>
    <w:p w:rsidR="00FF65A1" w:rsidRPr="00125DF2" w:rsidRDefault="00FF65A1" w:rsidP="00A83C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125DF2">
        <w:rPr>
          <w:rFonts w:ascii="Times New Roman" w:eastAsia="Times New Roman" w:hAnsi="Times New Roman" w:cs="Times New Roman"/>
          <w:noProof/>
          <w:sz w:val="26"/>
          <w:szCs w:val="26"/>
          <w:lang w:val="be-BY" w:eastAsia="be-BY"/>
        </w:rPr>
        <w:drawing>
          <wp:inline distT="0" distB="0" distL="0" distR="0" wp14:anchorId="54C3A7B4" wp14:editId="71057A55">
            <wp:extent cx="5057140" cy="1049655"/>
            <wp:effectExtent l="0" t="0" r="0" b="0"/>
            <wp:docPr id="12" name="Рисунок 12" descr="http://vmede.org/sait/content/Travmatologiya_ortoped_kornilov_2011/6_files/mb4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mede.org/sait/content/Travmatologiya_ortoped_kornilov_2011/6_files/mb4_00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EC" w:rsidRDefault="002E7673" w:rsidP="00A83CE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color w:val="000000"/>
          <w:sz w:val="26"/>
          <w:szCs w:val="26"/>
        </w:rPr>
        <w:t xml:space="preserve">    Конечности придают среднефизиологическое положение — легкое сгибание в тазобедренном и коленном суставах (до угла в 150—165°), периферический отдел конечности устанавливают по оси центрального фрагмента.</w:t>
      </w:r>
      <w:r w:rsidR="007861C9" w:rsidRPr="00125DF2">
        <w:rPr>
          <w:rFonts w:ascii="Times New Roman" w:hAnsi="Times New Roman" w:cs="Times New Roman"/>
          <w:sz w:val="26"/>
          <w:szCs w:val="26"/>
        </w:rPr>
        <w:t>Бедро должно быть о</w:t>
      </w:r>
      <w:r w:rsidR="007861C9" w:rsidRPr="00125DF2">
        <w:rPr>
          <w:rFonts w:ascii="Times New Roman" w:hAnsi="Times New Roman" w:cs="Times New Roman"/>
          <w:sz w:val="26"/>
          <w:szCs w:val="26"/>
        </w:rPr>
        <w:t>т</w:t>
      </w:r>
      <w:r w:rsidR="007861C9" w:rsidRPr="00125DF2">
        <w:rPr>
          <w:rFonts w:ascii="Times New Roman" w:hAnsi="Times New Roman" w:cs="Times New Roman"/>
          <w:sz w:val="26"/>
          <w:szCs w:val="26"/>
        </w:rPr>
        <w:t>ведено на 30-40°  и согнуто под углом 70°.</w:t>
      </w:r>
      <w:r w:rsidR="00FF65A1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="007861C9" w:rsidRPr="00125DF2">
        <w:rPr>
          <w:rFonts w:ascii="Times New Roman" w:hAnsi="Times New Roman" w:cs="Times New Roman"/>
          <w:sz w:val="26"/>
          <w:szCs w:val="26"/>
        </w:rPr>
        <w:t>Скелетное вытяжение (8-10 нед.) с п</w:t>
      </w:r>
      <w:r w:rsidR="007861C9" w:rsidRPr="00125DF2">
        <w:rPr>
          <w:rFonts w:ascii="Times New Roman" w:hAnsi="Times New Roman" w:cs="Times New Roman"/>
          <w:sz w:val="26"/>
          <w:szCs w:val="26"/>
        </w:rPr>
        <w:t>о</w:t>
      </w:r>
      <w:r w:rsidR="007861C9" w:rsidRPr="00125DF2">
        <w:rPr>
          <w:rFonts w:ascii="Times New Roman" w:hAnsi="Times New Roman" w:cs="Times New Roman"/>
          <w:sz w:val="26"/>
          <w:szCs w:val="26"/>
        </w:rPr>
        <w:t>следующей разгрузкой с помощью костылей (нагрузка на конечность разрешается через 18-20 нед. после травмы.)</w:t>
      </w:r>
    </w:p>
    <w:p w:rsidR="007861C9" w:rsidRPr="00125DF2" w:rsidRDefault="007861C9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7861C9" w:rsidRPr="00125DF2" w:rsidRDefault="007861C9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noProof/>
          <w:sz w:val="26"/>
          <w:szCs w:val="26"/>
          <w:lang w:val="be-BY" w:eastAsia="be-BY"/>
        </w:rPr>
        <w:drawing>
          <wp:inline distT="0" distB="0" distL="0" distR="0" wp14:anchorId="7A32F5D4" wp14:editId="100DB609">
            <wp:extent cx="4448175" cy="2686050"/>
            <wp:effectExtent l="0" t="0" r="9525" b="0"/>
            <wp:docPr id="9" name="Рисунок 9" descr="http://www.medical-enc.ru/17/stomatologia/hirurgiya/img/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medical-enc.ru/17/stomatologia/hirurgiya/img/19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EC" w:rsidRPr="00A83CEC" w:rsidRDefault="00A83CEC" w:rsidP="00A83CEC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A83CEC">
        <w:rPr>
          <w:rFonts w:ascii="Times New Roman" w:hAnsi="Times New Roman" w:cs="Times New Roman"/>
        </w:rPr>
        <w:lastRenderedPageBreak/>
        <w:t>Рисунок Скелетное вытяжение.</w:t>
      </w:r>
      <w:r w:rsidRPr="00A83CEC">
        <w:rPr>
          <w:rFonts w:ascii="Times New Roman" w:hAnsi="Times New Roman" w:cs="Times New Roman"/>
        </w:rPr>
        <w:br/>
        <w:t>А — места проведения спицы: 1 — мыщелки бедра; 2 — бугристость большеберцовой кости; 3 локтевой отросток; 4 — лодыжки; 5 — пяточная кость; Б — положение спицы, проведенной через мыщелки бедра; В — вытяжение при переломе бедра; Г — дрель ЦИТО для проведения спицы ч</w:t>
      </w:r>
      <w:r w:rsidRPr="00A83CEC">
        <w:rPr>
          <w:rFonts w:ascii="Times New Roman" w:hAnsi="Times New Roman" w:cs="Times New Roman"/>
        </w:rPr>
        <w:t>е</w:t>
      </w:r>
      <w:r w:rsidRPr="00A83CEC">
        <w:rPr>
          <w:rFonts w:ascii="Times New Roman" w:hAnsi="Times New Roman" w:cs="Times New Roman"/>
        </w:rPr>
        <w:t>рез кость; Д: 6 — дуга ЦИТО для скелетного вытяжения; 7 — ключ для укрепления спицы в дуге; 8 — клемма для скелетного вытяжения.</w:t>
      </w:r>
    </w:p>
    <w:p w:rsidR="00A83CEC" w:rsidRDefault="00A83CEC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noProof/>
          <w:sz w:val="26"/>
          <w:szCs w:val="26"/>
        </w:rPr>
      </w:pPr>
    </w:p>
    <w:p w:rsidR="00A83CEC" w:rsidRDefault="00A83CEC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noProof/>
          <w:sz w:val="26"/>
          <w:szCs w:val="26"/>
        </w:rPr>
      </w:pPr>
    </w:p>
    <w:p w:rsidR="00A83CEC" w:rsidRPr="00125DF2" w:rsidRDefault="00A83CEC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noProof/>
          <w:sz w:val="26"/>
          <w:szCs w:val="26"/>
        </w:rPr>
      </w:pPr>
    </w:p>
    <w:p w:rsidR="007861C9" w:rsidRPr="00125DF2" w:rsidRDefault="007861C9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noProof/>
          <w:sz w:val="26"/>
          <w:szCs w:val="26"/>
          <w:lang w:val="be-BY" w:eastAsia="be-BY"/>
        </w:rPr>
        <w:drawing>
          <wp:inline distT="0" distB="0" distL="0" distR="0" wp14:anchorId="790D4006" wp14:editId="0C5E0E55">
            <wp:extent cx="3443605" cy="2208530"/>
            <wp:effectExtent l="0" t="0" r="4445" b="1270"/>
            <wp:docPr id="8" name="Рисунок 8" descr="0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_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DF2">
        <w:rPr>
          <w:rFonts w:ascii="Times New Roman" w:hAnsi="Times New Roman" w:cs="Times New Roman"/>
          <w:noProof/>
          <w:sz w:val="26"/>
          <w:szCs w:val="26"/>
          <w:lang w:val="be-BY" w:eastAsia="be-BY"/>
        </w:rPr>
        <w:drawing>
          <wp:inline distT="0" distB="0" distL="0" distR="0" wp14:anchorId="0F5898F1" wp14:editId="54F002A8">
            <wp:extent cx="3966210" cy="2553335"/>
            <wp:effectExtent l="0" t="0" r="0" b="0"/>
            <wp:docPr id="7" name="Рисунок 7" descr="0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_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C9" w:rsidRPr="00125DF2" w:rsidRDefault="007861C9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  <w:lang w:val="en-US"/>
        </w:rPr>
      </w:pPr>
      <w:r w:rsidRPr="00125DF2">
        <w:rPr>
          <w:rFonts w:ascii="Times New Roman" w:hAnsi="Times New Roman" w:cs="Times New Roman"/>
          <w:noProof/>
          <w:sz w:val="26"/>
          <w:szCs w:val="26"/>
          <w:lang w:val="be-BY" w:eastAsia="be-BY"/>
        </w:rPr>
        <w:drawing>
          <wp:inline distT="0" distB="0" distL="0" distR="0" wp14:anchorId="16A2CE36" wp14:editId="7ECDA5A9">
            <wp:extent cx="3693160" cy="2600960"/>
            <wp:effectExtent l="0" t="0" r="2540" b="8890"/>
            <wp:docPr id="6" name="Рисунок 6" descr="0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_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A1" w:rsidRPr="00125DF2" w:rsidRDefault="00FF65A1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  <w:lang w:val="en-US"/>
        </w:rPr>
      </w:pPr>
    </w:p>
    <w:p w:rsidR="00FF65A1" w:rsidRPr="00125DF2" w:rsidRDefault="00D1487A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lastRenderedPageBreak/>
        <w:t>Однако у данной пациентки возникло повторное смещение костных отломков в пр</w:t>
      </w:r>
      <w:r w:rsidRPr="00125DF2">
        <w:rPr>
          <w:rFonts w:ascii="Times New Roman" w:hAnsi="Times New Roman" w:cs="Times New Roman"/>
          <w:sz w:val="26"/>
          <w:szCs w:val="26"/>
        </w:rPr>
        <w:t>о</w:t>
      </w:r>
      <w:r w:rsidRPr="00125DF2">
        <w:rPr>
          <w:rFonts w:ascii="Times New Roman" w:hAnsi="Times New Roman" w:cs="Times New Roman"/>
          <w:sz w:val="26"/>
          <w:szCs w:val="26"/>
        </w:rPr>
        <w:t>цессе лечением скелетным вытяжением. Это могло произойти ввиду следующих ошибок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:rsidR="002E7673" w:rsidRPr="00125DF2" w:rsidRDefault="002E7673" w:rsidP="00A83CE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Применение слишком больших грузов и перерастяжение фрагментов. </w:t>
      </w:r>
    </w:p>
    <w:p w:rsidR="002D5F13" w:rsidRPr="00A83CEC" w:rsidRDefault="002E7673" w:rsidP="00A83CE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6"/>
          <w:szCs w:val="26"/>
        </w:rPr>
      </w:pPr>
      <w:r w:rsidRPr="00A83CEC">
        <w:rPr>
          <w:rFonts w:ascii="Times New Roman" w:hAnsi="Times New Roman" w:cs="Times New Roman"/>
          <w:sz w:val="26"/>
          <w:szCs w:val="26"/>
        </w:rPr>
        <w:t>Постепенная репозиция перелома постоянным вытяжением с большими гр</w:t>
      </w:r>
      <w:r w:rsidRPr="00A83CEC">
        <w:rPr>
          <w:rFonts w:ascii="Times New Roman" w:hAnsi="Times New Roman" w:cs="Times New Roman"/>
          <w:sz w:val="26"/>
          <w:szCs w:val="26"/>
        </w:rPr>
        <w:t>у</w:t>
      </w:r>
      <w:r w:rsidRPr="00A83CEC">
        <w:rPr>
          <w:rFonts w:ascii="Times New Roman" w:hAnsi="Times New Roman" w:cs="Times New Roman"/>
          <w:sz w:val="26"/>
          <w:szCs w:val="26"/>
        </w:rPr>
        <w:t xml:space="preserve">зами в течение дней или недель. </w:t>
      </w:r>
    </w:p>
    <w:p w:rsidR="002E7673" w:rsidRPr="00125DF2" w:rsidRDefault="002E7673" w:rsidP="00A83CEC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i/>
          <w:iCs/>
          <w:sz w:val="26"/>
          <w:szCs w:val="26"/>
        </w:rPr>
        <w:t>Перерастяжение фрагментов недопустимо</w:t>
      </w:r>
    </w:p>
    <w:p w:rsidR="002E7673" w:rsidRPr="00125DF2" w:rsidRDefault="002E7673" w:rsidP="00A83CEC">
      <w:pPr>
        <w:pStyle w:val="af0"/>
        <w:rPr>
          <w:sz w:val="26"/>
          <w:szCs w:val="26"/>
        </w:rPr>
      </w:pPr>
      <w:r w:rsidRPr="00125DF2">
        <w:rPr>
          <w:sz w:val="26"/>
          <w:szCs w:val="26"/>
        </w:rPr>
        <w:t xml:space="preserve">        Пациентке изначально был подвешен груз массой 7 кг. При удовлетворител</w:t>
      </w:r>
      <w:r w:rsidRPr="00125DF2">
        <w:rPr>
          <w:sz w:val="26"/>
          <w:szCs w:val="26"/>
        </w:rPr>
        <w:t>ь</w:t>
      </w:r>
      <w:r w:rsidRPr="00125DF2">
        <w:rPr>
          <w:sz w:val="26"/>
          <w:szCs w:val="26"/>
        </w:rPr>
        <w:t xml:space="preserve">ном сопоставлении фрагментов можно было уменьшить груз до 5 </w:t>
      </w:r>
      <w:r w:rsidRPr="00125DF2">
        <w:rPr>
          <w:i/>
          <w:iCs/>
          <w:sz w:val="26"/>
          <w:szCs w:val="26"/>
        </w:rPr>
        <w:t xml:space="preserve">кг, </w:t>
      </w:r>
      <w:r w:rsidRPr="00125DF2">
        <w:rPr>
          <w:sz w:val="26"/>
          <w:szCs w:val="26"/>
        </w:rPr>
        <w:t>не допуская никакого перерастяжения. Время от времени должны производиться проверочные рентгенограммы для подтверждения отсутствия перерастяжения или смещения о</w:t>
      </w:r>
      <w:r w:rsidRPr="00125DF2">
        <w:rPr>
          <w:sz w:val="26"/>
          <w:szCs w:val="26"/>
        </w:rPr>
        <w:t>т</w:t>
      </w:r>
      <w:r w:rsidRPr="00125DF2">
        <w:rPr>
          <w:sz w:val="26"/>
          <w:szCs w:val="26"/>
        </w:rPr>
        <w:t>ломков. Возможно, груз был велик и следовало снизить массу. Если перерастяж</w:t>
      </w:r>
      <w:r w:rsidRPr="00125DF2">
        <w:rPr>
          <w:sz w:val="26"/>
          <w:szCs w:val="26"/>
        </w:rPr>
        <w:t>е</w:t>
      </w:r>
      <w:r w:rsidRPr="00125DF2">
        <w:rPr>
          <w:sz w:val="26"/>
          <w:szCs w:val="26"/>
        </w:rPr>
        <w:t xml:space="preserve">ние не превышает даже 0,5 </w:t>
      </w:r>
      <w:r w:rsidRPr="00125DF2">
        <w:rPr>
          <w:i/>
          <w:iCs/>
          <w:sz w:val="26"/>
          <w:szCs w:val="26"/>
        </w:rPr>
        <w:t xml:space="preserve">см </w:t>
      </w:r>
      <w:r w:rsidRPr="00125DF2">
        <w:rPr>
          <w:sz w:val="26"/>
          <w:szCs w:val="26"/>
        </w:rPr>
        <w:t>и через несколько дней корригируется, оно все же вызывает такое замедление срастания, что общий срок лечения удваивается, а ин</w:t>
      </w:r>
      <w:r w:rsidRPr="00125DF2">
        <w:rPr>
          <w:sz w:val="26"/>
          <w:szCs w:val="26"/>
        </w:rPr>
        <w:t>о</w:t>
      </w:r>
      <w:r w:rsidRPr="00125DF2">
        <w:rPr>
          <w:sz w:val="26"/>
          <w:szCs w:val="26"/>
        </w:rPr>
        <w:t>гда утраивается. Замедляющее действие перерастяжения сохраняется на долгое время. После его устранения длительность срастания зависит не только от необх</w:t>
      </w:r>
      <w:r w:rsidRPr="00125DF2">
        <w:rPr>
          <w:sz w:val="26"/>
          <w:szCs w:val="26"/>
        </w:rPr>
        <w:t>о</w:t>
      </w:r>
      <w:r w:rsidRPr="00125DF2">
        <w:rPr>
          <w:sz w:val="26"/>
          <w:szCs w:val="26"/>
        </w:rPr>
        <w:t>димости перекрытия образовавшейся щели, но и от нарушения биологического процесса роста клеток. Перерастяжение вызывает качественное изменение восст</w:t>
      </w:r>
      <w:r w:rsidRPr="00125DF2">
        <w:rPr>
          <w:sz w:val="26"/>
          <w:szCs w:val="26"/>
        </w:rPr>
        <w:t>а</w:t>
      </w:r>
      <w:r w:rsidRPr="00125DF2">
        <w:rPr>
          <w:sz w:val="26"/>
          <w:szCs w:val="26"/>
        </w:rPr>
        <w:t xml:space="preserve">новительных процессов и способствует образованию фиброзной ткани вместо костной. Такого осложнения надо всемерно избегать. </w:t>
      </w:r>
    </w:p>
    <w:p w:rsidR="002E7673" w:rsidRPr="007A6A0C" w:rsidRDefault="002E7673" w:rsidP="00A83CEC">
      <w:pPr>
        <w:pStyle w:val="3"/>
        <w:spacing w:line="240" w:lineRule="auto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7A6A0C">
        <w:rPr>
          <w:rFonts w:ascii="Times New Roman" w:hAnsi="Times New Roman" w:cs="Times New Roman"/>
          <w:b w:val="0"/>
          <w:i/>
          <w:iCs/>
          <w:color w:val="auto"/>
          <w:sz w:val="26"/>
          <w:szCs w:val="26"/>
        </w:rPr>
        <w:t>Репозиция должна быть немедленной, а не постепенной</w:t>
      </w:r>
    </w:p>
    <w:p w:rsidR="002E7673" w:rsidRDefault="002E7673" w:rsidP="00A83CEC">
      <w:pPr>
        <w:pStyle w:val="af0"/>
        <w:rPr>
          <w:sz w:val="26"/>
          <w:szCs w:val="26"/>
        </w:rPr>
      </w:pPr>
      <w:r w:rsidRPr="00125DF2">
        <w:rPr>
          <w:sz w:val="26"/>
          <w:szCs w:val="26"/>
        </w:rPr>
        <w:t xml:space="preserve">     Частой ошибкой является попытка осуществить репозицию перелома длител</w:t>
      </w:r>
      <w:r w:rsidRPr="00125DF2">
        <w:rPr>
          <w:sz w:val="26"/>
          <w:szCs w:val="26"/>
        </w:rPr>
        <w:t>ь</w:t>
      </w:r>
      <w:r w:rsidRPr="00125DF2">
        <w:rPr>
          <w:sz w:val="26"/>
          <w:szCs w:val="26"/>
        </w:rPr>
        <w:t>ным постепенным вытяжением. При этом не производят под анестезией предвар</w:t>
      </w:r>
      <w:r w:rsidRPr="00125DF2">
        <w:rPr>
          <w:sz w:val="26"/>
          <w:szCs w:val="26"/>
        </w:rPr>
        <w:t>и</w:t>
      </w:r>
      <w:r w:rsidRPr="00125DF2">
        <w:rPr>
          <w:sz w:val="26"/>
          <w:szCs w:val="26"/>
        </w:rPr>
        <w:t>тельную ручную репозицию фрагментов, а просто накладывают вытяжение с гр</w:t>
      </w:r>
      <w:r w:rsidRPr="00125DF2">
        <w:rPr>
          <w:sz w:val="26"/>
          <w:szCs w:val="26"/>
        </w:rPr>
        <w:t>у</w:t>
      </w:r>
      <w:r w:rsidRPr="00125DF2">
        <w:rPr>
          <w:sz w:val="26"/>
          <w:szCs w:val="26"/>
        </w:rPr>
        <w:t>зом. Боязнь перерастяжения часто ведет к применению в первые дни недостато</w:t>
      </w:r>
      <w:r w:rsidRPr="00125DF2">
        <w:rPr>
          <w:sz w:val="26"/>
          <w:szCs w:val="26"/>
        </w:rPr>
        <w:t>ч</w:t>
      </w:r>
      <w:r w:rsidRPr="00125DF2">
        <w:rPr>
          <w:sz w:val="26"/>
          <w:szCs w:val="26"/>
        </w:rPr>
        <w:t>ных грузов; в последующие дни грузы увеличиваются, но за это время мышцы успевают утратить эластичность, что влечет за собой необходимость применения еще больших грузов. Тем большие грузы приходится применять в самый опасный период: не в первое время, когда фрагменты разделены гематомой и применение сильной тяги относительно безвредно, а через 2-3 недели, когда фрагменты соед</w:t>
      </w:r>
      <w:r w:rsidRPr="00125DF2">
        <w:rPr>
          <w:sz w:val="26"/>
          <w:szCs w:val="26"/>
        </w:rPr>
        <w:t>и</w:t>
      </w:r>
      <w:r w:rsidRPr="00125DF2">
        <w:rPr>
          <w:sz w:val="26"/>
          <w:szCs w:val="26"/>
        </w:rPr>
        <w:t>нены клеточной тканью и перерастяжение влечет за собой катастрофические п</w:t>
      </w:r>
      <w:r w:rsidRPr="00125DF2">
        <w:rPr>
          <w:sz w:val="26"/>
          <w:szCs w:val="26"/>
        </w:rPr>
        <w:t>о</w:t>
      </w:r>
      <w:r w:rsidRPr="00125DF2">
        <w:rPr>
          <w:sz w:val="26"/>
          <w:szCs w:val="26"/>
        </w:rPr>
        <w:t>следствия. Если в этот поздний период производят новую репозицию фрагментов и даже оперативное вмешательство, то такое поведение хирурга надо квалифицир</w:t>
      </w:r>
      <w:r w:rsidRPr="00125DF2">
        <w:rPr>
          <w:sz w:val="26"/>
          <w:szCs w:val="26"/>
        </w:rPr>
        <w:t>о</w:t>
      </w:r>
      <w:r w:rsidRPr="00125DF2">
        <w:rPr>
          <w:sz w:val="26"/>
          <w:szCs w:val="26"/>
        </w:rPr>
        <w:t>вать как полное непонимание принципов вправления вытяжением. Целью лечения является репонирование перелома в течение первых часов после повреждения, а з</w:t>
      </w:r>
      <w:r w:rsidRPr="00125DF2">
        <w:rPr>
          <w:sz w:val="26"/>
          <w:szCs w:val="26"/>
        </w:rPr>
        <w:t>а</w:t>
      </w:r>
      <w:r w:rsidRPr="00125DF2">
        <w:rPr>
          <w:sz w:val="26"/>
          <w:szCs w:val="26"/>
        </w:rPr>
        <w:t>тем сохранение достигнутого вправления непрерывным поддержанием правильн</w:t>
      </w:r>
      <w:r w:rsidRPr="00125DF2">
        <w:rPr>
          <w:sz w:val="26"/>
          <w:szCs w:val="26"/>
        </w:rPr>
        <w:t>о</w:t>
      </w:r>
      <w:r w:rsidRPr="00125DF2">
        <w:rPr>
          <w:sz w:val="26"/>
          <w:szCs w:val="26"/>
        </w:rPr>
        <w:t>го положения. Нельзя оставлять вытяжение с тяжелыми грузами даже на одну ночь. Прежде чем хирург оставит больного, репозиция должна быть закончена полностью, поверхности перелома приведены в соприкосновение, ось конечности восстановлена и удержана применением местных шин, вклинение фрагментов д</w:t>
      </w:r>
      <w:r w:rsidRPr="00125DF2">
        <w:rPr>
          <w:sz w:val="26"/>
          <w:szCs w:val="26"/>
        </w:rPr>
        <w:t>о</w:t>
      </w:r>
      <w:r w:rsidRPr="00125DF2">
        <w:rPr>
          <w:sz w:val="26"/>
          <w:szCs w:val="26"/>
        </w:rPr>
        <w:t xml:space="preserve">стигнуто уменьшением нагрузки. </w:t>
      </w:r>
    </w:p>
    <w:p w:rsidR="00A83CEC" w:rsidRDefault="00A83CEC" w:rsidP="00A83CEC">
      <w:pPr>
        <w:pStyle w:val="af0"/>
        <w:rPr>
          <w:sz w:val="26"/>
          <w:szCs w:val="26"/>
        </w:rPr>
      </w:pPr>
    </w:p>
    <w:p w:rsidR="00A83CEC" w:rsidRPr="00125DF2" w:rsidRDefault="00A83CEC" w:rsidP="00A83CEC">
      <w:pPr>
        <w:pStyle w:val="af0"/>
        <w:rPr>
          <w:sz w:val="26"/>
          <w:szCs w:val="26"/>
        </w:rPr>
      </w:pPr>
    </w:p>
    <w:p w:rsidR="002E7673" w:rsidRPr="00125DF2" w:rsidRDefault="002E7673" w:rsidP="00A83CEC">
      <w:pPr>
        <w:pStyle w:val="af0"/>
        <w:jc w:val="both"/>
        <w:rPr>
          <w:sz w:val="26"/>
          <w:szCs w:val="26"/>
        </w:rPr>
      </w:pPr>
      <w:r w:rsidRPr="00125DF2">
        <w:rPr>
          <w:sz w:val="26"/>
          <w:szCs w:val="26"/>
        </w:rPr>
        <w:lastRenderedPageBreak/>
        <w:t xml:space="preserve">Таким образом, при лечении переломов скелетным вытяжением следует соблюдать </w:t>
      </w:r>
      <w:r w:rsidRPr="007A6A0C">
        <w:rPr>
          <w:b/>
          <w:sz w:val="26"/>
          <w:szCs w:val="26"/>
        </w:rPr>
        <w:t>5 принципов.</w:t>
      </w:r>
    </w:p>
    <w:p w:rsidR="002E7673" w:rsidRPr="00125DF2" w:rsidRDefault="002E7673" w:rsidP="00A83C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6A0C">
        <w:rPr>
          <w:rFonts w:ascii="Times New Roman" w:eastAsia="Times New Roman" w:hAnsi="Times New Roman" w:cs="Times New Roman"/>
          <w:b/>
          <w:bCs/>
          <w:sz w:val="26"/>
          <w:szCs w:val="26"/>
        </w:rPr>
        <w:t>Первый принцип</w:t>
      </w:r>
      <w:r w:rsidRPr="00125DF2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- вытяжение должно осуществляться в среднефизиологическом положении конечности.</w:t>
      </w:r>
    </w:p>
    <w:p w:rsidR="002E7673" w:rsidRPr="00125DF2" w:rsidRDefault="002E7673" w:rsidP="00A83C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6A0C">
        <w:rPr>
          <w:rFonts w:ascii="Times New Roman" w:eastAsia="Times New Roman" w:hAnsi="Times New Roman" w:cs="Times New Roman"/>
          <w:b/>
          <w:bCs/>
          <w:sz w:val="26"/>
          <w:szCs w:val="26"/>
        </w:rPr>
        <w:t>Второй принцип</w:t>
      </w:r>
      <w:r w:rsidRPr="00125DF2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- вытяжение должно осуществляться в положении абсолютного физиологического покоя.</w:t>
      </w:r>
    </w:p>
    <w:p w:rsidR="002E7673" w:rsidRPr="00125DF2" w:rsidRDefault="002E7673" w:rsidP="00A83C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5DF2">
        <w:rPr>
          <w:rFonts w:ascii="Times New Roman" w:eastAsia="Times New Roman" w:hAnsi="Times New Roman" w:cs="Times New Roman"/>
          <w:sz w:val="26"/>
          <w:szCs w:val="26"/>
        </w:rPr>
        <w:t>Нельзя устранить напряжение в мышцах одного сегмента конечности, если не ра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 xml:space="preserve">слаблены мышцы других сегментов. Следовательно, чтобы восстановить полное </w:t>
      </w:r>
      <w:r w:rsidR="00D20D2D" w:rsidRPr="00125DF2">
        <w:rPr>
          <w:rFonts w:ascii="Times New Roman" w:eastAsia="Times New Roman" w:hAnsi="Times New Roman" w:cs="Times New Roman"/>
          <w:sz w:val="26"/>
          <w:szCs w:val="26"/>
        </w:rPr>
        <w:t xml:space="preserve">равновесие всех мышц 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 xml:space="preserve"> конечности, т. е. устранить напряжение во всех мышцах, необходимо поставить все суставы в среднее положение и создать для конечности устойчивое положение покоя.</w:t>
      </w:r>
      <w:r w:rsidR="007A6A0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Экспериментальные и клинические исследования показали недостатки обычно применяемых в системах вытяжения роликовых бл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ков и подвесок из хлопчатобумажного шнура. Вследствие трения в системах пот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ря силы вытяжения в покое составляет 60% от величины груза, а при попытке пр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дать грузу равномерное движение вверх (исправление положения конечности, з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нятия лечебной физкультурой) сила вытяжения увеличивается на 240-600%. Во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никающие колебания силы вытяжения во много раз превышают порог растяжения поперечнополосатой мышцы, поэтому нарушают покой мышц и сопоставление о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ломков. </w:t>
      </w:r>
    </w:p>
    <w:p w:rsidR="002E7673" w:rsidRPr="00125DF2" w:rsidRDefault="002E7673" w:rsidP="00A83C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6A0C">
        <w:rPr>
          <w:rFonts w:ascii="Times New Roman" w:eastAsia="Times New Roman" w:hAnsi="Times New Roman" w:cs="Times New Roman"/>
          <w:b/>
          <w:bCs/>
          <w:sz w:val="26"/>
          <w:szCs w:val="26"/>
        </w:rPr>
        <w:t>Третий принцип</w:t>
      </w:r>
      <w:r w:rsidRPr="00125DF2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- принцип противовытяжения. Поскольку вытяжение осущест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ляется за периферический отломок, то противовытяжение должно осуществляться массой тела больного. Поэтому во многих руководствах по травматологии для осуществления противовытяжения рекомендуется поднимать ножной конец кров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ти в зависимости от величины груза на 30-70 см. Однако положение больного в п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стели с поднятыми ногами и опущенными по отношению к ним туловищем и гол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вой уподобляется положению Трендел енбурга, к которому вынужденно прибегают хирурги при операциях на органах живота и таза. Нефизиологичность этого пол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жения проявляется затруднением оттока венозной крови от мозга к сердцу, увел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чением центрального венозного давления, перегрузкой правого сердца, смещением кишечниха к диафрагме, поднятием диафрагмы и уменьшением легочной вентил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ции. Первый симптом неблагополучия больных на вытяжении - расстройство с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знания, а самое частое осложнение - пневмония. Поднимать ножной конец кровати для противовытяжения недопустимо при лечении пожилых больных и стариков, а также больных с сочетанными повреждениями головного мозга, груди и живота. При использовании демпферного скелетного вытяжения репозиция может быть обеспечена небольшими грузами (3-6 кг).</w:t>
      </w:r>
    </w:p>
    <w:p w:rsidR="002E7673" w:rsidRPr="00125DF2" w:rsidRDefault="002E7673" w:rsidP="00A83C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6A0C">
        <w:rPr>
          <w:rFonts w:ascii="Times New Roman" w:eastAsia="Times New Roman" w:hAnsi="Times New Roman" w:cs="Times New Roman"/>
          <w:b/>
          <w:bCs/>
          <w:sz w:val="26"/>
          <w:szCs w:val="26"/>
        </w:rPr>
        <w:t>Четвертый принцип</w:t>
      </w:r>
      <w:r w:rsidRPr="00125DF2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- принцип противопоставления отломков. Этот принцип осуществляется установлением периферического отломка по оси центрального (для этого надо учитывать типичные смещения отломков при переломах).</w:t>
      </w:r>
    </w:p>
    <w:p w:rsidR="002E7673" w:rsidRPr="00125DF2" w:rsidRDefault="002E7673" w:rsidP="00A83C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6A0C">
        <w:rPr>
          <w:rFonts w:ascii="Times New Roman" w:eastAsia="Times New Roman" w:hAnsi="Times New Roman" w:cs="Times New Roman"/>
          <w:b/>
          <w:bCs/>
          <w:sz w:val="26"/>
          <w:szCs w:val="26"/>
        </w:rPr>
        <w:t>Пятый принцип</w:t>
      </w:r>
      <w:r w:rsidRPr="00125DF2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- постепенность нагрузки. Груз увеличивают постепенно на 0,5-1,0 кг. На 2е сутки от начала лечения следует выполнить контрольную рентген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грамму, произвести, если нужно, коррекцию вытяжения и добиться репозиции к концу 3 х суток - заканчивается репозиционная фаза лечения. Максимальный груз удерживается 2 нед. В это время следует обеспечить максимальный покой повр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lastRenderedPageBreak/>
        <w:t>жденной конечности. Сохраняющееся сопоставление отломков должно быть по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тверждено рентгенологически через 2 нед от начала лечения. К концу 2й фазы груз постепенно уменьшают до начального. Затем следует 3я фаза - от первых призн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ков мозоли до достаточной консолидации. Клинически это подтверждается тем, что больной может поднять поврежденную конечность. Скелетное вытяжение пр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кращают и конечность фиксируют гипсовой повязкой, захватывающей суставы, расположенные рядом с поврежденным сегментом. Это так называемый комбин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рованный способ лечения. Фиксация гипсовой повязкой продолжается еще около 2 мес, затем повязку снимают и начинают разработку движений в суставах.</w:t>
      </w:r>
    </w:p>
    <w:p w:rsidR="00E2558B" w:rsidRPr="00125DF2" w:rsidRDefault="00E2558B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E2558B" w:rsidRDefault="00FC3316" w:rsidP="00A83CEC">
      <w:pPr>
        <w:spacing w:after="0" w:line="240" w:lineRule="auto"/>
        <w:ind w:left="-709" w:right="141" w:firstLine="284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7A6A0C">
        <w:rPr>
          <w:rFonts w:ascii="Times New Roman" w:hAnsi="Times New Roman" w:cs="Times New Roman"/>
          <w:b/>
          <w:sz w:val="26"/>
          <w:szCs w:val="26"/>
          <w:u w:val="single"/>
        </w:rPr>
        <w:t>Медикаментозное лечение</w:t>
      </w:r>
    </w:p>
    <w:p w:rsidR="007A6A0C" w:rsidRPr="007A6A0C" w:rsidRDefault="007A6A0C" w:rsidP="00A83CEC">
      <w:pPr>
        <w:spacing w:after="0" w:line="240" w:lineRule="auto"/>
        <w:ind w:left="-709" w:right="141" w:firstLine="284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D94F1C" w:rsidRPr="00125DF2" w:rsidRDefault="00D20D2D" w:rsidP="00A83CEC">
      <w:pPr>
        <w:pStyle w:val="a3"/>
        <w:numPr>
          <w:ilvl w:val="0"/>
          <w:numId w:val="7"/>
        </w:num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  <w:lang w:val="en-US"/>
        </w:rPr>
        <w:t>Sol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Analgini</w:t>
      </w:r>
      <w:r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="00D94F1C" w:rsidRPr="00125DF2">
        <w:rPr>
          <w:rFonts w:ascii="Times New Roman" w:hAnsi="Times New Roman" w:cs="Times New Roman"/>
          <w:sz w:val="26"/>
          <w:szCs w:val="26"/>
        </w:rPr>
        <w:t xml:space="preserve"> 50% -2,0*</w:t>
      </w:r>
      <w:r w:rsidRPr="00125DF2">
        <w:rPr>
          <w:rFonts w:ascii="Times New Roman" w:hAnsi="Times New Roman" w:cs="Times New Roman"/>
          <w:sz w:val="26"/>
          <w:szCs w:val="26"/>
        </w:rPr>
        <w:t xml:space="preserve"> 2 </w:t>
      </w:r>
      <w:r w:rsidR="00D94F1C" w:rsidRPr="00125DF2">
        <w:rPr>
          <w:rFonts w:ascii="Times New Roman" w:hAnsi="Times New Roman" w:cs="Times New Roman"/>
          <w:sz w:val="26"/>
          <w:szCs w:val="26"/>
        </w:rPr>
        <w:t xml:space="preserve"> раза в день в/м</w:t>
      </w:r>
    </w:p>
    <w:p w:rsidR="00D94F1C" w:rsidRPr="00125DF2" w:rsidRDefault="00D20D2D" w:rsidP="00A83CEC">
      <w:pPr>
        <w:pStyle w:val="a3"/>
        <w:numPr>
          <w:ilvl w:val="0"/>
          <w:numId w:val="7"/>
        </w:num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  <w:lang w:val="en-US"/>
        </w:rPr>
        <w:t>Sol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Dimedroli</w:t>
      </w:r>
      <w:r w:rsidR="00D94F1C" w:rsidRPr="00125DF2">
        <w:rPr>
          <w:rFonts w:ascii="Times New Roman" w:hAnsi="Times New Roman" w:cs="Times New Roman"/>
          <w:sz w:val="26"/>
          <w:szCs w:val="26"/>
        </w:rPr>
        <w:t xml:space="preserve"> 1% </w:t>
      </w:r>
      <w:r w:rsidRPr="00125DF2">
        <w:rPr>
          <w:rFonts w:ascii="Times New Roman" w:hAnsi="Times New Roman" w:cs="Times New Roman"/>
          <w:sz w:val="26"/>
          <w:szCs w:val="26"/>
        </w:rPr>
        <w:t>- 2,0* 2</w:t>
      </w:r>
      <w:r w:rsidR="00D94F1C" w:rsidRPr="00125DF2">
        <w:rPr>
          <w:rFonts w:ascii="Times New Roman" w:hAnsi="Times New Roman" w:cs="Times New Roman"/>
          <w:sz w:val="26"/>
          <w:szCs w:val="26"/>
        </w:rPr>
        <w:t xml:space="preserve"> раза в день в/м</w:t>
      </w:r>
      <w:r w:rsidR="00C073F2" w:rsidRPr="00125DF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073F2" w:rsidRPr="00125DF2" w:rsidRDefault="00D20D2D" w:rsidP="00A83CEC">
      <w:pPr>
        <w:pStyle w:val="a3"/>
        <w:numPr>
          <w:ilvl w:val="0"/>
          <w:numId w:val="7"/>
        </w:num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  <w:lang w:val="en-US"/>
        </w:rPr>
        <w:t>Tab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Enalaprili</w:t>
      </w:r>
      <w:r w:rsidRPr="00125DF2">
        <w:rPr>
          <w:rFonts w:ascii="Times New Roman" w:hAnsi="Times New Roman" w:cs="Times New Roman"/>
          <w:sz w:val="26"/>
          <w:szCs w:val="26"/>
        </w:rPr>
        <w:t xml:space="preserve"> - </w:t>
      </w:r>
      <w:r w:rsidR="00C073F2" w:rsidRPr="00125DF2">
        <w:rPr>
          <w:rFonts w:ascii="Times New Roman" w:hAnsi="Times New Roman" w:cs="Times New Roman"/>
          <w:sz w:val="26"/>
          <w:szCs w:val="26"/>
        </w:rPr>
        <w:t>10 мг * 2 раза в день внутрь</w:t>
      </w:r>
    </w:p>
    <w:p w:rsidR="00D20D2D" w:rsidRPr="00125DF2" w:rsidRDefault="00D20D2D" w:rsidP="00A83CEC">
      <w:pPr>
        <w:pStyle w:val="a3"/>
        <w:numPr>
          <w:ilvl w:val="0"/>
          <w:numId w:val="7"/>
        </w:num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  <w:lang w:val="en-US"/>
        </w:rPr>
        <w:t>Sol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Ketoralaci</w:t>
      </w:r>
      <w:r w:rsidRPr="00125DF2">
        <w:rPr>
          <w:rFonts w:ascii="Times New Roman" w:hAnsi="Times New Roman" w:cs="Times New Roman"/>
          <w:sz w:val="26"/>
          <w:szCs w:val="26"/>
        </w:rPr>
        <w:t xml:space="preserve"> 1.0 * 2 раза в день в/м</w:t>
      </w:r>
    </w:p>
    <w:p w:rsidR="00D20D2D" w:rsidRPr="00125DF2" w:rsidRDefault="00D20D2D" w:rsidP="00A83CEC">
      <w:pPr>
        <w:pStyle w:val="a3"/>
        <w:numPr>
          <w:ilvl w:val="0"/>
          <w:numId w:val="7"/>
        </w:num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  <w:lang w:val="en-US"/>
        </w:rPr>
        <w:t>Sol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Zibori</w:t>
      </w:r>
      <w:r w:rsidRPr="00125DF2">
        <w:rPr>
          <w:rFonts w:ascii="Times New Roman" w:hAnsi="Times New Roman" w:cs="Times New Roman"/>
          <w:sz w:val="26"/>
          <w:szCs w:val="26"/>
        </w:rPr>
        <w:t xml:space="preserve"> 3500 МЕ п/к 1 раз в день</w:t>
      </w:r>
    </w:p>
    <w:p w:rsidR="00D20D2D" w:rsidRPr="00125DF2" w:rsidRDefault="00D20D2D" w:rsidP="00A83CEC">
      <w:pPr>
        <w:pStyle w:val="a3"/>
        <w:numPr>
          <w:ilvl w:val="0"/>
          <w:numId w:val="7"/>
        </w:num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  <w:lang w:val="en-US"/>
        </w:rPr>
        <w:t>Tab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Omeprazoli</w:t>
      </w:r>
      <w:r w:rsidRPr="00125DF2">
        <w:rPr>
          <w:rFonts w:ascii="Times New Roman" w:hAnsi="Times New Roman" w:cs="Times New Roman"/>
          <w:sz w:val="26"/>
          <w:szCs w:val="26"/>
        </w:rPr>
        <w:t xml:space="preserve"> 20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mg</w:t>
      </w:r>
      <w:r w:rsidRPr="00125DF2">
        <w:rPr>
          <w:rFonts w:ascii="Times New Roman" w:hAnsi="Times New Roman" w:cs="Times New Roman"/>
          <w:sz w:val="26"/>
          <w:szCs w:val="26"/>
        </w:rPr>
        <w:t xml:space="preserve"> по 1 капсуле 1 раз в день</w:t>
      </w:r>
    </w:p>
    <w:p w:rsidR="00D20D2D" w:rsidRPr="00125DF2" w:rsidRDefault="00D20D2D" w:rsidP="00A83CEC">
      <w:pPr>
        <w:pStyle w:val="a3"/>
        <w:numPr>
          <w:ilvl w:val="0"/>
          <w:numId w:val="7"/>
        </w:num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  <w:lang w:val="en-US"/>
        </w:rPr>
        <w:t>Tab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Sonnat</w:t>
      </w:r>
      <w:r w:rsidRPr="00125DF2">
        <w:rPr>
          <w:rFonts w:ascii="Times New Roman" w:hAnsi="Times New Roman" w:cs="Times New Roman"/>
          <w:sz w:val="26"/>
          <w:szCs w:val="26"/>
        </w:rPr>
        <w:t xml:space="preserve"> по 1 таблетке наночь (22 00)</w:t>
      </w:r>
    </w:p>
    <w:p w:rsidR="00730C05" w:rsidRPr="00125DF2" w:rsidRDefault="00730C05" w:rsidP="00A83CEC">
      <w:pPr>
        <w:pStyle w:val="a3"/>
        <w:numPr>
          <w:ilvl w:val="0"/>
          <w:numId w:val="7"/>
        </w:num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color w:val="000000"/>
          <w:sz w:val="26"/>
          <w:szCs w:val="26"/>
        </w:rPr>
        <w:t>Кальций-Д3 Никомед 1 таблетка - 2 раза в день</w:t>
      </w:r>
    </w:p>
    <w:p w:rsidR="00FC3316" w:rsidRPr="00125DF2" w:rsidRDefault="00FC3316" w:rsidP="00A83CEC">
      <w:pPr>
        <w:pStyle w:val="aa"/>
        <w:ind w:left="-709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8258B6" w:rsidRPr="00125DF2" w:rsidRDefault="008258B6" w:rsidP="00A83CEC">
      <w:pPr>
        <w:pStyle w:val="aa"/>
        <w:ind w:left="-709" w:right="141"/>
        <w:rPr>
          <w:rFonts w:ascii="Times New Roman" w:hAnsi="Times New Roman" w:cs="Times New Roman"/>
          <w:sz w:val="26"/>
          <w:szCs w:val="26"/>
        </w:rPr>
      </w:pPr>
    </w:p>
    <w:p w:rsidR="00FC3316" w:rsidRPr="007A6A0C" w:rsidRDefault="00FC3316" w:rsidP="00A83CEC">
      <w:pPr>
        <w:pStyle w:val="aa"/>
        <w:ind w:left="-709" w:right="141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7A6A0C">
        <w:rPr>
          <w:rFonts w:ascii="Times New Roman" w:hAnsi="Times New Roman" w:cs="Times New Roman"/>
          <w:b/>
          <w:sz w:val="26"/>
          <w:szCs w:val="26"/>
          <w:u w:val="single"/>
        </w:rPr>
        <w:t>Лечение в период реабилитации:</w:t>
      </w:r>
    </w:p>
    <w:p w:rsidR="00FC3316" w:rsidRPr="007A6A0C" w:rsidRDefault="00FC3316" w:rsidP="00A83CEC">
      <w:pPr>
        <w:pStyle w:val="aa"/>
        <w:ind w:left="-709" w:right="141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FC3316" w:rsidRPr="00125DF2" w:rsidRDefault="00FC3316" w:rsidP="00A83CEC">
      <w:pPr>
        <w:pStyle w:val="aa"/>
        <w:ind w:left="-709" w:right="141"/>
        <w:jc w:val="center"/>
        <w:rPr>
          <w:rFonts w:ascii="Times New Roman" w:hAnsi="Times New Roman" w:cs="Times New Roman"/>
          <w:sz w:val="26"/>
          <w:szCs w:val="26"/>
        </w:rPr>
      </w:pPr>
      <w:r w:rsidRPr="007A6A0C">
        <w:rPr>
          <w:rFonts w:ascii="Times New Roman" w:hAnsi="Times New Roman" w:cs="Times New Roman"/>
          <w:b/>
          <w:sz w:val="26"/>
          <w:szCs w:val="26"/>
          <w:u w:val="single"/>
        </w:rPr>
        <w:t>Физиотерапевтические методы лечения</w:t>
      </w:r>
      <w:r w:rsidRPr="00125DF2">
        <w:rPr>
          <w:rFonts w:ascii="Times New Roman" w:hAnsi="Times New Roman" w:cs="Times New Roman"/>
          <w:sz w:val="26"/>
          <w:szCs w:val="26"/>
        </w:rPr>
        <w:t>:</w:t>
      </w:r>
    </w:p>
    <w:p w:rsidR="00FC3316" w:rsidRPr="00125DF2" w:rsidRDefault="00FC3316" w:rsidP="00A83CEC">
      <w:pPr>
        <w:pStyle w:val="aa"/>
        <w:ind w:left="-709" w:right="141"/>
        <w:rPr>
          <w:rFonts w:ascii="Times New Roman" w:hAnsi="Times New Roman" w:cs="Times New Roman"/>
          <w:sz w:val="26"/>
          <w:szCs w:val="26"/>
        </w:rPr>
      </w:pPr>
    </w:p>
    <w:p w:rsidR="00FC3316" w:rsidRPr="00125DF2" w:rsidRDefault="00FC3316" w:rsidP="00A83CEC">
      <w:pPr>
        <w:pStyle w:val="aa"/>
        <w:ind w:left="-709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1. Амплипульс терапия - на область </w:t>
      </w:r>
      <w:r w:rsidR="00730C05" w:rsidRPr="00125DF2">
        <w:rPr>
          <w:rFonts w:ascii="Times New Roman" w:hAnsi="Times New Roman" w:cs="Times New Roman"/>
          <w:sz w:val="26"/>
          <w:szCs w:val="26"/>
        </w:rPr>
        <w:t>левого</w:t>
      </w:r>
      <w:r w:rsidRPr="00125DF2">
        <w:rPr>
          <w:rFonts w:ascii="Times New Roman" w:hAnsi="Times New Roman" w:cs="Times New Roman"/>
          <w:sz w:val="26"/>
          <w:szCs w:val="26"/>
        </w:rPr>
        <w:t xml:space="preserve">  тазобедренного сустава: 3 род работы - 5 мин.,  4 род работы - 5 мин. На курс 5 процедур.</w:t>
      </w:r>
    </w:p>
    <w:p w:rsidR="00FC3316" w:rsidRPr="00125DF2" w:rsidRDefault="00FC3316" w:rsidP="00A83CEC">
      <w:pPr>
        <w:pStyle w:val="aa"/>
        <w:ind w:left="-709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2. Апликации озокерита - на область </w:t>
      </w:r>
      <w:r w:rsidR="00730C05" w:rsidRPr="00125DF2">
        <w:rPr>
          <w:rFonts w:ascii="Times New Roman" w:hAnsi="Times New Roman" w:cs="Times New Roman"/>
          <w:sz w:val="26"/>
          <w:szCs w:val="26"/>
        </w:rPr>
        <w:t>левого</w:t>
      </w:r>
      <w:r w:rsidRPr="00125DF2">
        <w:rPr>
          <w:rFonts w:ascii="Times New Roman" w:hAnsi="Times New Roman" w:cs="Times New Roman"/>
          <w:sz w:val="26"/>
          <w:szCs w:val="26"/>
        </w:rPr>
        <w:t xml:space="preserve"> тазобедренного</w:t>
      </w:r>
    </w:p>
    <w:p w:rsidR="00FC3316" w:rsidRPr="00125DF2" w:rsidRDefault="00FC3316" w:rsidP="00A83CEC">
      <w:pPr>
        <w:pStyle w:val="aa"/>
        <w:ind w:left="-709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сустава. Экспозиция - 20 мин. На курс 5 процедур.</w:t>
      </w:r>
    </w:p>
    <w:p w:rsidR="00FC3316" w:rsidRPr="00125DF2" w:rsidRDefault="00FC3316" w:rsidP="00A83CEC">
      <w:pPr>
        <w:pStyle w:val="aa"/>
        <w:ind w:left="-709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3. Л.  Ф. К. - упражнения, направленные на укрепление мышц</w:t>
      </w:r>
    </w:p>
    <w:p w:rsidR="00FC3316" w:rsidRPr="00125DF2" w:rsidRDefault="00FC3316" w:rsidP="00A83CEC">
      <w:pPr>
        <w:pStyle w:val="aa"/>
        <w:ind w:left="-709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бедра и голени </w:t>
      </w:r>
      <w:r w:rsidR="00730C05" w:rsidRPr="00125DF2">
        <w:rPr>
          <w:rFonts w:ascii="Times New Roman" w:hAnsi="Times New Roman" w:cs="Times New Roman"/>
          <w:sz w:val="26"/>
          <w:szCs w:val="26"/>
        </w:rPr>
        <w:t>левой</w:t>
      </w:r>
      <w:r w:rsidRPr="00125DF2">
        <w:rPr>
          <w:rFonts w:ascii="Times New Roman" w:hAnsi="Times New Roman" w:cs="Times New Roman"/>
          <w:sz w:val="26"/>
          <w:szCs w:val="26"/>
        </w:rPr>
        <w:t xml:space="preserve">  нижней  конечности,  с  постепенным</w:t>
      </w:r>
    </w:p>
    <w:p w:rsidR="00FC3316" w:rsidRPr="00125DF2" w:rsidRDefault="00FC3316" w:rsidP="00A83CEC">
      <w:pPr>
        <w:pStyle w:val="aa"/>
        <w:ind w:left="-709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увеличением нагрузки.</w:t>
      </w:r>
    </w:p>
    <w:p w:rsidR="00015A98" w:rsidRPr="00125DF2" w:rsidRDefault="00015A98" w:rsidP="00A83CEC">
      <w:pPr>
        <w:pStyle w:val="aa"/>
        <w:ind w:left="-709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4. Электрофорез с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KI</w:t>
      </w:r>
      <w:r w:rsidRPr="00125DF2">
        <w:rPr>
          <w:rFonts w:ascii="Times New Roman" w:hAnsi="Times New Roman" w:cs="Times New Roman"/>
          <w:sz w:val="26"/>
          <w:szCs w:val="26"/>
        </w:rPr>
        <w:t xml:space="preserve"> на нижнюю треть правого бедра. 15 процедур. </w:t>
      </w:r>
    </w:p>
    <w:p w:rsidR="00FC3316" w:rsidRPr="00125DF2" w:rsidRDefault="00FC3316" w:rsidP="00A83CEC">
      <w:pPr>
        <w:pStyle w:val="aa"/>
        <w:ind w:left="-709" w:right="141"/>
        <w:rPr>
          <w:rFonts w:ascii="Times New Roman" w:hAnsi="Times New Roman" w:cs="Times New Roman"/>
          <w:sz w:val="26"/>
          <w:szCs w:val="26"/>
        </w:rPr>
      </w:pPr>
    </w:p>
    <w:p w:rsidR="00A5460D" w:rsidRPr="007A6A0C" w:rsidRDefault="00C073F2" w:rsidP="00A83CEC">
      <w:pPr>
        <w:spacing w:after="0" w:line="240" w:lineRule="auto"/>
        <w:ind w:left="-709" w:right="141"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6A0C">
        <w:rPr>
          <w:rFonts w:ascii="Times New Roman" w:hAnsi="Times New Roman" w:cs="Times New Roman"/>
          <w:b/>
          <w:sz w:val="28"/>
          <w:szCs w:val="28"/>
          <w:u w:val="single"/>
        </w:rPr>
        <w:t>Дневники</w:t>
      </w:r>
      <w:r w:rsidR="00FC3316" w:rsidRPr="007A6A0C">
        <w:rPr>
          <w:rFonts w:ascii="Times New Roman" w:hAnsi="Times New Roman" w:cs="Times New Roman"/>
          <w:b/>
          <w:sz w:val="28"/>
          <w:szCs w:val="28"/>
          <w:u w:val="single"/>
        </w:rPr>
        <w:t xml:space="preserve"> курации</w:t>
      </w:r>
    </w:p>
    <w:p w:rsidR="00A5460D" w:rsidRPr="00125DF2" w:rsidRDefault="00A5460D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A5460D" w:rsidRPr="007A6A0C" w:rsidRDefault="00730C0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b/>
          <w:sz w:val="26"/>
          <w:szCs w:val="26"/>
        </w:rPr>
      </w:pPr>
      <w:r w:rsidRPr="007A6A0C">
        <w:rPr>
          <w:rFonts w:ascii="Times New Roman" w:hAnsi="Times New Roman" w:cs="Times New Roman"/>
          <w:b/>
          <w:sz w:val="26"/>
          <w:szCs w:val="26"/>
        </w:rPr>
        <w:t>05</w:t>
      </w:r>
      <w:r w:rsidR="001453E0" w:rsidRPr="007A6A0C">
        <w:rPr>
          <w:rFonts w:ascii="Times New Roman" w:hAnsi="Times New Roman" w:cs="Times New Roman"/>
          <w:b/>
          <w:sz w:val="26"/>
          <w:szCs w:val="26"/>
        </w:rPr>
        <w:t>.03</w:t>
      </w:r>
      <w:r w:rsidRPr="007A6A0C">
        <w:rPr>
          <w:rFonts w:ascii="Times New Roman" w:hAnsi="Times New Roman" w:cs="Times New Roman"/>
          <w:b/>
          <w:sz w:val="26"/>
          <w:szCs w:val="26"/>
        </w:rPr>
        <w:t>.14</w:t>
      </w:r>
    </w:p>
    <w:p w:rsidR="00C073F2" w:rsidRPr="00125DF2" w:rsidRDefault="00C073F2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EC0ED7" w:rsidRPr="00125DF2" w:rsidRDefault="00A5460D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Общее состояние удовлетворительное. </w:t>
      </w:r>
    </w:p>
    <w:p w:rsidR="00EC0ED7" w:rsidRPr="00125DF2" w:rsidRDefault="00EC0ED7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Жалобы на</w:t>
      </w:r>
      <w:r w:rsidR="00730C05" w:rsidRPr="00125DF2">
        <w:rPr>
          <w:rFonts w:ascii="Times New Roman" w:hAnsi="Times New Roman" w:cs="Times New Roman"/>
          <w:sz w:val="26"/>
          <w:szCs w:val="26"/>
        </w:rPr>
        <w:t xml:space="preserve"> вынужденное положение, </w:t>
      </w:r>
      <w:r w:rsidRPr="00125DF2">
        <w:rPr>
          <w:rFonts w:ascii="Times New Roman" w:hAnsi="Times New Roman" w:cs="Times New Roman"/>
          <w:sz w:val="26"/>
          <w:szCs w:val="26"/>
        </w:rPr>
        <w:t xml:space="preserve"> умеренные</w:t>
      </w:r>
      <w:r w:rsidR="00730C05" w:rsidRPr="00125DF2">
        <w:rPr>
          <w:rFonts w:ascii="Times New Roman" w:hAnsi="Times New Roman" w:cs="Times New Roman"/>
          <w:sz w:val="26"/>
          <w:szCs w:val="26"/>
        </w:rPr>
        <w:t>, не иррадиирующие</w:t>
      </w:r>
      <w:r w:rsidRPr="00125DF2">
        <w:rPr>
          <w:rFonts w:ascii="Times New Roman" w:hAnsi="Times New Roman" w:cs="Times New Roman"/>
          <w:sz w:val="26"/>
          <w:szCs w:val="26"/>
        </w:rPr>
        <w:t xml:space="preserve"> боли в </w:t>
      </w:r>
      <w:r w:rsidR="00730C05" w:rsidRPr="00125DF2">
        <w:rPr>
          <w:rFonts w:ascii="Times New Roman" w:hAnsi="Times New Roman" w:cs="Times New Roman"/>
          <w:sz w:val="26"/>
          <w:szCs w:val="26"/>
        </w:rPr>
        <w:t>левом</w:t>
      </w:r>
      <w:r w:rsidRPr="00125DF2">
        <w:rPr>
          <w:rFonts w:ascii="Times New Roman" w:hAnsi="Times New Roman" w:cs="Times New Roman"/>
          <w:sz w:val="26"/>
          <w:szCs w:val="26"/>
        </w:rPr>
        <w:t xml:space="preserve"> бедре</w:t>
      </w:r>
      <w:r w:rsidR="00730C05" w:rsidRPr="00125DF2">
        <w:rPr>
          <w:rFonts w:ascii="Times New Roman" w:hAnsi="Times New Roman" w:cs="Times New Roman"/>
          <w:sz w:val="26"/>
          <w:szCs w:val="26"/>
        </w:rPr>
        <w:t xml:space="preserve">, возникающие как при движении, так и в покое, </w:t>
      </w:r>
      <w:r w:rsidR="00730C05" w:rsidRPr="00125DF2">
        <w:rPr>
          <w:rFonts w:ascii="Times New Roman" w:hAnsi="Times New Roman" w:cs="Times New Roman"/>
          <w:color w:val="000000"/>
          <w:sz w:val="26"/>
          <w:szCs w:val="26"/>
        </w:rPr>
        <w:t>общую слабость.</w:t>
      </w:r>
    </w:p>
    <w:p w:rsidR="00EC0ED7" w:rsidRPr="00125DF2" w:rsidRDefault="00730C0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Температура тела 36,8</w:t>
      </w:r>
      <w:r w:rsidR="00A5460D" w:rsidRPr="00125DF2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="00A5460D" w:rsidRPr="00125DF2">
        <w:rPr>
          <w:rFonts w:ascii="Times New Roman" w:hAnsi="Times New Roman" w:cs="Times New Roman"/>
          <w:sz w:val="26"/>
          <w:szCs w:val="26"/>
        </w:rPr>
        <w:t xml:space="preserve">С. </w:t>
      </w:r>
    </w:p>
    <w:p w:rsidR="00EC0ED7" w:rsidRPr="00125DF2" w:rsidRDefault="00A5460D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В легких дыхание  везикулярное, хрипов нет. </w:t>
      </w:r>
    </w:p>
    <w:p w:rsidR="00EC0ED7" w:rsidRPr="00125DF2" w:rsidRDefault="00A5460D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Тоны сердца </w:t>
      </w:r>
      <w:r w:rsidR="00EC0ED7" w:rsidRPr="00125DF2">
        <w:rPr>
          <w:rFonts w:ascii="Times New Roman" w:hAnsi="Times New Roman" w:cs="Times New Roman"/>
          <w:sz w:val="26"/>
          <w:szCs w:val="26"/>
        </w:rPr>
        <w:t>приглушены</w:t>
      </w:r>
      <w:r w:rsidRPr="00125DF2">
        <w:rPr>
          <w:rFonts w:ascii="Times New Roman" w:hAnsi="Times New Roman" w:cs="Times New Roman"/>
          <w:sz w:val="26"/>
          <w:szCs w:val="26"/>
        </w:rPr>
        <w:t>, ри</w:t>
      </w:r>
      <w:r w:rsidR="001453E0" w:rsidRPr="00125DF2">
        <w:rPr>
          <w:rFonts w:ascii="Times New Roman" w:hAnsi="Times New Roman" w:cs="Times New Roman"/>
          <w:sz w:val="26"/>
          <w:szCs w:val="26"/>
        </w:rPr>
        <w:t>тмичные. Пульс 74</w:t>
      </w:r>
      <w:r w:rsidR="00730C05" w:rsidRPr="00125DF2">
        <w:rPr>
          <w:rFonts w:ascii="Times New Roman" w:hAnsi="Times New Roman" w:cs="Times New Roman"/>
          <w:sz w:val="26"/>
          <w:szCs w:val="26"/>
        </w:rPr>
        <w:t xml:space="preserve"> уд/мин, АД 135/85</w:t>
      </w:r>
      <w:r w:rsidRPr="00125DF2">
        <w:rPr>
          <w:rFonts w:ascii="Times New Roman" w:hAnsi="Times New Roman" w:cs="Times New Roman"/>
          <w:sz w:val="26"/>
          <w:szCs w:val="26"/>
        </w:rPr>
        <w:t xml:space="preserve"> мм. рт. ст. </w:t>
      </w:r>
    </w:p>
    <w:p w:rsidR="00A5460D" w:rsidRPr="00125DF2" w:rsidRDefault="00A5460D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Язык влажный, чистый. Живот при пальпации - мягкий, безболезненный.</w:t>
      </w:r>
    </w:p>
    <w:p w:rsidR="00A5460D" w:rsidRPr="00125DF2" w:rsidRDefault="00A5460D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Стул, диурез в норме.</w:t>
      </w:r>
    </w:p>
    <w:p w:rsidR="005A08D4" w:rsidRPr="00125DF2" w:rsidRDefault="00EC0ED7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  <w:lang w:val="en-US"/>
        </w:rPr>
        <w:lastRenderedPageBreak/>
        <w:t>St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localis</w:t>
      </w:r>
      <w:r w:rsidRPr="00125DF2">
        <w:rPr>
          <w:rFonts w:ascii="Times New Roman" w:hAnsi="Times New Roman" w:cs="Times New Roman"/>
          <w:sz w:val="26"/>
          <w:szCs w:val="26"/>
        </w:rPr>
        <w:t xml:space="preserve">: Скелетное вытяжение </w:t>
      </w:r>
      <w:r w:rsidR="001453E0" w:rsidRPr="00125DF2">
        <w:rPr>
          <w:rFonts w:ascii="Times New Roman" w:hAnsi="Times New Roman" w:cs="Times New Roman"/>
          <w:sz w:val="26"/>
          <w:szCs w:val="26"/>
        </w:rPr>
        <w:t xml:space="preserve">функционирует правильно. Умеренный отек мягких тканей </w:t>
      </w:r>
      <w:r w:rsidR="00730C05" w:rsidRPr="00125DF2">
        <w:rPr>
          <w:rFonts w:ascii="Times New Roman" w:hAnsi="Times New Roman" w:cs="Times New Roman"/>
          <w:sz w:val="26"/>
          <w:szCs w:val="26"/>
        </w:rPr>
        <w:t>левого</w:t>
      </w:r>
      <w:r w:rsidR="001453E0" w:rsidRPr="00125DF2">
        <w:rPr>
          <w:rFonts w:ascii="Times New Roman" w:hAnsi="Times New Roman" w:cs="Times New Roman"/>
          <w:sz w:val="26"/>
          <w:szCs w:val="26"/>
        </w:rPr>
        <w:t xml:space="preserve"> бедра.</w:t>
      </w:r>
    </w:p>
    <w:p w:rsidR="00A5460D" w:rsidRPr="00125DF2" w:rsidRDefault="00A5460D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Режим постельный.</w:t>
      </w:r>
    </w:p>
    <w:p w:rsidR="00730C05" w:rsidRPr="00125DF2" w:rsidRDefault="00730C05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Назначения  </w:t>
      </w:r>
    </w:p>
    <w:p w:rsidR="00730C05" w:rsidRPr="00125DF2" w:rsidRDefault="00730C05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-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Sol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Ketoralaci</w:t>
      </w:r>
      <w:r w:rsidRPr="00125DF2">
        <w:rPr>
          <w:rFonts w:ascii="Times New Roman" w:hAnsi="Times New Roman" w:cs="Times New Roman"/>
          <w:sz w:val="26"/>
          <w:szCs w:val="26"/>
        </w:rPr>
        <w:t xml:space="preserve"> 1.0 * 2 раза в день в/м</w:t>
      </w:r>
    </w:p>
    <w:p w:rsidR="00730C05" w:rsidRPr="00125DF2" w:rsidRDefault="00730C05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-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Tab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Omeprazoli</w:t>
      </w:r>
      <w:r w:rsidRPr="00125DF2">
        <w:rPr>
          <w:rFonts w:ascii="Times New Roman" w:hAnsi="Times New Roman" w:cs="Times New Roman"/>
          <w:sz w:val="26"/>
          <w:szCs w:val="26"/>
        </w:rPr>
        <w:t xml:space="preserve"> 20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mg</w:t>
      </w:r>
      <w:r w:rsidRPr="00125DF2">
        <w:rPr>
          <w:rFonts w:ascii="Times New Roman" w:hAnsi="Times New Roman" w:cs="Times New Roman"/>
          <w:sz w:val="26"/>
          <w:szCs w:val="26"/>
        </w:rPr>
        <w:t xml:space="preserve"> по 1 капсуле 1 раз в день</w:t>
      </w:r>
    </w:p>
    <w:p w:rsidR="00730C05" w:rsidRPr="00125DF2" w:rsidRDefault="00730C05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-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Tab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Sonnat</w:t>
      </w:r>
      <w:r w:rsidRPr="00125DF2">
        <w:rPr>
          <w:rFonts w:ascii="Times New Roman" w:hAnsi="Times New Roman" w:cs="Times New Roman"/>
          <w:sz w:val="26"/>
          <w:szCs w:val="26"/>
        </w:rPr>
        <w:t xml:space="preserve"> по 1 таблетке наночь (22 00)</w:t>
      </w:r>
    </w:p>
    <w:p w:rsidR="00730C05" w:rsidRPr="00125DF2" w:rsidRDefault="00730C05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color w:val="000000"/>
          <w:sz w:val="26"/>
          <w:szCs w:val="26"/>
        </w:rPr>
        <w:t>- Кальций-Д3 Никомед 1 таблетка - 2 раза в день</w:t>
      </w:r>
    </w:p>
    <w:p w:rsidR="00730C05" w:rsidRDefault="00730C05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-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Tab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Enalaprili</w:t>
      </w:r>
      <w:r w:rsidRPr="00125DF2">
        <w:rPr>
          <w:rFonts w:ascii="Times New Roman" w:hAnsi="Times New Roman" w:cs="Times New Roman"/>
          <w:sz w:val="26"/>
          <w:szCs w:val="26"/>
        </w:rPr>
        <w:t xml:space="preserve"> - 10 мг * 2 раза в день внутрь</w:t>
      </w:r>
    </w:p>
    <w:p w:rsidR="007A6A0C" w:rsidRDefault="007A6A0C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</w:p>
    <w:p w:rsidR="007A6A0C" w:rsidRPr="00125DF2" w:rsidRDefault="007A6A0C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</w:p>
    <w:p w:rsidR="0088250D" w:rsidRPr="00125DF2" w:rsidRDefault="0088250D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A5460D" w:rsidRPr="007A6A0C" w:rsidRDefault="00730C0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b/>
          <w:sz w:val="26"/>
          <w:szCs w:val="26"/>
        </w:rPr>
      </w:pPr>
      <w:r w:rsidRPr="007A6A0C">
        <w:rPr>
          <w:rFonts w:ascii="Times New Roman" w:hAnsi="Times New Roman" w:cs="Times New Roman"/>
          <w:b/>
          <w:sz w:val="26"/>
          <w:szCs w:val="26"/>
        </w:rPr>
        <w:t>06</w:t>
      </w:r>
      <w:r w:rsidR="001453E0" w:rsidRPr="007A6A0C">
        <w:rPr>
          <w:rFonts w:ascii="Times New Roman" w:hAnsi="Times New Roman" w:cs="Times New Roman"/>
          <w:b/>
          <w:sz w:val="26"/>
          <w:szCs w:val="26"/>
        </w:rPr>
        <w:t>.03</w:t>
      </w:r>
      <w:r w:rsidRPr="007A6A0C">
        <w:rPr>
          <w:rFonts w:ascii="Times New Roman" w:hAnsi="Times New Roman" w:cs="Times New Roman"/>
          <w:b/>
          <w:sz w:val="26"/>
          <w:szCs w:val="26"/>
        </w:rPr>
        <w:t>.14</w:t>
      </w:r>
    </w:p>
    <w:p w:rsidR="00C073F2" w:rsidRPr="00125DF2" w:rsidRDefault="00C073F2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730C05" w:rsidRPr="00125DF2" w:rsidRDefault="00730C0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Общее состояние удовлетворительное. </w:t>
      </w:r>
    </w:p>
    <w:p w:rsidR="00730C05" w:rsidRPr="00125DF2" w:rsidRDefault="00730C0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Жалобы на вынужденное положение,  умеренные, не иррадиирующие боли в левом бедре, возникающие как при движении, так и в покое, </w:t>
      </w:r>
      <w:r w:rsidRPr="00125DF2">
        <w:rPr>
          <w:rFonts w:ascii="Times New Roman" w:hAnsi="Times New Roman" w:cs="Times New Roman"/>
          <w:color w:val="000000"/>
          <w:sz w:val="26"/>
          <w:szCs w:val="26"/>
        </w:rPr>
        <w:t>общую слабость, головную боль.</w:t>
      </w:r>
    </w:p>
    <w:p w:rsidR="00730C05" w:rsidRPr="00125DF2" w:rsidRDefault="00730C0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Температура тела 36,4</w:t>
      </w:r>
      <w:r w:rsidRPr="00125DF2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Pr="00125DF2">
        <w:rPr>
          <w:rFonts w:ascii="Times New Roman" w:hAnsi="Times New Roman" w:cs="Times New Roman"/>
          <w:sz w:val="26"/>
          <w:szCs w:val="26"/>
        </w:rPr>
        <w:t xml:space="preserve">С. </w:t>
      </w:r>
    </w:p>
    <w:p w:rsidR="00730C05" w:rsidRPr="00125DF2" w:rsidRDefault="00730C0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В легких дыхание  везикулярное, хрипов нет. </w:t>
      </w:r>
    </w:p>
    <w:p w:rsidR="00730C05" w:rsidRPr="00125DF2" w:rsidRDefault="00730C0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Тоны сердца приглушены, ритмичные. Пульс 70 уд/мин, АД 140/85 мм. рт. ст. </w:t>
      </w:r>
    </w:p>
    <w:p w:rsidR="00730C05" w:rsidRPr="00125DF2" w:rsidRDefault="00730C0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Язык влажный, чистый. Живот при пальпации - мягкий, безболезненный.</w:t>
      </w:r>
    </w:p>
    <w:p w:rsidR="00730C05" w:rsidRPr="00125DF2" w:rsidRDefault="00730C0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Стул, диурез в норме.</w:t>
      </w:r>
    </w:p>
    <w:p w:rsidR="00730C05" w:rsidRPr="00125DF2" w:rsidRDefault="00730C0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  <w:lang w:val="en-US"/>
        </w:rPr>
        <w:t>St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localis</w:t>
      </w:r>
      <w:r w:rsidRPr="00125DF2">
        <w:rPr>
          <w:rFonts w:ascii="Times New Roman" w:hAnsi="Times New Roman" w:cs="Times New Roman"/>
          <w:sz w:val="26"/>
          <w:szCs w:val="26"/>
        </w:rPr>
        <w:t>: Скелетное вытяжение функционирует правильно. Умеренный отек мягких тканей левого бедра.</w:t>
      </w:r>
    </w:p>
    <w:p w:rsidR="00730C05" w:rsidRPr="00125DF2" w:rsidRDefault="00730C0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Режим постельный.</w:t>
      </w:r>
    </w:p>
    <w:p w:rsidR="00730C05" w:rsidRPr="00125DF2" w:rsidRDefault="00730C05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Назначения  </w:t>
      </w:r>
    </w:p>
    <w:p w:rsidR="00730C05" w:rsidRPr="00125DF2" w:rsidRDefault="00730C05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-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Sol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Ketoralaci</w:t>
      </w:r>
      <w:r w:rsidRPr="00125DF2">
        <w:rPr>
          <w:rFonts w:ascii="Times New Roman" w:hAnsi="Times New Roman" w:cs="Times New Roman"/>
          <w:sz w:val="26"/>
          <w:szCs w:val="26"/>
        </w:rPr>
        <w:t xml:space="preserve"> 1.0 * 2 раза в день в/м</w:t>
      </w:r>
    </w:p>
    <w:p w:rsidR="00730C05" w:rsidRPr="00125DF2" w:rsidRDefault="00730C05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-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Tab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Omeprazoli</w:t>
      </w:r>
      <w:r w:rsidRPr="00125DF2">
        <w:rPr>
          <w:rFonts w:ascii="Times New Roman" w:hAnsi="Times New Roman" w:cs="Times New Roman"/>
          <w:sz w:val="26"/>
          <w:szCs w:val="26"/>
        </w:rPr>
        <w:t xml:space="preserve"> 20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mg</w:t>
      </w:r>
      <w:r w:rsidRPr="00125DF2">
        <w:rPr>
          <w:rFonts w:ascii="Times New Roman" w:hAnsi="Times New Roman" w:cs="Times New Roman"/>
          <w:sz w:val="26"/>
          <w:szCs w:val="26"/>
        </w:rPr>
        <w:t xml:space="preserve"> по 1 капсуле 1 раз в день</w:t>
      </w:r>
    </w:p>
    <w:p w:rsidR="00730C05" w:rsidRPr="00125DF2" w:rsidRDefault="00730C05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-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Tab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Sonnat</w:t>
      </w:r>
      <w:r w:rsidRPr="00125DF2">
        <w:rPr>
          <w:rFonts w:ascii="Times New Roman" w:hAnsi="Times New Roman" w:cs="Times New Roman"/>
          <w:sz w:val="26"/>
          <w:szCs w:val="26"/>
        </w:rPr>
        <w:t xml:space="preserve"> по 1 таблетке наночь (22 00)</w:t>
      </w:r>
    </w:p>
    <w:p w:rsidR="00730C05" w:rsidRPr="00125DF2" w:rsidRDefault="00730C05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color w:val="000000"/>
          <w:sz w:val="26"/>
          <w:szCs w:val="26"/>
        </w:rPr>
        <w:t>- Кальций-Д3 Никомед 1 таблетка - 2 раза в день</w:t>
      </w:r>
    </w:p>
    <w:p w:rsidR="00730C05" w:rsidRPr="00125DF2" w:rsidRDefault="00730C05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-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Tab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Enalaprili</w:t>
      </w:r>
      <w:r w:rsidRPr="00125DF2">
        <w:rPr>
          <w:rFonts w:ascii="Times New Roman" w:hAnsi="Times New Roman" w:cs="Times New Roman"/>
          <w:sz w:val="26"/>
          <w:szCs w:val="26"/>
        </w:rPr>
        <w:t xml:space="preserve"> - 10 мг * 2 раза в день внутрь</w:t>
      </w:r>
    </w:p>
    <w:p w:rsidR="00730C05" w:rsidRPr="00125DF2" w:rsidRDefault="00730C05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</w:p>
    <w:p w:rsidR="00730C05" w:rsidRPr="00125DF2" w:rsidRDefault="00730C05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7A6A0C">
        <w:rPr>
          <w:rFonts w:ascii="Times New Roman" w:hAnsi="Times New Roman" w:cs="Times New Roman"/>
          <w:b/>
          <w:sz w:val="26"/>
          <w:szCs w:val="26"/>
        </w:rPr>
        <w:t>07.03.14</w:t>
      </w:r>
      <w:r w:rsidRPr="00125DF2">
        <w:rPr>
          <w:rFonts w:ascii="Times New Roman" w:hAnsi="Times New Roman" w:cs="Times New Roman"/>
          <w:sz w:val="26"/>
          <w:szCs w:val="26"/>
        </w:rPr>
        <w:t>.</w:t>
      </w:r>
    </w:p>
    <w:p w:rsidR="00730C05" w:rsidRPr="00125DF2" w:rsidRDefault="00730C0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Общее состояние удовлетворительное. </w:t>
      </w:r>
    </w:p>
    <w:p w:rsidR="00730C05" w:rsidRPr="00125DF2" w:rsidRDefault="00730C0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Жалобы на вынужденное положение,  умеренные, не иррадиирующие боли в левом бедре, возникающие  при движении, </w:t>
      </w:r>
      <w:r w:rsidRPr="00125DF2">
        <w:rPr>
          <w:rFonts w:ascii="Times New Roman" w:hAnsi="Times New Roman" w:cs="Times New Roman"/>
          <w:color w:val="000000"/>
          <w:sz w:val="26"/>
          <w:szCs w:val="26"/>
        </w:rPr>
        <w:t>общую слабость, головную боль.</w:t>
      </w:r>
    </w:p>
    <w:p w:rsidR="00730C05" w:rsidRPr="00125DF2" w:rsidRDefault="00730C0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Температура тела 36,6</w:t>
      </w:r>
      <w:r w:rsidRPr="00125DF2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Pr="00125DF2">
        <w:rPr>
          <w:rFonts w:ascii="Times New Roman" w:hAnsi="Times New Roman" w:cs="Times New Roman"/>
          <w:sz w:val="26"/>
          <w:szCs w:val="26"/>
        </w:rPr>
        <w:t xml:space="preserve">С. </w:t>
      </w:r>
    </w:p>
    <w:p w:rsidR="00730C05" w:rsidRPr="00125DF2" w:rsidRDefault="00730C0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В легких дыхание  везикулярное, хрипов нет. </w:t>
      </w:r>
    </w:p>
    <w:p w:rsidR="00730C05" w:rsidRPr="00125DF2" w:rsidRDefault="00730C0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Тоны сердца приглушены, ритмичные. Пульс 70 уд/мин, АД 140/85 мм. рт. ст. </w:t>
      </w:r>
    </w:p>
    <w:p w:rsidR="00730C05" w:rsidRPr="00125DF2" w:rsidRDefault="00730C0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Язык влажный, чистый. Живот при пальпации - мягкий, безболезненный.</w:t>
      </w:r>
    </w:p>
    <w:p w:rsidR="00730C05" w:rsidRPr="00125DF2" w:rsidRDefault="00730C0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Стул, диурез в норме.</w:t>
      </w:r>
    </w:p>
    <w:p w:rsidR="00730C05" w:rsidRPr="00125DF2" w:rsidRDefault="00730C05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  <w:lang w:val="en-US"/>
        </w:rPr>
        <w:t>St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localis</w:t>
      </w:r>
      <w:r w:rsidRPr="00125DF2">
        <w:rPr>
          <w:rFonts w:ascii="Times New Roman" w:hAnsi="Times New Roman" w:cs="Times New Roman"/>
          <w:sz w:val="26"/>
          <w:szCs w:val="26"/>
        </w:rPr>
        <w:t>: Скелетное вытяжение функционирует правильно. Умеренный отек мягких тканей левого бедра.</w:t>
      </w:r>
      <w:r w:rsidR="00A83CEC">
        <w:rPr>
          <w:rFonts w:ascii="Times New Roman" w:hAnsi="Times New Roman" w:cs="Times New Roman"/>
          <w:sz w:val="26"/>
          <w:szCs w:val="26"/>
        </w:rPr>
        <w:t xml:space="preserve"> </w:t>
      </w:r>
      <w:r w:rsidRPr="00125DF2">
        <w:rPr>
          <w:rFonts w:ascii="Times New Roman" w:hAnsi="Times New Roman" w:cs="Times New Roman"/>
          <w:sz w:val="26"/>
          <w:szCs w:val="26"/>
        </w:rPr>
        <w:t>Режим постельный.</w:t>
      </w:r>
    </w:p>
    <w:p w:rsidR="00730C05" w:rsidRPr="00125DF2" w:rsidRDefault="00730C05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Назначения  </w:t>
      </w:r>
    </w:p>
    <w:p w:rsidR="00730C05" w:rsidRPr="00125DF2" w:rsidRDefault="00730C05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-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Sol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Ketoralaci</w:t>
      </w:r>
      <w:r w:rsidRPr="00125DF2">
        <w:rPr>
          <w:rFonts w:ascii="Times New Roman" w:hAnsi="Times New Roman" w:cs="Times New Roman"/>
          <w:sz w:val="26"/>
          <w:szCs w:val="26"/>
        </w:rPr>
        <w:t xml:space="preserve"> 1.0 * 2 раза в день в/м</w:t>
      </w:r>
    </w:p>
    <w:p w:rsidR="00730C05" w:rsidRPr="00125DF2" w:rsidRDefault="00730C05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-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Tab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Omeprazoli</w:t>
      </w:r>
      <w:r w:rsidRPr="00125DF2">
        <w:rPr>
          <w:rFonts w:ascii="Times New Roman" w:hAnsi="Times New Roman" w:cs="Times New Roman"/>
          <w:sz w:val="26"/>
          <w:szCs w:val="26"/>
        </w:rPr>
        <w:t xml:space="preserve"> 20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mg</w:t>
      </w:r>
      <w:r w:rsidRPr="00125DF2">
        <w:rPr>
          <w:rFonts w:ascii="Times New Roman" w:hAnsi="Times New Roman" w:cs="Times New Roman"/>
          <w:sz w:val="26"/>
          <w:szCs w:val="26"/>
        </w:rPr>
        <w:t xml:space="preserve"> по 1 капсуле 1 раз в день</w:t>
      </w:r>
    </w:p>
    <w:p w:rsidR="00730C05" w:rsidRPr="00125DF2" w:rsidRDefault="00730C05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-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Tab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Sonnat</w:t>
      </w:r>
      <w:r w:rsidRPr="00125DF2">
        <w:rPr>
          <w:rFonts w:ascii="Times New Roman" w:hAnsi="Times New Roman" w:cs="Times New Roman"/>
          <w:sz w:val="26"/>
          <w:szCs w:val="26"/>
        </w:rPr>
        <w:t xml:space="preserve"> по 1 таблетке наночь (22 00)</w:t>
      </w:r>
    </w:p>
    <w:p w:rsidR="00730C05" w:rsidRPr="00125DF2" w:rsidRDefault="00730C05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color w:val="000000"/>
          <w:sz w:val="26"/>
          <w:szCs w:val="26"/>
        </w:rPr>
        <w:t>- Кальций-Д3 Никомед 1 таблетка - 2 раза в день</w:t>
      </w:r>
    </w:p>
    <w:p w:rsidR="00730C05" w:rsidRPr="00125DF2" w:rsidRDefault="00730C05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-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Tab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Enalaprili</w:t>
      </w:r>
      <w:r w:rsidRPr="00125DF2">
        <w:rPr>
          <w:rFonts w:ascii="Times New Roman" w:hAnsi="Times New Roman" w:cs="Times New Roman"/>
          <w:sz w:val="26"/>
          <w:szCs w:val="26"/>
        </w:rPr>
        <w:t xml:space="preserve"> - 10 мг * 2 раза в день внутрь</w:t>
      </w:r>
    </w:p>
    <w:p w:rsidR="00A5460D" w:rsidRPr="007A6A0C" w:rsidRDefault="00C073F2" w:rsidP="00A83CEC">
      <w:pPr>
        <w:spacing w:after="0" w:line="240" w:lineRule="auto"/>
        <w:ind w:left="-709" w:right="141"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6A0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Эпикриз</w:t>
      </w:r>
    </w:p>
    <w:p w:rsidR="00E470A3" w:rsidRPr="00125DF2" w:rsidRDefault="00E470A3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296E63" w:rsidRPr="00125DF2" w:rsidRDefault="00296E63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Фондаренко Галина Захаровна</w:t>
      </w:r>
      <w:r w:rsidR="00851D01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="00E470A3" w:rsidRPr="00125DF2">
        <w:rPr>
          <w:rFonts w:ascii="Times New Roman" w:hAnsi="Times New Roman" w:cs="Times New Roman"/>
          <w:sz w:val="26"/>
          <w:szCs w:val="26"/>
        </w:rPr>
        <w:t xml:space="preserve">, </w:t>
      </w:r>
      <w:r w:rsidRPr="00125DF2">
        <w:rPr>
          <w:rFonts w:ascii="Times New Roman" w:hAnsi="Times New Roman" w:cs="Times New Roman"/>
          <w:sz w:val="26"/>
          <w:szCs w:val="26"/>
        </w:rPr>
        <w:t>75</w:t>
      </w:r>
      <w:r w:rsidR="00E470A3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="00851D01" w:rsidRPr="00125DF2">
        <w:rPr>
          <w:rFonts w:ascii="Times New Roman" w:hAnsi="Times New Roman" w:cs="Times New Roman"/>
          <w:sz w:val="26"/>
          <w:szCs w:val="26"/>
        </w:rPr>
        <w:t>года,</w:t>
      </w:r>
      <w:r w:rsidR="00E470A3" w:rsidRPr="00125DF2">
        <w:rPr>
          <w:rFonts w:ascii="Times New Roman" w:hAnsi="Times New Roman" w:cs="Times New Roman"/>
          <w:sz w:val="26"/>
          <w:szCs w:val="26"/>
        </w:rPr>
        <w:t xml:space="preserve"> поступил</w:t>
      </w:r>
      <w:r w:rsidRPr="00125DF2">
        <w:rPr>
          <w:rFonts w:ascii="Times New Roman" w:hAnsi="Times New Roman" w:cs="Times New Roman"/>
          <w:sz w:val="26"/>
          <w:szCs w:val="26"/>
        </w:rPr>
        <w:t>а</w:t>
      </w:r>
      <w:r w:rsidR="00E470A3" w:rsidRPr="00125DF2">
        <w:rPr>
          <w:rFonts w:ascii="Times New Roman" w:hAnsi="Times New Roman" w:cs="Times New Roman"/>
          <w:sz w:val="26"/>
          <w:szCs w:val="26"/>
        </w:rPr>
        <w:t xml:space="preserve"> в стационар </w:t>
      </w:r>
      <w:r w:rsidRPr="00125DF2">
        <w:rPr>
          <w:rFonts w:ascii="Times New Roman" w:hAnsi="Times New Roman" w:cs="Times New Roman"/>
          <w:sz w:val="26"/>
          <w:szCs w:val="26"/>
        </w:rPr>
        <w:t xml:space="preserve">11.01.14 </w:t>
      </w:r>
      <w:r w:rsidR="00851D01" w:rsidRPr="00125DF2">
        <w:rPr>
          <w:rFonts w:ascii="Times New Roman" w:hAnsi="Times New Roman" w:cs="Times New Roman"/>
          <w:sz w:val="26"/>
          <w:szCs w:val="26"/>
        </w:rPr>
        <w:t xml:space="preserve"> с диагнозом -</w:t>
      </w:r>
      <w:r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закрытый перелом шейки бедра слева.</w:t>
      </w:r>
    </w:p>
    <w:p w:rsidR="00296E63" w:rsidRPr="00125DF2" w:rsidRDefault="00851D01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При поступле</w:t>
      </w:r>
      <w:r w:rsidR="00296E63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нии предъявляла жалобы </w:t>
      </w:r>
      <w:r w:rsidR="00E470A3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="00296E63" w:rsidRPr="00125DF2">
        <w:rPr>
          <w:rFonts w:ascii="Times New Roman" w:hAnsi="Times New Roman" w:cs="Times New Roman"/>
          <w:sz w:val="26"/>
          <w:szCs w:val="26"/>
        </w:rPr>
        <w:t>на резкую, сильную, постоянную боль в л</w:t>
      </w:r>
      <w:r w:rsidR="00296E63" w:rsidRPr="00125DF2">
        <w:rPr>
          <w:rFonts w:ascii="Times New Roman" w:hAnsi="Times New Roman" w:cs="Times New Roman"/>
          <w:sz w:val="26"/>
          <w:szCs w:val="26"/>
        </w:rPr>
        <w:t>е</w:t>
      </w:r>
      <w:r w:rsidR="00296E63" w:rsidRPr="00125DF2">
        <w:rPr>
          <w:rFonts w:ascii="Times New Roman" w:hAnsi="Times New Roman" w:cs="Times New Roman"/>
          <w:sz w:val="26"/>
          <w:szCs w:val="26"/>
        </w:rPr>
        <w:t>вом бедре, отёк левого бедра, невозможность поднять ногу и крепитацию костных отломков.</w:t>
      </w:r>
    </w:p>
    <w:p w:rsidR="00296E63" w:rsidRPr="00125DF2" w:rsidRDefault="00E470A3" w:rsidP="00A83CEC">
      <w:pPr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Травму получил</w:t>
      </w:r>
      <w:r w:rsidR="00296E63" w:rsidRPr="00125DF2">
        <w:rPr>
          <w:rFonts w:ascii="Times New Roman" w:hAnsi="Times New Roman" w:cs="Times New Roman"/>
          <w:sz w:val="26"/>
          <w:szCs w:val="26"/>
        </w:rPr>
        <w:t>а 10.01.14</w:t>
      </w:r>
      <w:r w:rsidRPr="00125DF2">
        <w:rPr>
          <w:rFonts w:ascii="Times New Roman" w:hAnsi="Times New Roman" w:cs="Times New Roman"/>
          <w:sz w:val="26"/>
          <w:szCs w:val="26"/>
        </w:rPr>
        <w:t xml:space="preserve"> в быту</w:t>
      </w:r>
      <w:r w:rsidR="00015A98" w:rsidRPr="00125DF2">
        <w:rPr>
          <w:rFonts w:ascii="Times New Roman" w:hAnsi="Times New Roman" w:cs="Times New Roman"/>
          <w:sz w:val="26"/>
          <w:szCs w:val="26"/>
        </w:rPr>
        <w:t>, когда упала с табурета на левый бок</w:t>
      </w:r>
      <w:r w:rsidR="004F2559" w:rsidRPr="00125DF2">
        <w:rPr>
          <w:rFonts w:ascii="Times New Roman" w:hAnsi="Times New Roman" w:cs="Times New Roman"/>
          <w:sz w:val="26"/>
          <w:szCs w:val="26"/>
        </w:rPr>
        <w:t>.</w:t>
      </w:r>
      <w:r w:rsidR="00296E63" w:rsidRPr="00125DF2">
        <w:rPr>
          <w:rFonts w:ascii="Times New Roman" w:hAnsi="Times New Roman" w:cs="Times New Roman"/>
          <w:sz w:val="26"/>
          <w:szCs w:val="26"/>
        </w:rPr>
        <w:t xml:space="preserve"> </w:t>
      </w:r>
      <w:r w:rsidR="00296E63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Бригадой скорой медицинской помощи была доставлена в травм пункт БСМП 11.01.14 в 16 00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. </w:t>
      </w:r>
    </w:p>
    <w:p w:rsidR="00015A98" w:rsidRPr="00125DF2" w:rsidRDefault="00E470A3" w:rsidP="00A83CEC">
      <w:pPr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В </w:t>
      </w:r>
      <w:r w:rsidR="00296E63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БСМП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после </w:t>
      </w:r>
      <w:r w:rsidR="00296E63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сбора анемнеза, истории заболевания,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проведения соответствующих исследова</w:t>
      </w:r>
      <w:r w:rsidR="00296E63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ний </w:t>
      </w:r>
      <w:r w:rsidR="00015A98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(</w:t>
      </w:r>
      <w:r w:rsidR="00296E63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рентгенограмма)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был выставлен диагноз: </w:t>
      </w:r>
      <w:r w:rsidR="00296E63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закрытый неосложнённый подвертельный оскольчатый перелом левого бедра, со смещением отломков по длине, ширине и под углом.</w:t>
      </w:r>
      <w:r w:rsidR="00015A98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Осложнения основного – нет. Сопутствующий – АГ </w:t>
      </w:r>
      <w:r w:rsidR="00015A98" w:rsidRPr="00125DF2">
        <w:rPr>
          <w:rFonts w:ascii="Times New Roman" w:eastAsia="Batang" w:hAnsi="Times New Roman" w:cs="Times New Roman"/>
          <w:color w:val="000000"/>
          <w:sz w:val="26"/>
          <w:szCs w:val="26"/>
          <w:lang w:val="en-US"/>
        </w:rPr>
        <w:t>II</w:t>
      </w:r>
      <w:r w:rsidR="00015A98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, риск </w:t>
      </w:r>
      <w:r w:rsidR="00015A98" w:rsidRPr="00125DF2">
        <w:rPr>
          <w:rFonts w:ascii="Times New Roman" w:eastAsia="Batang" w:hAnsi="Times New Roman" w:cs="Times New Roman"/>
          <w:color w:val="000000"/>
          <w:sz w:val="26"/>
          <w:szCs w:val="26"/>
          <w:lang w:val="en-US"/>
        </w:rPr>
        <w:t>III</w:t>
      </w:r>
      <w:r w:rsidR="00015A98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.</w:t>
      </w:r>
    </w:p>
    <w:p w:rsidR="00EE617C" w:rsidRPr="00125DF2" w:rsidRDefault="00296E63" w:rsidP="00A83CEC">
      <w:pPr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11.01.2014  было произведено</w:t>
      </w:r>
      <w:r w:rsidR="00EE617C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скелетное вытяжение за бугристость левой большебе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р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цовой кости, с грузом 7 кг.</w:t>
      </w:r>
    </w:p>
    <w:p w:rsidR="00015A98" w:rsidRPr="00125DF2" w:rsidRDefault="00015A98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Пациентке проводились следдующие лабораторно-инструментальные методы обсл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е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дования - </w:t>
      </w:r>
      <w:r w:rsidRPr="00125DF2">
        <w:rPr>
          <w:rFonts w:ascii="Times New Roman" w:hAnsi="Times New Roman" w:cs="Times New Roman"/>
          <w:sz w:val="26"/>
          <w:szCs w:val="26"/>
        </w:rPr>
        <w:t>ОАК от 11.01.14 (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Эритроциты 3,2 *10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  <w:vertAlign w:val="superscript"/>
        </w:rPr>
        <w:t>12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/л, Гемоглобин 95 г/л, Лейкоциты 5,3 *10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  <w:vertAlign w:val="superscript"/>
        </w:rPr>
        <w:t>9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/л, ЦП 0,89,СОЕ 10 мм/ч ,Палочкоядерные нейтрофилы 5 % ,Сегментоядерные нейтрофилы 51 % ,Эозинофилы 1 % ,Лимфоциты 36 %, Моноциты 7 %), Анализ мочи от 12.01.14 (Цвет: соломенно-желтый, Прозрачность: мутная, Реакция: кислая, Относ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и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тельная плотность: 1017, Белок: следы, Глюкоза: нет, Эпителий плоский: 8-10, Лейкоц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и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ты: 4-6, Эритроциты: 1-2, Соли: ураты +), Биохимическое исследование крови от 13.01.14 (</w:t>
      </w:r>
      <w:r w:rsidRPr="00125DF2">
        <w:rPr>
          <w:rFonts w:ascii="Times New Roman" w:hAnsi="Times New Roman" w:cs="Times New Roman"/>
          <w:sz w:val="26"/>
          <w:szCs w:val="26"/>
        </w:rPr>
        <w:t>Глюкоза- 9,9 ммоль/л, Билирубин общ.- 11,0  мкмоль/л, Мочевина- 5,0 ммоль/л, Общий белок- 63 г/л, АлАТ – 16 Е/л, АсАТ – 19 Е/л),  Коагулограмма от 13.01.14( АЧТВ 37  сек, ПИТ 1,07, Фибриноген А 4 г/л, Β-нафталовая проба ++), Опр</w:t>
      </w:r>
      <w:r w:rsidRPr="00125DF2">
        <w:rPr>
          <w:rFonts w:ascii="Times New Roman" w:hAnsi="Times New Roman" w:cs="Times New Roman"/>
          <w:sz w:val="26"/>
          <w:szCs w:val="26"/>
        </w:rPr>
        <w:t>е</w:t>
      </w:r>
      <w:r w:rsidRPr="00125DF2">
        <w:rPr>
          <w:rFonts w:ascii="Times New Roman" w:hAnsi="Times New Roman" w:cs="Times New Roman"/>
          <w:sz w:val="26"/>
          <w:szCs w:val="26"/>
        </w:rPr>
        <w:t>деление группы крови и резус фактора от 11.01.14</w:t>
      </w:r>
      <w:r w:rsidR="005924C9" w:rsidRPr="00125DF2">
        <w:rPr>
          <w:rFonts w:ascii="Times New Roman" w:hAnsi="Times New Roman" w:cs="Times New Roman"/>
          <w:sz w:val="26"/>
          <w:szCs w:val="26"/>
        </w:rPr>
        <w:t xml:space="preserve"> (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AB</w:t>
      </w:r>
      <w:r w:rsidRPr="00125DF2">
        <w:rPr>
          <w:rFonts w:ascii="Times New Roman" w:hAnsi="Times New Roman" w:cs="Times New Roman"/>
          <w:sz w:val="26"/>
          <w:szCs w:val="26"/>
        </w:rPr>
        <w:t xml:space="preserve"> (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IV</w:t>
      </w:r>
      <w:r w:rsidRPr="00125DF2">
        <w:rPr>
          <w:rFonts w:ascii="Times New Roman" w:hAnsi="Times New Roman" w:cs="Times New Roman"/>
          <w:sz w:val="26"/>
          <w:szCs w:val="26"/>
        </w:rPr>
        <w:t xml:space="preserve">) четвёртая группа крови </w:t>
      </w:r>
    </w:p>
    <w:p w:rsidR="00015A98" w:rsidRPr="00125DF2" w:rsidRDefault="00015A98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Rh(+)</w:t>
      </w:r>
      <w:r w:rsidR="005924C9" w:rsidRPr="00125DF2">
        <w:rPr>
          <w:rFonts w:ascii="Times New Roman" w:hAnsi="Times New Roman" w:cs="Times New Roman"/>
          <w:sz w:val="26"/>
          <w:szCs w:val="26"/>
        </w:rPr>
        <w:t xml:space="preserve">, </w:t>
      </w:r>
      <w:r w:rsidRPr="00125DF2">
        <w:rPr>
          <w:rFonts w:ascii="Times New Roman" w:hAnsi="Times New Roman" w:cs="Times New Roman"/>
          <w:sz w:val="26"/>
          <w:szCs w:val="26"/>
        </w:rPr>
        <w:t>ЭКГ от 11.01.14</w:t>
      </w:r>
      <w:r w:rsidR="005924C9" w:rsidRPr="00125DF2">
        <w:rPr>
          <w:rFonts w:ascii="Times New Roman" w:hAnsi="Times New Roman" w:cs="Times New Roman"/>
          <w:sz w:val="26"/>
          <w:szCs w:val="26"/>
        </w:rPr>
        <w:t xml:space="preserve"> (</w:t>
      </w:r>
      <w:r w:rsidRPr="00125DF2">
        <w:rPr>
          <w:rFonts w:ascii="Times New Roman" w:hAnsi="Times New Roman" w:cs="Times New Roman"/>
          <w:sz w:val="26"/>
          <w:szCs w:val="26"/>
        </w:rPr>
        <w:t xml:space="preserve">Ритм синусовый.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Ps</w:t>
      </w:r>
      <w:r w:rsidRPr="00125DF2">
        <w:rPr>
          <w:rFonts w:ascii="Times New Roman" w:hAnsi="Times New Roman" w:cs="Times New Roman"/>
          <w:sz w:val="26"/>
          <w:szCs w:val="26"/>
        </w:rPr>
        <w:t xml:space="preserve"> – 71 уд/мин. Горизонтальное положение ЭОС. Гипертрофия левого желудочка</w:t>
      </w:r>
      <w:r w:rsidR="005924C9" w:rsidRPr="00125DF2">
        <w:rPr>
          <w:rFonts w:ascii="Times New Roman" w:hAnsi="Times New Roman" w:cs="Times New Roman"/>
          <w:sz w:val="26"/>
          <w:szCs w:val="26"/>
        </w:rPr>
        <w:t>).</w:t>
      </w:r>
    </w:p>
    <w:p w:rsidR="005924C9" w:rsidRPr="00125DF2" w:rsidRDefault="005924C9" w:rsidP="00A83CEC">
      <w:pPr>
        <w:pStyle w:val="a3"/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Рекомендовано  медикаментозное лечение: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Sol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Analgini</w:t>
      </w:r>
      <w:r w:rsidRPr="00125DF2">
        <w:rPr>
          <w:rFonts w:ascii="Times New Roman" w:hAnsi="Times New Roman" w:cs="Times New Roman"/>
          <w:sz w:val="26"/>
          <w:szCs w:val="26"/>
        </w:rPr>
        <w:t xml:space="preserve">  50% -2,0* 2  раза в день в/м,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Sol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Dimedroli</w:t>
      </w:r>
      <w:r w:rsidRPr="00125DF2">
        <w:rPr>
          <w:rFonts w:ascii="Times New Roman" w:hAnsi="Times New Roman" w:cs="Times New Roman"/>
          <w:sz w:val="26"/>
          <w:szCs w:val="26"/>
        </w:rPr>
        <w:t xml:space="preserve"> 1% - 2,0* 2 раза в день в/м,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Tab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Enalaprili</w:t>
      </w:r>
      <w:r w:rsidRPr="00125DF2">
        <w:rPr>
          <w:rFonts w:ascii="Times New Roman" w:hAnsi="Times New Roman" w:cs="Times New Roman"/>
          <w:sz w:val="26"/>
          <w:szCs w:val="26"/>
        </w:rPr>
        <w:t xml:space="preserve"> - 10 мг * 2 раза в день внутрь,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Sol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Ketoralaci</w:t>
      </w:r>
      <w:r w:rsidRPr="00125DF2">
        <w:rPr>
          <w:rFonts w:ascii="Times New Roman" w:hAnsi="Times New Roman" w:cs="Times New Roman"/>
          <w:sz w:val="26"/>
          <w:szCs w:val="26"/>
        </w:rPr>
        <w:t xml:space="preserve"> 1.0 * 2 раза в день в/м,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Sol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Zibori</w:t>
      </w:r>
      <w:r w:rsidRPr="00125DF2">
        <w:rPr>
          <w:rFonts w:ascii="Times New Roman" w:hAnsi="Times New Roman" w:cs="Times New Roman"/>
          <w:sz w:val="26"/>
          <w:szCs w:val="26"/>
        </w:rPr>
        <w:t xml:space="preserve"> 3500 МЕ п/к 1 раз в день,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Tab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Omeprazoli</w:t>
      </w:r>
      <w:r w:rsidRPr="00125DF2">
        <w:rPr>
          <w:rFonts w:ascii="Times New Roman" w:hAnsi="Times New Roman" w:cs="Times New Roman"/>
          <w:sz w:val="26"/>
          <w:szCs w:val="26"/>
        </w:rPr>
        <w:t xml:space="preserve"> 20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mg</w:t>
      </w:r>
      <w:r w:rsidRPr="00125DF2">
        <w:rPr>
          <w:rFonts w:ascii="Times New Roman" w:hAnsi="Times New Roman" w:cs="Times New Roman"/>
          <w:sz w:val="26"/>
          <w:szCs w:val="26"/>
        </w:rPr>
        <w:t xml:space="preserve"> по 1 капсуле 1 раз в день,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Tab</w:t>
      </w:r>
      <w:r w:rsidRPr="00125DF2">
        <w:rPr>
          <w:rFonts w:ascii="Times New Roman" w:hAnsi="Times New Roman" w:cs="Times New Roman"/>
          <w:sz w:val="26"/>
          <w:szCs w:val="26"/>
        </w:rPr>
        <w:t xml:space="preserve">.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Sonnat</w:t>
      </w:r>
      <w:r w:rsidRPr="00125DF2">
        <w:rPr>
          <w:rFonts w:ascii="Times New Roman" w:hAnsi="Times New Roman" w:cs="Times New Roman"/>
          <w:sz w:val="26"/>
          <w:szCs w:val="26"/>
        </w:rPr>
        <w:t xml:space="preserve"> по 1 таблетке на ночь (22 00), </w:t>
      </w:r>
      <w:r w:rsidRPr="00125DF2">
        <w:rPr>
          <w:rFonts w:ascii="Times New Roman" w:hAnsi="Times New Roman" w:cs="Times New Roman"/>
          <w:color w:val="000000"/>
          <w:sz w:val="26"/>
          <w:szCs w:val="26"/>
        </w:rPr>
        <w:t>Кальций-Д3 Никомед 1 таблетка - 2 раза в день. И рекомендовано лечение в период реабилитации:</w:t>
      </w:r>
      <w:r w:rsidR="00A83CE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25DF2">
        <w:rPr>
          <w:rFonts w:ascii="Times New Roman" w:hAnsi="Times New Roman" w:cs="Times New Roman"/>
          <w:sz w:val="26"/>
          <w:szCs w:val="26"/>
        </w:rPr>
        <w:t xml:space="preserve">Амплипульс терапия - на область левого  тазобедренного сустава: 3 род работы - 5 мин.,  4 род работы - 5 мин. На курс 5 процедур,  Апликации озокерита - на область левого тазобедренного сустава. Экспозиция - 20 мин. На курс 5 процедур, </w:t>
      </w:r>
    </w:p>
    <w:p w:rsidR="005924C9" w:rsidRPr="00125DF2" w:rsidRDefault="005924C9" w:rsidP="00A83CEC">
      <w:pPr>
        <w:pStyle w:val="aa"/>
        <w:ind w:left="-709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Л.  Ф. К. - упражнения, направленные на укрепление мышц бедра и голени левой  нижней  конечности,  с  постепенным увеличением нагрузки, Электрофорез с </w:t>
      </w:r>
      <w:r w:rsidRPr="00125DF2">
        <w:rPr>
          <w:rFonts w:ascii="Times New Roman" w:hAnsi="Times New Roman" w:cs="Times New Roman"/>
          <w:sz w:val="26"/>
          <w:szCs w:val="26"/>
          <w:lang w:val="en-US"/>
        </w:rPr>
        <w:t>KI</w:t>
      </w:r>
      <w:r w:rsidRPr="00125DF2">
        <w:rPr>
          <w:rFonts w:ascii="Times New Roman" w:hAnsi="Times New Roman" w:cs="Times New Roman"/>
          <w:sz w:val="26"/>
          <w:szCs w:val="26"/>
        </w:rPr>
        <w:t xml:space="preserve"> на нижнюю треть правого бедра. 15 процедур. </w:t>
      </w:r>
    </w:p>
    <w:p w:rsidR="005A08D4" w:rsidRPr="00125DF2" w:rsidRDefault="00C815BE" w:rsidP="00A83CEC">
      <w:pPr>
        <w:pStyle w:val="a4"/>
        <w:spacing w:after="0" w:line="240" w:lineRule="auto"/>
        <w:ind w:left="-709" w:right="141" w:firstLine="284"/>
        <w:rPr>
          <w:rFonts w:ascii="Times New Roman" w:eastAsia="Batang" w:hAnsi="Times New Roman" w:cs="Times New Roman"/>
          <w:color w:val="000000"/>
          <w:sz w:val="26"/>
          <w:szCs w:val="26"/>
        </w:rPr>
      </w:pP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За дни курации состояние </w:t>
      </w:r>
      <w:r w:rsidR="005924C9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состояние пациентки оценивается как удовлетворительное 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 xml:space="preserve">. </w:t>
      </w:r>
      <w:r w:rsidR="005924C9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Пациентка п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родолжает лечение согласно листу назначе</w:t>
      </w:r>
      <w:r w:rsidR="005924C9"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ний</w:t>
      </w:r>
      <w:r w:rsidRPr="00125DF2">
        <w:rPr>
          <w:rFonts w:ascii="Times New Roman" w:eastAsia="Batang" w:hAnsi="Times New Roman" w:cs="Times New Roman"/>
          <w:color w:val="000000"/>
          <w:sz w:val="26"/>
          <w:szCs w:val="26"/>
        </w:rPr>
        <w:t>.</w:t>
      </w:r>
    </w:p>
    <w:p w:rsidR="00FC3316" w:rsidRPr="00125DF2" w:rsidRDefault="007A6A0C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88250D" w:rsidRPr="00125DF2">
        <w:rPr>
          <w:rFonts w:ascii="Times New Roman" w:hAnsi="Times New Roman" w:cs="Times New Roman"/>
          <w:sz w:val="26"/>
          <w:szCs w:val="26"/>
        </w:rPr>
        <w:t>Прогноз заболевания</w:t>
      </w:r>
    </w:p>
    <w:p w:rsidR="00FC3316" w:rsidRPr="00125DF2" w:rsidRDefault="00FC3316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- Для выздоровления - благоприятный.</w:t>
      </w:r>
    </w:p>
    <w:p w:rsidR="00FC3316" w:rsidRPr="00125DF2" w:rsidRDefault="00FC3316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- Для жизни - благоприятный.</w:t>
      </w:r>
    </w:p>
    <w:p w:rsidR="005924C9" w:rsidRPr="00125DF2" w:rsidRDefault="005924C9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A83CEC" w:rsidRDefault="00A83CEC" w:rsidP="00A83CE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83CEC" w:rsidRDefault="00A83CEC" w:rsidP="00A83CE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83CEC" w:rsidRDefault="00A83CEC" w:rsidP="00A83CE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83CEC" w:rsidRPr="00A83CEC" w:rsidRDefault="00A83CEC" w:rsidP="00A83CE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3CE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Заключение</w:t>
      </w:r>
    </w:p>
    <w:p w:rsidR="005924C9" w:rsidRPr="00125DF2" w:rsidRDefault="00A83CEC" w:rsidP="00A83CEC">
      <w:pPr>
        <w:spacing w:line="240" w:lineRule="auto"/>
        <w:ind w:left="-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5924C9" w:rsidRPr="00125DF2">
        <w:rPr>
          <w:rFonts w:ascii="Times New Roman" w:hAnsi="Times New Roman" w:cs="Times New Roman"/>
          <w:sz w:val="26"/>
          <w:szCs w:val="26"/>
        </w:rPr>
        <w:t>Бригадой скорой медицинской помощи не было выполнена иммобилизация травм</w:t>
      </w:r>
      <w:r w:rsidR="005924C9" w:rsidRPr="00125DF2">
        <w:rPr>
          <w:rFonts w:ascii="Times New Roman" w:hAnsi="Times New Roman" w:cs="Times New Roman"/>
          <w:sz w:val="26"/>
          <w:szCs w:val="26"/>
        </w:rPr>
        <w:t>и</w:t>
      </w:r>
      <w:r w:rsidR="005924C9" w:rsidRPr="00125DF2">
        <w:rPr>
          <w:rFonts w:ascii="Times New Roman" w:hAnsi="Times New Roman" w:cs="Times New Roman"/>
          <w:sz w:val="26"/>
          <w:szCs w:val="26"/>
        </w:rPr>
        <w:t>рованной конечности, что могло негативно сказаться на прогнозе заболевания, однако в БСМП было подобрано правильное лечение данной патологии, что улучшает прогноз для жизни и выздоровления данной пациентки.</w:t>
      </w:r>
    </w:p>
    <w:p w:rsidR="005924C9" w:rsidRPr="00125DF2" w:rsidRDefault="005924C9" w:rsidP="00A83CEC">
      <w:pPr>
        <w:pStyle w:val="aa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E70E59" w:rsidRPr="00125DF2" w:rsidRDefault="00E70E59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E70E59" w:rsidRPr="007A6A0C" w:rsidRDefault="00E70E59" w:rsidP="00A83CEC">
      <w:pPr>
        <w:spacing w:after="0" w:line="240" w:lineRule="auto"/>
        <w:ind w:left="-709" w:right="141"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6A0C">
        <w:rPr>
          <w:rFonts w:ascii="Times New Roman" w:hAnsi="Times New Roman" w:cs="Times New Roman"/>
          <w:b/>
          <w:sz w:val="28"/>
          <w:szCs w:val="28"/>
          <w:u w:val="single"/>
        </w:rPr>
        <w:t>Литература</w:t>
      </w:r>
    </w:p>
    <w:p w:rsidR="005924C9" w:rsidRPr="00125DF2" w:rsidRDefault="005924C9" w:rsidP="00A83CEC">
      <w:pPr>
        <w:spacing w:after="0" w:line="240" w:lineRule="auto"/>
        <w:ind w:left="-709" w:right="141" w:firstLine="284"/>
        <w:rPr>
          <w:rFonts w:ascii="Times New Roman" w:hAnsi="Times New Roman" w:cs="Times New Roman"/>
          <w:sz w:val="26"/>
          <w:szCs w:val="26"/>
        </w:rPr>
      </w:pPr>
    </w:p>
    <w:p w:rsidR="00B53F85" w:rsidRPr="00125DF2" w:rsidRDefault="005924C9" w:rsidP="00A83CEC">
      <w:pPr>
        <w:pStyle w:val="a3"/>
        <w:numPr>
          <w:ilvl w:val="0"/>
          <w:numId w:val="6"/>
        </w:numPr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Юмашев Г.Ю. Травматология и ортопедия/</w:t>
      </w:r>
      <w:r w:rsidR="00125DF2" w:rsidRPr="00125DF2">
        <w:rPr>
          <w:rFonts w:ascii="Times New Roman" w:hAnsi="Times New Roman" w:cs="Times New Roman"/>
          <w:sz w:val="26"/>
          <w:szCs w:val="26"/>
        </w:rPr>
        <w:t>Г.Ю. Ю</w:t>
      </w:r>
      <w:r w:rsidR="00C4798E">
        <w:rPr>
          <w:rFonts w:ascii="Times New Roman" w:hAnsi="Times New Roman" w:cs="Times New Roman"/>
          <w:sz w:val="26"/>
          <w:szCs w:val="26"/>
        </w:rPr>
        <w:t>машев// Издательство «Медиц</w:t>
      </w:r>
      <w:r w:rsidR="00C4798E">
        <w:rPr>
          <w:rFonts w:ascii="Times New Roman" w:hAnsi="Times New Roman" w:cs="Times New Roman"/>
          <w:sz w:val="26"/>
          <w:szCs w:val="26"/>
        </w:rPr>
        <w:t>и</w:t>
      </w:r>
      <w:r w:rsidR="00C4798E">
        <w:rPr>
          <w:rFonts w:ascii="Times New Roman" w:hAnsi="Times New Roman" w:cs="Times New Roman"/>
          <w:sz w:val="26"/>
          <w:szCs w:val="26"/>
        </w:rPr>
        <w:t>на».</w:t>
      </w:r>
      <w:r w:rsidR="00125DF2" w:rsidRPr="00125DF2">
        <w:rPr>
          <w:rFonts w:ascii="Times New Roman" w:hAnsi="Times New Roman" w:cs="Times New Roman"/>
          <w:sz w:val="26"/>
          <w:szCs w:val="26"/>
        </w:rPr>
        <w:t>- 1977</w:t>
      </w:r>
      <w:r w:rsidR="00C4798E">
        <w:rPr>
          <w:rFonts w:ascii="Times New Roman" w:hAnsi="Times New Roman" w:cs="Times New Roman"/>
          <w:sz w:val="26"/>
          <w:szCs w:val="26"/>
        </w:rPr>
        <w:t>.</w:t>
      </w:r>
      <w:r w:rsidR="00125DF2" w:rsidRPr="00125DF2">
        <w:rPr>
          <w:rFonts w:ascii="Times New Roman" w:hAnsi="Times New Roman" w:cs="Times New Roman"/>
          <w:sz w:val="26"/>
          <w:szCs w:val="26"/>
        </w:rPr>
        <w:t>- С.277-281</w:t>
      </w:r>
    </w:p>
    <w:p w:rsidR="00125DF2" w:rsidRPr="00125DF2" w:rsidRDefault="00125DF2" w:rsidP="00A83CEC">
      <w:pPr>
        <w:pStyle w:val="a3"/>
        <w:numPr>
          <w:ilvl w:val="0"/>
          <w:numId w:val="6"/>
        </w:numPr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Корнилов Н.В., Травматология и ортопедия/Н.В. Корнилов// Издательство «Гипп</w:t>
      </w:r>
      <w:r w:rsidRPr="00125DF2">
        <w:rPr>
          <w:rFonts w:ascii="Times New Roman" w:hAnsi="Times New Roman" w:cs="Times New Roman"/>
          <w:sz w:val="26"/>
          <w:szCs w:val="26"/>
        </w:rPr>
        <w:t>о</w:t>
      </w:r>
      <w:r w:rsidRPr="00125DF2">
        <w:rPr>
          <w:rFonts w:ascii="Times New Roman" w:hAnsi="Times New Roman" w:cs="Times New Roman"/>
          <w:sz w:val="26"/>
          <w:szCs w:val="26"/>
        </w:rPr>
        <w:t>крат»</w:t>
      </w:r>
      <w:r w:rsidR="006E6624">
        <w:rPr>
          <w:rFonts w:ascii="Times New Roman" w:hAnsi="Times New Roman" w:cs="Times New Roman"/>
          <w:sz w:val="26"/>
          <w:szCs w:val="26"/>
        </w:rPr>
        <w:t>.- 2001.</w:t>
      </w:r>
      <w:r w:rsidRPr="00125DF2">
        <w:rPr>
          <w:rFonts w:ascii="Times New Roman" w:hAnsi="Times New Roman" w:cs="Times New Roman"/>
          <w:sz w:val="26"/>
          <w:szCs w:val="26"/>
        </w:rPr>
        <w:t>- С.139-141</w:t>
      </w:r>
    </w:p>
    <w:p w:rsidR="00125DF2" w:rsidRPr="00125DF2" w:rsidRDefault="00125DF2" w:rsidP="00A83CEC">
      <w:pPr>
        <w:pStyle w:val="a3"/>
        <w:numPr>
          <w:ilvl w:val="0"/>
          <w:numId w:val="6"/>
        </w:numPr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 xml:space="preserve">Крюк А.С., Киричек С.И. Повреждения 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таза, нижней конечности и позвоно</w:t>
      </w:r>
      <w:r w:rsidR="006E6624">
        <w:rPr>
          <w:rFonts w:ascii="Times New Roman" w:eastAsia="Times New Roman" w:hAnsi="Times New Roman" w:cs="Times New Roman"/>
          <w:sz w:val="26"/>
          <w:szCs w:val="26"/>
        </w:rPr>
        <w:t>чника/А.С. Крюк, С.И. Киричек//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Минск</w:t>
      </w:r>
      <w:r w:rsidR="006E6624">
        <w:rPr>
          <w:rFonts w:ascii="Times New Roman" w:eastAsia="Times New Roman" w:hAnsi="Times New Roman" w:cs="Times New Roman"/>
          <w:sz w:val="26"/>
          <w:szCs w:val="26"/>
        </w:rPr>
        <w:t>.-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1988</w:t>
      </w:r>
      <w:r w:rsidR="006E6624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125DF2">
        <w:rPr>
          <w:rFonts w:ascii="Times New Roman" w:eastAsia="Times New Roman" w:hAnsi="Times New Roman" w:cs="Times New Roman"/>
          <w:sz w:val="26"/>
          <w:szCs w:val="26"/>
        </w:rPr>
        <w:t>- С.12-33</w:t>
      </w:r>
    </w:p>
    <w:p w:rsidR="00125DF2" w:rsidRPr="00125DF2" w:rsidRDefault="00125DF2" w:rsidP="00A83CEC">
      <w:pPr>
        <w:pStyle w:val="a3"/>
        <w:numPr>
          <w:ilvl w:val="0"/>
          <w:numId w:val="6"/>
        </w:numPr>
        <w:spacing w:after="0" w:line="240" w:lineRule="auto"/>
        <w:ind w:left="-425" w:right="141"/>
        <w:rPr>
          <w:rFonts w:ascii="Times New Roman" w:hAnsi="Times New Roman" w:cs="Times New Roman"/>
          <w:sz w:val="26"/>
          <w:szCs w:val="26"/>
        </w:rPr>
      </w:pPr>
      <w:r w:rsidRPr="00125DF2">
        <w:rPr>
          <w:rFonts w:ascii="Times New Roman" w:hAnsi="Times New Roman" w:cs="Times New Roman"/>
          <w:sz w:val="26"/>
          <w:szCs w:val="26"/>
        </w:rPr>
        <w:t>Каплан А.В. Повреждения костей суставов/ А.В. Каплан// Издательство «Медиц</w:t>
      </w:r>
      <w:r w:rsidRPr="00125DF2">
        <w:rPr>
          <w:rFonts w:ascii="Times New Roman" w:hAnsi="Times New Roman" w:cs="Times New Roman"/>
          <w:sz w:val="26"/>
          <w:szCs w:val="26"/>
        </w:rPr>
        <w:t>и</w:t>
      </w:r>
      <w:r w:rsidRPr="00125DF2">
        <w:rPr>
          <w:rFonts w:ascii="Times New Roman" w:hAnsi="Times New Roman" w:cs="Times New Roman"/>
          <w:sz w:val="26"/>
          <w:szCs w:val="26"/>
        </w:rPr>
        <w:t>на»</w:t>
      </w:r>
      <w:r w:rsidR="006E6624">
        <w:rPr>
          <w:rFonts w:ascii="Times New Roman" w:hAnsi="Times New Roman" w:cs="Times New Roman"/>
          <w:sz w:val="26"/>
          <w:szCs w:val="26"/>
        </w:rPr>
        <w:t>.–</w:t>
      </w:r>
      <w:r w:rsidRPr="00125DF2">
        <w:rPr>
          <w:rFonts w:ascii="Times New Roman" w:hAnsi="Times New Roman" w:cs="Times New Roman"/>
          <w:sz w:val="26"/>
          <w:szCs w:val="26"/>
        </w:rPr>
        <w:t xml:space="preserve"> 1979</w:t>
      </w:r>
      <w:r w:rsidR="006E6624">
        <w:rPr>
          <w:rFonts w:ascii="Times New Roman" w:hAnsi="Times New Roman" w:cs="Times New Roman"/>
          <w:sz w:val="26"/>
          <w:szCs w:val="26"/>
        </w:rPr>
        <w:t>.</w:t>
      </w:r>
      <w:r w:rsidRPr="00125DF2">
        <w:rPr>
          <w:rFonts w:ascii="Times New Roman" w:hAnsi="Times New Roman" w:cs="Times New Roman"/>
          <w:sz w:val="26"/>
          <w:szCs w:val="26"/>
        </w:rPr>
        <w:t>- С.359-427.</w:t>
      </w:r>
    </w:p>
    <w:p w:rsidR="00125DF2" w:rsidRPr="00125DF2" w:rsidRDefault="00125DF2" w:rsidP="00A83CEC">
      <w:pPr>
        <w:spacing w:after="0" w:line="240" w:lineRule="auto"/>
        <w:ind w:right="141"/>
        <w:rPr>
          <w:rFonts w:ascii="Times New Roman" w:eastAsia="Times New Roman" w:hAnsi="Times New Roman" w:cs="Times New Roman"/>
          <w:sz w:val="26"/>
          <w:szCs w:val="26"/>
        </w:rPr>
      </w:pPr>
    </w:p>
    <w:bookmarkEnd w:id="0"/>
    <w:p w:rsidR="00E470A3" w:rsidRPr="00125DF2" w:rsidRDefault="00E470A3" w:rsidP="00A83CEC">
      <w:pPr>
        <w:spacing w:after="0" w:line="240" w:lineRule="auto"/>
        <w:ind w:right="141"/>
        <w:rPr>
          <w:rFonts w:ascii="Times New Roman" w:hAnsi="Times New Roman" w:cs="Times New Roman"/>
          <w:sz w:val="26"/>
          <w:szCs w:val="26"/>
        </w:rPr>
      </w:pPr>
    </w:p>
    <w:sectPr w:rsidR="00E470A3" w:rsidRPr="00125DF2" w:rsidSect="00DE44FA">
      <w:footerReference w:type="default" r:id="rId24"/>
      <w:pgSz w:w="11906" w:h="16838"/>
      <w:pgMar w:top="709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847" w:rsidRDefault="00712847" w:rsidP="00CF28CE">
      <w:pPr>
        <w:spacing w:after="0" w:line="240" w:lineRule="auto"/>
      </w:pPr>
      <w:r>
        <w:separator/>
      </w:r>
    </w:p>
  </w:endnote>
  <w:endnote w:type="continuationSeparator" w:id="0">
    <w:p w:rsidR="00712847" w:rsidRDefault="00712847" w:rsidP="00CF2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3250821"/>
      <w:docPartObj>
        <w:docPartGallery w:val="Page Numbers (Bottom of Page)"/>
        <w:docPartUnique/>
      </w:docPartObj>
    </w:sdtPr>
    <w:sdtEndPr/>
    <w:sdtContent>
      <w:p w:rsidR="00C4798E" w:rsidRDefault="00C4798E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6729">
          <w:rPr>
            <w:noProof/>
          </w:rPr>
          <w:t>27</w:t>
        </w:r>
        <w:r>
          <w:fldChar w:fldCharType="end"/>
        </w:r>
      </w:p>
    </w:sdtContent>
  </w:sdt>
  <w:p w:rsidR="00C4798E" w:rsidRDefault="00C4798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847" w:rsidRDefault="00712847" w:rsidP="00CF28CE">
      <w:pPr>
        <w:spacing w:after="0" w:line="240" w:lineRule="auto"/>
      </w:pPr>
      <w:r>
        <w:separator/>
      </w:r>
    </w:p>
  </w:footnote>
  <w:footnote w:type="continuationSeparator" w:id="0">
    <w:p w:rsidR="00712847" w:rsidRDefault="00712847" w:rsidP="00CF28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79CB"/>
    <w:multiLevelType w:val="hybridMultilevel"/>
    <w:tmpl w:val="C4FA3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136A1"/>
    <w:multiLevelType w:val="hybridMultilevel"/>
    <w:tmpl w:val="E8B29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4B3A00"/>
    <w:multiLevelType w:val="hybridMultilevel"/>
    <w:tmpl w:val="61244166"/>
    <w:lvl w:ilvl="0" w:tplc="DB6440B2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3">
    <w:nsid w:val="37974868"/>
    <w:multiLevelType w:val="hybridMultilevel"/>
    <w:tmpl w:val="117C11A2"/>
    <w:lvl w:ilvl="0" w:tplc="86886FF8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4">
    <w:nsid w:val="3BE33B81"/>
    <w:multiLevelType w:val="hybridMultilevel"/>
    <w:tmpl w:val="E62E324A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5">
    <w:nsid w:val="4FA12ACE"/>
    <w:multiLevelType w:val="hybridMultilevel"/>
    <w:tmpl w:val="B0C067BC"/>
    <w:lvl w:ilvl="0" w:tplc="5C209048">
      <w:start w:val="1"/>
      <w:numFmt w:val="decimal"/>
      <w:lvlText w:val="%1)"/>
      <w:lvlJc w:val="left"/>
      <w:pPr>
        <w:ind w:left="-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6" w:hanging="360"/>
      </w:pPr>
    </w:lvl>
    <w:lvl w:ilvl="2" w:tplc="0419001B" w:tentative="1">
      <w:start w:val="1"/>
      <w:numFmt w:val="lowerRoman"/>
      <w:lvlText w:val="%3."/>
      <w:lvlJc w:val="right"/>
      <w:pPr>
        <w:ind w:left="1436" w:hanging="180"/>
      </w:pPr>
    </w:lvl>
    <w:lvl w:ilvl="3" w:tplc="0419000F" w:tentative="1">
      <w:start w:val="1"/>
      <w:numFmt w:val="decimal"/>
      <w:lvlText w:val="%4."/>
      <w:lvlJc w:val="left"/>
      <w:pPr>
        <w:ind w:left="2156" w:hanging="360"/>
      </w:pPr>
    </w:lvl>
    <w:lvl w:ilvl="4" w:tplc="04190019" w:tentative="1">
      <w:start w:val="1"/>
      <w:numFmt w:val="lowerLetter"/>
      <w:lvlText w:val="%5."/>
      <w:lvlJc w:val="left"/>
      <w:pPr>
        <w:ind w:left="2876" w:hanging="360"/>
      </w:pPr>
    </w:lvl>
    <w:lvl w:ilvl="5" w:tplc="0419001B" w:tentative="1">
      <w:start w:val="1"/>
      <w:numFmt w:val="lowerRoman"/>
      <w:lvlText w:val="%6."/>
      <w:lvlJc w:val="right"/>
      <w:pPr>
        <w:ind w:left="3596" w:hanging="180"/>
      </w:pPr>
    </w:lvl>
    <w:lvl w:ilvl="6" w:tplc="0419000F" w:tentative="1">
      <w:start w:val="1"/>
      <w:numFmt w:val="decimal"/>
      <w:lvlText w:val="%7."/>
      <w:lvlJc w:val="left"/>
      <w:pPr>
        <w:ind w:left="4316" w:hanging="360"/>
      </w:pPr>
    </w:lvl>
    <w:lvl w:ilvl="7" w:tplc="04190019" w:tentative="1">
      <w:start w:val="1"/>
      <w:numFmt w:val="lowerLetter"/>
      <w:lvlText w:val="%8."/>
      <w:lvlJc w:val="left"/>
      <w:pPr>
        <w:ind w:left="5036" w:hanging="360"/>
      </w:pPr>
    </w:lvl>
    <w:lvl w:ilvl="8" w:tplc="0419001B" w:tentative="1">
      <w:start w:val="1"/>
      <w:numFmt w:val="lowerRoman"/>
      <w:lvlText w:val="%9."/>
      <w:lvlJc w:val="right"/>
      <w:pPr>
        <w:ind w:left="5756" w:hanging="180"/>
      </w:pPr>
    </w:lvl>
  </w:abstractNum>
  <w:abstractNum w:abstractNumId="6">
    <w:nsid w:val="52CA476B"/>
    <w:multiLevelType w:val="hybridMultilevel"/>
    <w:tmpl w:val="04C40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F13DD7"/>
    <w:multiLevelType w:val="multilevel"/>
    <w:tmpl w:val="29A60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5B6750"/>
    <w:multiLevelType w:val="hybridMultilevel"/>
    <w:tmpl w:val="C4FA3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935101"/>
    <w:multiLevelType w:val="hybridMultilevel"/>
    <w:tmpl w:val="62AA7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496384"/>
    <w:multiLevelType w:val="hybridMultilevel"/>
    <w:tmpl w:val="0FB86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74337A"/>
    <w:multiLevelType w:val="hybridMultilevel"/>
    <w:tmpl w:val="200E1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252BD6"/>
    <w:multiLevelType w:val="hybridMultilevel"/>
    <w:tmpl w:val="6DA26AE8"/>
    <w:lvl w:ilvl="0" w:tplc="35C0566E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ascii="Times New Roman" w:hAnsi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7AE2608"/>
    <w:multiLevelType w:val="hybridMultilevel"/>
    <w:tmpl w:val="03AE6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3"/>
  </w:num>
  <w:num w:numId="4">
    <w:abstractNumId w:val="1"/>
  </w:num>
  <w:num w:numId="5">
    <w:abstractNumId w:val="12"/>
  </w:num>
  <w:num w:numId="6">
    <w:abstractNumId w:val="9"/>
  </w:num>
  <w:num w:numId="7">
    <w:abstractNumId w:val="4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2"/>
  </w:num>
  <w:num w:numId="11">
    <w:abstractNumId w:val="10"/>
  </w:num>
  <w:num w:numId="12">
    <w:abstractNumId w:val="11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A1B"/>
    <w:rsid w:val="00013259"/>
    <w:rsid w:val="00015A98"/>
    <w:rsid w:val="00016729"/>
    <w:rsid w:val="000209C7"/>
    <w:rsid w:val="000C2E43"/>
    <w:rsid w:val="000D4379"/>
    <w:rsid w:val="000D6AEF"/>
    <w:rsid w:val="000E4458"/>
    <w:rsid w:val="000F2260"/>
    <w:rsid w:val="00115D86"/>
    <w:rsid w:val="00125DF2"/>
    <w:rsid w:val="001453E0"/>
    <w:rsid w:val="0014759C"/>
    <w:rsid w:val="001778F2"/>
    <w:rsid w:val="001A6E7B"/>
    <w:rsid w:val="001B3871"/>
    <w:rsid w:val="001F5187"/>
    <w:rsid w:val="0020655D"/>
    <w:rsid w:val="002377E3"/>
    <w:rsid w:val="00296E63"/>
    <w:rsid w:val="002B3523"/>
    <w:rsid w:val="002D5F13"/>
    <w:rsid w:val="002E7673"/>
    <w:rsid w:val="002F15B1"/>
    <w:rsid w:val="00310659"/>
    <w:rsid w:val="00326198"/>
    <w:rsid w:val="003339B3"/>
    <w:rsid w:val="0035022F"/>
    <w:rsid w:val="00392414"/>
    <w:rsid w:val="00397A00"/>
    <w:rsid w:val="003E45D8"/>
    <w:rsid w:val="003F0CB3"/>
    <w:rsid w:val="003F5914"/>
    <w:rsid w:val="0041621E"/>
    <w:rsid w:val="00467F78"/>
    <w:rsid w:val="004C5745"/>
    <w:rsid w:val="004D3783"/>
    <w:rsid w:val="004E20C7"/>
    <w:rsid w:val="004F2559"/>
    <w:rsid w:val="00502A1B"/>
    <w:rsid w:val="005470EA"/>
    <w:rsid w:val="005824E5"/>
    <w:rsid w:val="00584F8F"/>
    <w:rsid w:val="005924C9"/>
    <w:rsid w:val="00593BA8"/>
    <w:rsid w:val="005A08D4"/>
    <w:rsid w:val="005A092E"/>
    <w:rsid w:val="005C7EB0"/>
    <w:rsid w:val="005F26C8"/>
    <w:rsid w:val="00610FA3"/>
    <w:rsid w:val="006127C7"/>
    <w:rsid w:val="00616DD8"/>
    <w:rsid w:val="00657C61"/>
    <w:rsid w:val="00692ECE"/>
    <w:rsid w:val="006A1E76"/>
    <w:rsid w:val="006A644C"/>
    <w:rsid w:val="006A6F59"/>
    <w:rsid w:val="006D76E9"/>
    <w:rsid w:val="006E6624"/>
    <w:rsid w:val="006F2F6E"/>
    <w:rsid w:val="00712847"/>
    <w:rsid w:val="00730C05"/>
    <w:rsid w:val="007657CB"/>
    <w:rsid w:val="007861C9"/>
    <w:rsid w:val="007A6A0C"/>
    <w:rsid w:val="007B6BA2"/>
    <w:rsid w:val="007C093D"/>
    <w:rsid w:val="008258B6"/>
    <w:rsid w:val="00844385"/>
    <w:rsid w:val="00851D01"/>
    <w:rsid w:val="0088250D"/>
    <w:rsid w:val="008B3EC5"/>
    <w:rsid w:val="008C6861"/>
    <w:rsid w:val="008D3909"/>
    <w:rsid w:val="008D6F1B"/>
    <w:rsid w:val="008E5854"/>
    <w:rsid w:val="008F557F"/>
    <w:rsid w:val="008F67F0"/>
    <w:rsid w:val="009301B9"/>
    <w:rsid w:val="00932E75"/>
    <w:rsid w:val="00934F37"/>
    <w:rsid w:val="00963CC7"/>
    <w:rsid w:val="009829E8"/>
    <w:rsid w:val="009B18AF"/>
    <w:rsid w:val="009C035F"/>
    <w:rsid w:val="009F46B7"/>
    <w:rsid w:val="00A03DC0"/>
    <w:rsid w:val="00A12CCC"/>
    <w:rsid w:val="00A24DB7"/>
    <w:rsid w:val="00A5460D"/>
    <w:rsid w:val="00A65FD8"/>
    <w:rsid w:val="00A80A75"/>
    <w:rsid w:val="00A83CEC"/>
    <w:rsid w:val="00AB1C42"/>
    <w:rsid w:val="00B0139E"/>
    <w:rsid w:val="00B30163"/>
    <w:rsid w:val="00B53F85"/>
    <w:rsid w:val="00BA3875"/>
    <w:rsid w:val="00BD2CE6"/>
    <w:rsid w:val="00C073F2"/>
    <w:rsid w:val="00C32610"/>
    <w:rsid w:val="00C4798E"/>
    <w:rsid w:val="00C815BE"/>
    <w:rsid w:val="00CC573E"/>
    <w:rsid w:val="00CD3286"/>
    <w:rsid w:val="00CD78A9"/>
    <w:rsid w:val="00CF28CE"/>
    <w:rsid w:val="00D03058"/>
    <w:rsid w:val="00D12D7A"/>
    <w:rsid w:val="00D1487A"/>
    <w:rsid w:val="00D20D2D"/>
    <w:rsid w:val="00D2176D"/>
    <w:rsid w:val="00D50958"/>
    <w:rsid w:val="00D76DF3"/>
    <w:rsid w:val="00D94F1C"/>
    <w:rsid w:val="00DA5019"/>
    <w:rsid w:val="00DA7BCB"/>
    <w:rsid w:val="00DE44FA"/>
    <w:rsid w:val="00DF39BC"/>
    <w:rsid w:val="00E030C0"/>
    <w:rsid w:val="00E2558B"/>
    <w:rsid w:val="00E31D20"/>
    <w:rsid w:val="00E37D04"/>
    <w:rsid w:val="00E470A3"/>
    <w:rsid w:val="00E70A3E"/>
    <w:rsid w:val="00E70E59"/>
    <w:rsid w:val="00E7227A"/>
    <w:rsid w:val="00E763CE"/>
    <w:rsid w:val="00E82488"/>
    <w:rsid w:val="00E95C4A"/>
    <w:rsid w:val="00EB10A7"/>
    <w:rsid w:val="00EC0ED7"/>
    <w:rsid w:val="00EC43B0"/>
    <w:rsid w:val="00EE3FE1"/>
    <w:rsid w:val="00EE617C"/>
    <w:rsid w:val="00F10A63"/>
    <w:rsid w:val="00F30B70"/>
    <w:rsid w:val="00F3385C"/>
    <w:rsid w:val="00F40780"/>
    <w:rsid w:val="00F53B2F"/>
    <w:rsid w:val="00F54EDC"/>
    <w:rsid w:val="00F67C14"/>
    <w:rsid w:val="00F71CE4"/>
    <w:rsid w:val="00F91CF6"/>
    <w:rsid w:val="00FA287D"/>
    <w:rsid w:val="00FC3316"/>
    <w:rsid w:val="00FF6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A6E7B"/>
    <w:pPr>
      <w:keepNext/>
      <w:autoSpaceDE w:val="0"/>
      <w:autoSpaceDN w:val="0"/>
      <w:spacing w:after="0" w:line="240" w:lineRule="auto"/>
      <w:ind w:right="113" w:firstLine="426"/>
      <w:jc w:val="both"/>
      <w:outlineLvl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76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2A1B"/>
    <w:pPr>
      <w:ind w:left="720"/>
      <w:contextualSpacing/>
    </w:pPr>
  </w:style>
  <w:style w:type="paragraph" w:styleId="a4">
    <w:name w:val="Body Text Indent"/>
    <w:basedOn w:val="a"/>
    <w:link w:val="a5"/>
    <w:uiPriority w:val="99"/>
    <w:unhideWhenUsed/>
    <w:rsid w:val="0035022F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35022F"/>
  </w:style>
  <w:style w:type="paragraph" w:styleId="a6">
    <w:name w:val="Balloon Text"/>
    <w:basedOn w:val="a"/>
    <w:link w:val="a7"/>
    <w:uiPriority w:val="99"/>
    <w:semiHidden/>
    <w:unhideWhenUsed/>
    <w:rsid w:val="00EB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10A7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99"/>
    <w:semiHidden/>
    <w:unhideWhenUsed/>
    <w:rsid w:val="0014759C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4759C"/>
  </w:style>
  <w:style w:type="paragraph" w:styleId="31">
    <w:name w:val="Body Text Indent 3"/>
    <w:basedOn w:val="a"/>
    <w:link w:val="32"/>
    <w:uiPriority w:val="99"/>
    <w:semiHidden/>
    <w:unhideWhenUsed/>
    <w:rsid w:val="001A6E7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A6E7B"/>
    <w:rPr>
      <w:sz w:val="16"/>
      <w:szCs w:val="16"/>
    </w:rPr>
  </w:style>
  <w:style w:type="paragraph" w:styleId="2">
    <w:name w:val="Body Text Indent 2"/>
    <w:basedOn w:val="a"/>
    <w:link w:val="20"/>
    <w:uiPriority w:val="99"/>
    <w:semiHidden/>
    <w:unhideWhenUsed/>
    <w:rsid w:val="001A6E7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A6E7B"/>
  </w:style>
  <w:style w:type="character" w:customStyle="1" w:styleId="10">
    <w:name w:val="Заголовок 1 Знак"/>
    <w:basedOn w:val="a0"/>
    <w:link w:val="1"/>
    <w:uiPriority w:val="99"/>
    <w:rsid w:val="001A6E7B"/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заголовок 2"/>
    <w:basedOn w:val="a"/>
    <w:next w:val="a"/>
    <w:uiPriority w:val="99"/>
    <w:rsid w:val="001A6E7B"/>
    <w:pPr>
      <w:keepNext/>
      <w:autoSpaceDE w:val="0"/>
      <w:autoSpaceDN w:val="0"/>
      <w:spacing w:before="240" w:after="60" w:line="240" w:lineRule="auto"/>
    </w:pPr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4">
    <w:name w:val="заголовок 4"/>
    <w:basedOn w:val="a"/>
    <w:next w:val="a"/>
    <w:uiPriority w:val="99"/>
    <w:rsid w:val="001A6E7B"/>
    <w:pPr>
      <w:keepNext/>
      <w:autoSpaceDE w:val="0"/>
      <w:autoSpaceDN w:val="0"/>
      <w:spacing w:before="240" w:after="60" w:line="240" w:lineRule="auto"/>
    </w:pPr>
    <w:rPr>
      <w:rFonts w:ascii="Arial Narrow" w:hAnsi="Arial Narrow" w:cs="Arial Narrow"/>
      <w:b/>
      <w:bCs/>
      <w:i/>
      <w:iCs/>
      <w:sz w:val="24"/>
      <w:szCs w:val="24"/>
    </w:rPr>
  </w:style>
  <w:style w:type="paragraph" w:styleId="aa">
    <w:name w:val="Plain Text"/>
    <w:basedOn w:val="a"/>
    <w:link w:val="ab"/>
    <w:uiPriority w:val="99"/>
    <w:unhideWhenUsed/>
    <w:rsid w:val="006A644C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b">
    <w:name w:val="Текст Знак"/>
    <w:basedOn w:val="a0"/>
    <w:link w:val="aa"/>
    <w:uiPriority w:val="99"/>
    <w:rsid w:val="006A644C"/>
    <w:rPr>
      <w:rFonts w:ascii="Consolas" w:eastAsiaTheme="minorHAnsi" w:hAnsi="Consolas"/>
      <w:sz w:val="21"/>
      <w:szCs w:val="21"/>
      <w:lang w:eastAsia="en-US"/>
    </w:rPr>
  </w:style>
  <w:style w:type="paragraph" w:styleId="ac">
    <w:name w:val="header"/>
    <w:basedOn w:val="a"/>
    <w:link w:val="ad"/>
    <w:uiPriority w:val="99"/>
    <w:unhideWhenUsed/>
    <w:rsid w:val="00CF2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F28CE"/>
  </w:style>
  <w:style w:type="paragraph" w:styleId="ae">
    <w:name w:val="footer"/>
    <w:basedOn w:val="a"/>
    <w:link w:val="af"/>
    <w:uiPriority w:val="99"/>
    <w:unhideWhenUsed/>
    <w:rsid w:val="00CF2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F28CE"/>
  </w:style>
  <w:style w:type="paragraph" w:styleId="af0">
    <w:name w:val="Normal (Web)"/>
    <w:basedOn w:val="a"/>
    <w:uiPriority w:val="99"/>
    <w:unhideWhenUsed/>
    <w:rsid w:val="00F54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basedOn w:val="a0"/>
    <w:uiPriority w:val="99"/>
    <w:semiHidden/>
    <w:unhideWhenUsed/>
    <w:rsid w:val="005F26C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2E767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2">
    <w:name w:val="Strong"/>
    <w:basedOn w:val="a0"/>
    <w:uiPriority w:val="22"/>
    <w:qFormat/>
    <w:rsid w:val="002E7673"/>
    <w:rPr>
      <w:b/>
      <w:bCs/>
    </w:rPr>
  </w:style>
  <w:style w:type="paragraph" w:customStyle="1" w:styleId="txt">
    <w:name w:val="txt"/>
    <w:basedOn w:val="a"/>
    <w:rsid w:val="006E6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A6E7B"/>
    <w:pPr>
      <w:keepNext/>
      <w:autoSpaceDE w:val="0"/>
      <w:autoSpaceDN w:val="0"/>
      <w:spacing w:after="0" w:line="240" w:lineRule="auto"/>
      <w:ind w:right="113" w:firstLine="426"/>
      <w:jc w:val="both"/>
      <w:outlineLvl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76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2A1B"/>
    <w:pPr>
      <w:ind w:left="720"/>
      <w:contextualSpacing/>
    </w:pPr>
  </w:style>
  <w:style w:type="paragraph" w:styleId="a4">
    <w:name w:val="Body Text Indent"/>
    <w:basedOn w:val="a"/>
    <w:link w:val="a5"/>
    <w:uiPriority w:val="99"/>
    <w:unhideWhenUsed/>
    <w:rsid w:val="0035022F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35022F"/>
  </w:style>
  <w:style w:type="paragraph" w:styleId="a6">
    <w:name w:val="Balloon Text"/>
    <w:basedOn w:val="a"/>
    <w:link w:val="a7"/>
    <w:uiPriority w:val="99"/>
    <w:semiHidden/>
    <w:unhideWhenUsed/>
    <w:rsid w:val="00EB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10A7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99"/>
    <w:semiHidden/>
    <w:unhideWhenUsed/>
    <w:rsid w:val="0014759C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4759C"/>
  </w:style>
  <w:style w:type="paragraph" w:styleId="31">
    <w:name w:val="Body Text Indent 3"/>
    <w:basedOn w:val="a"/>
    <w:link w:val="32"/>
    <w:uiPriority w:val="99"/>
    <w:semiHidden/>
    <w:unhideWhenUsed/>
    <w:rsid w:val="001A6E7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A6E7B"/>
    <w:rPr>
      <w:sz w:val="16"/>
      <w:szCs w:val="16"/>
    </w:rPr>
  </w:style>
  <w:style w:type="paragraph" w:styleId="2">
    <w:name w:val="Body Text Indent 2"/>
    <w:basedOn w:val="a"/>
    <w:link w:val="20"/>
    <w:uiPriority w:val="99"/>
    <w:semiHidden/>
    <w:unhideWhenUsed/>
    <w:rsid w:val="001A6E7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A6E7B"/>
  </w:style>
  <w:style w:type="character" w:customStyle="1" w:styleId="10">
    <w:name w:val="Заголовок 1 Знак"/>
    <w:basedOn w:val="a0"/>
    <w:link w:val="1"/>
    <w:uiPriority w:val="99"/>
    <w:rsid w:val="001A6E7B"/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заголовок 2"/>
    <w:basedOn w:val="a"/>
    <w:next w:val="a"/>
    <w:uiPriority w:val="99"/>
    <w:rsid w:val="001A6E7B"/>
    <w:pPr>
      <w:keepNext/>
      <w:autoSpaceDE w:val="0"/>
      <w:autoSpaceDN w:val="0"/>
      <w:spacing w:before="240" w:after="60" w:line="240" w:lineRule="auto"/>
    </w:pPr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4">
    <w:name w:val="заголовок 4"/>
    <w:basedOn w:val="a"/>
    <w:next w:val="a"/>
    <w:uiPriority w:val="99"/>
    <w:rsid w:val="001A6E7B"/>
    <w:pPr>
      <w:keepNext/>
      <w:autoSpaceDE w:val="0"/>
      <w:autoSpaceDN w:val="0"/>
      <w:spacing w:before="240" w:after="60" w:line="240" w:lineRule="auto"/>
    </w:pPr>
    <w:rPr>
      <w:rFonts w:ascii="Arial Narrow" w:hAnsi="Arial Narrow" w:cs="Arial Narrow"/>
      <w:b/>
      <w:bCs/>
      <w:i/>
      <w:iCs/>
      <w:sz w:val="24"/>
      <w:szCs w:val="24"/>
    </w:rPr>
  </w:style>
  <w:style w:type="paragraph" w:styleId="aa">
    <w:name w:val="Plain Text"/>
    <w:basedOn w:val="a"/>
    <w:link w:val="ab"/>
    <w:uiPriority w:val="99"/>
    <w:unhideWhenUsed/>
    <w:rsid w:val="006A644C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b">
    <w:name w:val="Текст Знак"/>
    <w:basedOn w:val="a0"/>
    <w:link w:val="aa"/>
    <w:uiPriority w:val="99"/>
    <w:rsid w:val="006A644C"/>
    <w:rPr>
      <w:rFonts w:ascii="Consolas" w:eastAsiaTheme="minorHAnsi" w:hAnsi="Consolas"/>
      <w:sz w:val="21"/>
      <w:szCs w:val="21"/>
      <w:lang w:eastAsia="en-US"/>
    </w:rPr>
  </w:style>
  <w:style w:type="paragraph" w:styleId="ac">
    <w:name w:val="header"/>
    <w:basedOn w:val="a"/>
    <w:link w:val="ad"/>
    <w:uiPriority w:val="99"/>
    <w:unhideWhenUsed/>
    <w:rsid w:val="00CF2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F28CE"/>
  </w:style>
  <w:style w:type="paragraph" w:styleId="ae">
    <w:name w:val="footer"/>
    <w:basedOn w:val="a"/>
    <w:link w:val="af"/>
    <w:uiPriority w:val="99"/>
    <w:unhideWhenUsed/>
    <w:rsid w:val="00CF2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F28CE"/>
  </w:style>
  <w:style w:type="paragraph" w:styleId="af0">
    <w:name w:val="Normal (Web)"/>
    <w:basedOn w:val="a"/>
    <w:uiPriority w:val="99"/>
    <w:unhideWhenUsed/>
    <w:rsid w:val="00F54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basedOn w:val="a0"/>
    <w:uiPriority w:val="99"/>
    <w:semiHidden/>
    <w:unhideWhenUsed/>
    <w:rsid w:val="005F26C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2E767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2">
    <w:name w:val="Strong"/>
    <w:basedOn w:val="a0"/>
    <w:uiPriority w:val="22"/>
    <w:qFormat/>
    <w:rsid w:val="002E7673"/>
    <w:rPr>
      <w:b/>
      <w:bCs/>
    </w:rPr>
  </w:style>
  <w:style w:type="paragraph" w:customStyle="1" w:styleId="txt">
    <w:name w:val="txt"/>
    <w:basedOn w:val="a"/>
    <w:rsid w:val="006E6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3BED5-F189-4BB7-B159-3F5BB2508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7023</Words>
  <Characters>42842</Characters>
  <Application>Microsoft Office Word</Application>
  <DocSecurity>0</DocSecurity>
  <Lines>357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Игорь</cp:lastModifiedBy>
  <cp:revision>16</cp:revision>
  <cp:lastPrinted>2013-02-14T17:28:00Z</cp:lastPrinted>
  <dcterms:created xsi:type="dcterms:W3CDTF">2014-03-08T12:55:00Z</dcterms:created>
  <dcterms:modified xsi:type="dcterms:W3CDTF">2014-04-28T06:45:00Z</dcterms:modified>
</cp:coreProperties>
</file>