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EF" w:rsidRPr="0063258E" w:rsidRDefault="001D21EF" w:rsidP="0063258E">
      <w:pPr>
        <w:pStyle w:val="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b w:val="0"/>
          <w:bCs w:val="0"/>
          <w:color w:val="000000"/>
          <w:sz w:val="28"/>
          <w:szCs w:val="28"/>
        </w:rPr>
      </w:pPr>
      <w:bookmarkStart w:id="0" w:name="_GoBack"/>
      <w:bookmarkEnd w:id="0"/>
      <w:r w:rsidRPr="0063258E">
        <w:rPr>
          <w:sz w:val="28"/>
          <w:szCs w:val="28"/>
        </w:rPr>
        <w:t xml:space="preserve">Зарубежные </w:t>
      </w:r>
      <w:r w:rsidR="0063258E" w:rsidRPr="0063258E">
        <w:rPr>
          <w:rStyle w:val="a4"/>
          <w:i w:val="0"/>
          <w:iCs w:val="0"/>
          <w:color w:val="000000"/>
          <w:sz w:val="28"/>
          <w:szCs w:val="28"/>
        </w:rPr>
        <w:t>фирмы</w:t>
      </w:r>
      <w:r w:rsidRPr="0063258E">
        <w:rPr>
          <w:sz w:val="28"/>
          <w:szCs w:val="28"/>
        </w:rPr>
        <w:t>-</w:t>
      </w:r>
      <w:r w:rsidRPr="0063258E">
        <w:rPr>
          <w:rStyle w:val="a4"/>
          <w:i w:val="0"/>
          <w:iCs w:val="0"/>
          <w:color w:val="000000"/>
          <w:sz w:val="28"/>
          <w:szCs w:val="28"/>
        </w:rPr>
        <w:t>производители</w:t>
      </w:r>
      <w:r w:rsidR="0063258E" w:rsidRPr="0063258E">
        <w:rPr>
          <w:rStyle w:val="a4"/>
          <w:i w:val="0"/>
          <w:iCs w:val="0"/>
          <w:color w:val="000000"/>
          <w:sz w:val="28"/>
          <w:szCs w:val="28"/>
        </w:rPr>
        <w:t xml:space="preserve"> </w:t>
      </w:r>
      <w:r w:rsidR="0063258E" w:rsidRPr="0063258E">
        <w:rPr>
          <w:sz w:val="28"/>
          <w:szCs w:val="28"/>
        </w:rPr>
        <w:t>лекарственных средств</w:t>
      </w:r>
    </w:p>
    <w:p w:rsidR="001D21EF" w:rsidRPr="0063258E" w:rsidRDefault="001D21EF" w:rsidP="006325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9AC" w:rsidRP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700129">
        <w:rPr>
          <w:color w:val="000000"/>
          <w:sz w:val="28"/>
          <w:shd w:val="clear" w:color="auto" w:fill="FFFFFF"/>
        </w:rPr>
        <w:t>К 15 веку относится появление аптечной монополии.</w:t>
      </w:r>
    </w:p>
    <w:p w:rsidR="00E269AC" w:rsidRP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700129">
        <w:rPr>
          <w:color w:val="000000"/>
          <w:sz w:val="28"/>
          <w:shd w:val="clear" w:color="auto" w:fill="FFFFFF"/>
        </w:rPr>
        <w:t>В конце 18</w:t>
      </w:r>
      <w:r w:rsidR="00700129">
        <w:rPr>
          <w:color w:val="000000"/>
          <w:sz w:val="28"/>
          <w:shd w:val="clear" w:color="auto" w:fill="FFFFFF"/>
        </w:rPr>
        <w:t>-</w:t>
      </w:r>
      <w:r w:rsidR="00700129" w:rsidRPr="00700129">
        <w:rPr>
          <w:color w:val="000000"/>
          <w:sz w:val="28"/>
          <w:shd w:val="clear" w:color="auto" w:fill="FFFFFF"/>
        </w:rPr>
        <w:t>н</w:t>
      </w:r>
      <w:r w:rsidRPr="00700129">
        <w:rPr>
          <w:color w:val="000000"/>
          <w:sz w:val="28"/>
          <w:shd w:val="clear" w:color="auto" w:fill="FFFFFF"/>
        </w:rPr>
        <w:t xml:space="preserve">ачале 19 века </w:t>
      </w:r>
      <w:r w:rsidR="00700129">
        <w:rPr>
          <w:color w:val="000000"/>
          <w:sz w:val="28"/>
          <w:shd w:val="clear" w:color="auto" w:fill="FFFFFF"/>
        </w:rPr>
        <w:t>–</w:t>
      </w:r>
      <w:r w:rsidR="00700129" w:rsidRP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 xml:space="preserve">в эпоху французской буржуазной революции и наполеоновских походов </w:t>
      </w:r>
      <w:r w:rsidR="00700129">
        <w:rPr>
          <w:color w:val="000000"/>
          <w:sz w:val="28"/>
          <w:shd w:val="clear" w:color="auto" w:fill="FFFFFF"/>
        </w:rPr>
        <w:t>–</w:t>
      </w:r>
      <w:r w:rsidR="00700129" w:rsidRP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>возникли стимулы для развития химии и фармации. Возникло</w:t>
      </w:r>
      <w:r w:rsid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>фармацевтическое общество. В последней трети 19 века стала создаваться фармацевтическая промышленность и аптеки стали превращаться в торговые учреждения по продаже в основном патентованных средств.</w:t>
      </w:r>
      <w:r w:rsid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 xml:space="preserve">Первые заводы Боме по производству нашатыря и Пеллетье </w:t>
      </w:r>
      <w:r w:rsidR="00700129">
        <w:rPr>
          <w:color w:val="000000"/>
          <w:sz w:val="28"/>
          <w:shd w:val="clear" w:color="auto" w:fill="FFFFFF"/>
        </w:rPr>
        <w:t>–</w:t>
      </w:r>
      <w:r w:rsidR="00700129" w:rsidRP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>хинина дали толчок для дальнейшего развития производств.</w:t>
      </w:r>
      <w:r w:rsid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>Из аптечных лабораторий образовались фирмы Шеринг (Германия), Берроус-Велком (Англия), Парк-Дэвис (Америка).</w:t>
      </w:r>
      <w:r w:rsid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>Это одни из самых старейших фармацевтических компаний занимают ведущие позиции на специализированных рынках по всему миру и по сей день.</w:t>
      </w:r>
      <w:r w:rsidR="00700129">
        <w:rPr>
          <w:color w:val="000000"/>
          <w:sz w:val="28"/>
          <w:shd w:val="clear" w:color="auto" w:fill="FFFFFF"/>
        </w:rPr>
        <w:t xml:space="preserve"> </w:t>
      </w:r>
      <w:r w:rsidRPr="00700129">
        <w:rPr>
          <w:color w:val="000000"/>
          <w:sz w:val="28"/>
          <w:shd w:val="clear" w:color="auto" w:fill="FFFFFF"/>
        </w:rPr>
        <w:t>Но как начинали свою деятельность эти гиганты мирового фармацевтического бизнеса?</w:t>
      </w:r>
    </w:p>
    <w:p w:rsidR="001D6AD9" w:rsidRPr="00700129" w:rsidRDefault="001D6AD9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00129">
        <w:rPr>
          <w:b/>
          <w:bCs/>
          <w:color w:val="000000"/>
          <w:sz w:val="28"/>
          <w:szCs w:val="28"/>
        </w:rPr>
        <w:t>Schering</w:t>
      </w:r>
    </w:p>
    <w:p w:rsidR="00E269AC" w:rsidRP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00129">
        <w:rPr>
          <w:bCs/>
          <w:color w:val="000000"/>
          <w:sz w:val="28"/>
        </w:rPr>
        <w:t>Шеринг (нем. Schering)</w:t>
      </w:r>
      <w:r w:rsidR="00700129">
        <w:rPr>
          <w:bCs/>
          <w:color w:val="000000"/>
          <w:sz w:val="28"/>
        </w:rPr>
        <w:t> –</w:t>
      </w:r>
      <w:r w:rsidR="00700129" w:rsidRPr="00700129">
        <w:rPr>
          <w:bCs/>
          <w:color w:val="000000"/>
          <w:sz w:val="28"/>
        </w:rPr>
        <w:t xml:space="preserve"> </w:t>
      </w:r>
      <w:r w:rsidRPr="00700129">
        <w:rPr>
          <w:bCs/>
          <w:color w:val="000000"/>
          <w:sz w:val="28"/>
        </w:rPr>
        <w:t>немецкая фармацевтическая компания, обладающая собственной исследовательской базой. Исследования ведутся в четырёх основных направлениях: гинекология и андрология, онкология, диагностическая визуализация и специализированные методы терапии заболеваний, приводящих к инвалидности. Являясь производителем инновационной продукции, Schering занимает ведущие позиции на рынках по всему миру.</w:t>
      </w:r>
    </w:p>
    <w:p w:rsidR="001D6AD9" w:rsidRP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700129">
        <w:rPr>
          <w:bCs/>
          <w:color w:val="000000"/>
          <w:sz w:val="28"/>
        </w:rPr>
        <w:t xml:space="preserve">В 1851 году аптекарь Эрнст Шеринг приобрёл аптеку, она получила название «Зелёная аптека </w:t>
      </w:r>
      <w:r w:rsidR="00700129" w:rsidRPr="00700129">
        <w:rPr>
          <w:bCs/>
          <w:color w:val="000000"/>
          <w:sz w:val="28"/>
        </w:rPr>
        <w:t>Э.</w:t>
      </w:r>
      <w:r w:rsidR="00700129">
        <w:rPr>
          <w:bCs/>
          <w:color w:val="000000"/>
          <w:sz w:val="28"/>
        </w:rPr>
        <w:t> </w:t>
      </w:r>
      <w:r w:rsidR="00700129" w:rsidRPr="00700129">
        <w:rPr>
          <w:bCs/>
          <w:color w:val="000000"/>
          <w:sz w:val="28"/>
        </w:rPr>
        <w:t>Шеринга</w:t>
      </w:r>
      <w:r w:rsidRPr="00700129">
        <w:rPr>
          <w:bCs/>
          <w:color w:val="000000"/>
          <w:sz w:val="28"/>
        </w:rPr>
        <w:t>» и стала предтечей концерна Schering.</w:t>
      </w:r>
    </w:p>
    <w:p w:rsidR="001D6AD9" w:rsidRPr="00700129" w:rsidRDefault="001D6AD9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700129">
        <w:rPr>
          <w:bCs/>
          <w:color w:val="000000"/>
          <w:sz w:val="28"/>
        </w:rPr>
        <w:t>1</w:t>
      </w:r>
      <w:r w:rsidR="00E269AC" w:rsidRPr="00700129">
        <w:rPr>
          <w:bCs/>
          <w:color w:val="000000"/>
          <w:sz w:val="28"/>
        </w:rPr>
        <w:t xml:space="preserve">855 год; на Международной выставке в Париже продукция компании </w:t>
      </w:r>
      <w:r w:rsidR="00700129" w:rsidRPr="00700129">
        <w:rPr>
          <w:bCs/>
          <w:color w:val="000000"/>
          <w:sz w:val="28"/>
        </w:rPr>
        <w:t>Э.</w:t>
      </w:r>
      <w:r w:rsidR="00700129">
        <w:rPr>
          <w:bCs/>
          <w:color w:val="000000"/>
          <w:sz w:val="28"/>
        </w:rPr>
        <w:t> </w:t>
      </w:r>
      <w:r w:rsidR="00700129" w:rsidRPr="00700129">
        <w:rPr>
          <w:bCs/>
          <w:color w:val="000000"/>
          <w:sz w:val="28"/>
        </w:rPr>
        <w:t>Шеринга</w:t>
      </w:r>
      <w:r w:rsidR="00E269AC" w:rsidRPr="00700129">
        <w:rPr>
          <w:bCs/>
          <w:color w:val="000000"/>
          <w:sz w:val="28"/>
        </w:rPr>
        <w:t xml:space="preserve"> получила первую Серебряную медаль.</w:t>
      </w:r>
    </w:p>
    <w:p w:rsid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700129">
        <w:rPr>
          <w:bCs/>
          <w:color w:val="000000"/>
          <w:sz w:val="28"/>
        </w:rPr>
        <w:t xml:space="preserve">1864 год; </w:t>
      </w:r>
      <w:r w:rsidR="00700129" w:rsidRPr="00700129">
        <w:rPr>
          <w:bCs/>
          <w:color w:val="000000"/>
          <w:sz w:val="28"/>
        </w:rPr>
        <w:t>Э.</w:t>
      </w:r>
      <w:r w:rsidR="00700129">
        <w:rPr>
          <w:bCs/>
          <w:color w:val="000000"/>
          <w:sz w:val="28"/>
        </w:rPr>
        <w:t> </w:t>
      </w:r>
      <w:r w:rsidR="00700129" w:rsidRPr="00700129">
        <w:rPr>
          <w:bCs/>
          <w:color w:val="000000"/>
          <w:sz w:val="28"/>
        </w:rPr>
        <w:t>Шеринг</w:t>
      </w:r>
      <w:r w:rsidRPr="00700129">
        <w:rPr>
          <w:bCs/>
          <w:color w:val="000000"/>
          <w:sz w:val="28"/>
        </w:rPr>
        <w:t xml:space="preserve"> получил разрешение на строительство химической фабрики в берлинском районе Веддинг</w:t>
      </w:r>
    </w:p>
    <w:p w:rsid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700129">
        <w:rPr>
          <w:bCs/>
          <w:color w:val="000000"/>
          <w:sz w:val="28"/>
        </w:rPr>
        <w:lastRenderedPageBreak/>
        <w:t xml:space="preserve">С 1870 года начали открываться представительства компании </w:t>
      </w:r>
      <w:r w:rsidR="00700129" w:rsidRPr="00700129">
        <w:rPr>
          <w:bCs/>
          <w:color w:val="000000"/>
          <w:sz w:val="28"/>
        </w:rPr>
        <w:t>Э.</w:t>
      </w:r>
      <w:r w:rsidR="00700129">
        <w:rPr>
          <w:bCs/>
          <w:color w:val="000000"/>
          <w:sz w:val="28"/>
        </w:rPr>
        <w:t> </w:t>
      </w:r>
      <w:r w:rsidR="00700129" w:rsidRPr="00700129">
        <w:rPr>
          <w:bCs/>
          <w:color w:val="000000"/>
          <w:sz w:val="28"/>
        </w:rPr>
        <w:t>Шеринга</w:t>
      </w:r>
      <w:r w:rsidRPr="00700129">
        <w:rPr>
          <w:bCs/>
          <w:color w:val="000000"/>
          <w:sz w:val="28"/>
        </w:rPr>
        <w:t xml:space="preserve"> в городах Германии и за рубежом.</w:t>
      </w:r>
    </w:p>
    <w:p w:rsidR="00E269AC" w:rsidRP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700129">
        <w:rPr>
          <w:bCs/>
          <w:color w:val="000000"/>
          <w:sz w:val="28"/>
        </w:rPr>
        <w:t>Вскоре Schering. экспортирует свою продукцию в Россию, Англию, Францию, Австрию, Японию, Китай, Австралию, Северную и Южную Америку.</w:t>
      </w:r>
    </w:p>
    <w:p w:rsidR="00E269AC" w:rsidRP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700129">
        <w:rPr>
          <w:bCs/>
          <w:color w:val="000000"/>
          <w:sz w:val="28"/>
        </w:rPr>
        <w:t xml:space="preserve">С 1885 год </w:t>
      </w:r>
      <w:r w:rsidR="00700129">
        <w:rPr>
          <w:bCs/>
          <w:color w:val="000000"/>
          <w:sz w:val="28"/>
        </w:rPr>
        <w:t>–</w:t>
      </w:r>
      <w:r w:rsidR="00700129" w:rsidRPr="00700129">
        <w:rPr>
          <w:bCs/>
          <w:color w:val="000000"/>
          <w:sz w:val="28"/>
        </w:rPr>
        <w:t xml:space="preserve"> </w:t>
      </w:r>
      <w:r w:rsidRPr="00700129">
        <w:rPr>
          <w:bCs/>
          <w:color w:val="000000"/>
          <w:sz w:val="28"/>
        </w:rPr>
        <w:t xml:space="preserve">в Санкт-Петербурге открылось Представительство «Химической фабрики на паях (бывш. </w:t>
      </w:r>
      <w:r w:rsidR="00700129" w:rsidRPr="00700129">
        <w:rPr>
          <w:bCs/>
          <w:color w:val="000000"/>
          <w:sz w:val="28"/>
        </w:rPr>
        <w:t>Э.</w:t>
      </w:r>
      <w:r w:rsidR="00700129">
        <w:rPr>
          <w:bCs/>
          <w:color w:val="000000"/>
          <w:sz w:val="28"/>
        </w:rPr>
        <w:t> </w:t>
      </w:r>
      <w:r w:rsidR="00700129" w:rsidRPr="00700129">
        <w:rPr>
          <w:bCs/>
          <w:color w:val="000000"/>
          <w:sz w:val="28"/>
        </w:rPr>
        <w:t>Шеринг</w:t>
      </w:r>
      <w:r w:rsidRPr="00700129">
        <w:rPr>
          <w:bCs/>
          <w:color w:val="000000"/>
          <w:sz w:val="28"/>
        </w:rPr>
        <w:t>)».</w:t>
      </w:r>
      <w:r w:rsidR="00700129">
        <w:rPr>
          <w:bCs/>
          <w:color w:val="000000"/>
          <w:sz w:val="28"/>
        </w:rPr>
        <w:t xml:space="preserve"> </w:t>
      </w:r>
      <w:r w:rsidRPr="00700129">
        <w:rPr>
          <w:bCs/>
          <w:color w:val="000000"/>
          <w:sz w:val="28"/>
        </w:rPr>
        <w:t>Российская империя становится одним из крупнейших импортёров химикатов и лекарственных препаратов компании, производство расширяется. Но с началом Первой мировой войны компания Schering утратила права российские предприятия.</w:t>
      </w:r>
    </w:p>
    <w:p w:rsidR="00700129" w:rsidRDefault="00E269AC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bCs/>
          <w:color w:val="000000"/>
          <w:sz w:val="28"/>
        </w:rPr>
        <w:t>60</w:t>
      </w:r>
      <w:r w:rsidR="00700129">
        <w:rPr>
          <w:bCs/>
          <w:color w:val="000000"/>
          <w:sz w:val="28"/>
        </w:rPr>
        <w:t>-</w:t>
      </w:r>
      <w:r w:rsidR="00700129" w:rsidRPr="00700129">
        <w:rPr>
          <w:bCs/>
          <w:color w:val="000000"/>
          <w:sz w:val="28"/>
        </w:rPr>
        <w:t>е</w:t>
      </w:r>
      <w:r w:rsidRPr="00700129">
        <w:rPr>
          <w:bCs/>
          <w:color w:val="000000"/>
          <w:sz w:val="28"/>
        </w:rPr>
        <w:t xml:space="preserve"> годы: благодаря участию компании Schering в международной выставке «Химия» в Москве, её контакты с СССР укрепляются. С этого момента происходит активное развитие компании Шэринг в России. Регулярные поставки осуществляются через «Союзфармацию», «Фармимэкс» и «Росфармацию» С 1996 году </w:t>
      </w:r>
      <w:r w:rsidR="00700129">
        <w:rPr>
          <w:bCs/>
          <w:color w:val="000000"/>
          <w:sz w:val="28"/>
        </w:rPr>
        <w:t>–</w:t>
      </w:r>
      <w:r w:rsidR="00700129" w:rsidRPr="00700129">
        <w:rPr>
          <w:bCs/>
          <w:color w:val="000000"/>
          <w:sz w:val="28"/>
        </w:rPr>
        <w:t xml:space="preserve"> </w:t>
      </w:r>
      <w:r w:rsidRPr="00700129">
        <w:rPr>
          <w:bCs/>
          <w:color w:val="000000"/>
          <w:sz w:val="28"/>
        </w:rPr>
        <w:t>в состав концерна вошли компании «Лейрас» (Финляндия) и «Йенафарм» (Германия).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Итак, мы рассмотрели развитие фармацевтического предприятия на примере компании «Шеринг» существующей еще с 1851 года. Но существует еще множество сравнительно молодых предприятий имеющих заметное влияние на рынке продаж. О некоторых из них: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</w:rPr>
      </w:pPr>
      <w:r w:rsidRPr="00700129">
        <w:rPr>
          <w:rStyle w:val="apple-style-span"/>
          <w:b/>
          <w:i/>
          <w:color w:val="000000"/>
          <w:sz w:val="28"/>
          <w:shd w:val="clear" w:color="auto" w:fill="FFFFFF"/>
        </w:rPr>
        <w:t>Солвей Фарма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Производство Солвей Фарма сосредоточено в Голландии, Германии, Франц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ии, Канаде и Бельгии. При этом управление компанией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координируются из единого административного центра. Это позволяет максимально 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эффективно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использовать внушительные производственные мощности, снизить до минимума издержки, а значит, и стоимость готовой продукции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.</w:t>
      </w:r>
    </w:p>
    <w:p w:rsidR="007173E0" w:rsidRPr="00700129" w:rsidRDefault="007173E0" w:rsidP="00700129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Солвей Фарма располагает и заводами, специализирующимися на производстве одного продукта (Лактулозы, Панкреатина, Дидрогестерона), и полифункциональными предприятиями. Солвей Фарма находится в 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lastRenderedPageBreak/>
        <w:t>непрерывном процессе совершенствования производимых компонентов с целью повышения их эффективности и снижения стоимости.</w:t>
      </w:r>
    </w:p>
    <w:p w:rsidR="007173E0" w:rsidRPr="00700129" w:rsidRDefault="0063258E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Рош</w:t>
      </w:r>
    </w:p>
    <w:p w:rsidR="007173E0" w:rsidRPr="00700129" w:rsidRDefault="007173E0" w:rsidP="00700129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Компания Рош является одним из лидеров рынка 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здравоохранения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, входя в десятку крупнейших компаний мира в области фармацевтики и диагностики заболеваний. Компания была основана в 1896 году в Базеле, Швейцария, и на сегодняшний день имеет представительства более чем в 150 странах мира и штат сотрудников более 70 000 человек. Являясь одним из ведущих поставщиков лекарственных препаратов в области онкологии, вирусологии и трансплантологии, компания уделяет особое внимание вопросам сочетания эффективности своих инновационных препаратов с удобством и безопасностью их использования для пациентов.</w:t>
      </w:r>
    </w:p>
    <w:p w:rsidR="007173E0" w:rsidRPr="00700129" w:rsidRDefault="00700129" w:rsidP="00700129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i/>
          <w:sz w:val="28"/>
          <w:shd w:val="clear" w:color="auto" w:fill="FFFFFF"/>
        </w:rPr>
      </w:pPr>
      <w:r>
        <w:rPr>
          <w:rStyle w:val="apple-style-span"/>
          <w:rFonts w:ascii="Times New Roman" w:hAnsi="Times New Roman"/>
          <w:i/>
          <w:sz w:val="28"/>
          <w:shd w:val="clear" w:color="auto" w:fill="FFFFFF"/>
        </w:rPr>
        <w:t>«</w:t>
      </w:r>
      <w:r w:rsidR="007173E0" w:rsidRPr="00700129">
        <w:rPr>
          <w:rStyle w:val="apple-style-span"/>
          <w:rFonts w:ascii="Times New Roman" w:hAnsi="Times New Roman"/>
          <w:i/>
          <w:sz w:val="28"/>
          <w:shd w:val="clear" w:color="auto" w:fill="FFFFFF"/>
        </w:rPr>
        <w:t>Ферросан А/С</w:t>
      </w:r>
      <w:r>
        <w:rPr>
          <w:rStyle w:val="apple-style-span"/>
          <w:rFonts w:ascii="Times New Roman" w:hAnsi="Times New Roman"/>
          <w:i/>
          <w:sz w:val="28"/>
          <w:shd w:val="clear" w:color="auto" w:fill="FFFFFF"/>
        </w:rPr>
        <w:t>»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Датская Компания 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«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Ф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ерросан А/С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»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была основана в начале прошлого столетия и в 2005 году отметила свое 85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-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л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етие.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В середине ХХ века препараты железа, произведенные 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«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Ф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ерросан А/С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»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,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были одним из наиболее эффективных средств борьбы с анемией в Европе. И не случайно, ведь само название Компании 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«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Ф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ерросан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»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в переводе означает 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«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ж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елезное здоровье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»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.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На сегодняшний день в портфеле Компании полный ассортимент витаминной продукции для детей и взрослых, препараты 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«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г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астро-контроль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»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,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космецевтическая линия для ухода за кожей и профилактики ее старения, препараты для предупреждения и лечения заболеваний глаз и суставов.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Витаминно-ми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неральные комплексы Мульти-табс,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который в 2005 году удостоился Международной Премии 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«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S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uperbrand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»</w:t>
      </w:r>
      <w:r w:rsidR="0070012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.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Пр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обиотические комплексы Бифиформ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широко и эффективно используются для коррекции 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процессов пищеварения, а Стрикс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, препарат на основе черники для заботы о зрении, известен как один из наиболее качественных продуктов в своей категории.</w:t>
      </w:r>
      <w:r w:rsidRPr="00700129">
        <w:rPr>
          <w:rStyle w:val="apple-converted-space"/>
          <w:rFonts w:ascii="Times New Roman" w:hAnsi="Times New Roman"/>
          <w:b w:val="0"/>
          <w:sz w:val="28"/>
          <w:shd w:val="clear" w:color="auto" w:fill="FFFFFF"/>
        </w:rPr>
        <w:t> 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В России Представительство Компании</w:t>
      </w:r>
      <w:r w:rsid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 </w:t>
      </w: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 xml:space="preserve">открылось в 1996 году. </w:t>
      </w:r>
    </w:p>
    <w:p w:rsidR="00700129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hd w:val="clear" w:color="auto" w:fill="FFFFFF"/>
        </w:rPr>
      </w:pPr>
      <w:r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lastRenderedPageBreak/>
        <w:t>Сегодня Компания работает на рынке более чем 70 стран мир</w:t>
      </w:r>
      <w:r w:rsidR="001D6AD9" w:rsidRPr="00700129"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  <w:t>.</w:t>
      </w:r>
    </w:p>
    <w:p w:rsidR="007173E0" w:rsidRPr="00700129" w:rsidRDefault="007173E0" w:rsidP="00700129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</w:pPr>
      <w:r w:rsidRPr="00700129">
        <w:rPr>
          <w:rFonts w:ascii="Times New Roman" w:hAnsi="Times New Roman" w:cs="Times New Roman"/>
          <w:b w:val="0"/>
          <w:sz w:val="28"/>
        </w:rPr>
        <w:t>Какие страны уделяют повышенное внимание развитию производства фармацевтической продукции??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 xml:space="preserve">Изготовление лекарств </w:t>
      </w:r>
      <w:r w:rsidR="00700129">
        <w:rPr>
          <w:color w:val="000000"/>
          <w:sz w:val="28"/>
        </w:rPr>
        <w:t>–</w:t>
      </w:r>
      <w:r w:rsidR="00700129" w:rsidRPr="00700129">
        <w:rPr>
          <w:color w:val="000000"/>
          <w:sz w:val="28"/>
        </w:rPr>
        <w:t xml:space="preserve"> </w:t>
      </w:r>
      <w:r w:rsidRPr="00700129">
        <w:rPr>
          <w:color w:val="000000"/>
          <w:sz w:val="28"/>
        </w:rPr>
        <w:t>вовсе не привилегия больших стран. Огромные суммы на это тратят Латвия, Финляндия и Бельгия.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</w:rPr>
      </w:pPr>
      <w:r w:rsidRPr="00700129">
        <w:rPr>
          <w:b/>
          <w:i/>
          <w:color w:val="000000"/>
          <w:sz w:val="28"/>
        </w:rPr>
        <w:t>Бельгия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 xml:space="preserve">Бельгия производит </w:t>
      </w:r>
      <w:r w:rsidR="00700129" w:rsidRPr="00700129">
        <w:rPr>
          <w:color w:val="000000"/>
          <w:sz w:val="28"/>
        </w:rPr>
        <w:t>5</w:t>
      </w:r>
      <w:r w:rsidR="00700129">
        <w:rPr>
          <w:color w:val="000000"/>
          <w:sz w:val="28"/>
        </w:rPr>
        <w:t>%</w:t>
      </w:r>
      <w:r w:rsidRPr="00700129">
        <w:rPr>
          <w:color w:val="000000"/>
          <w:sz w:val="28"/>
        </w:rPr>
        <w:t xml:space="preserve"> всех новых лекарств в мире. Наиболее известны из них: лекарства от эпилепсии и туберкулеза, вакцины от малярии, препараты для лечения рака крови и лекарства для контроля ВИЧ и СПИДа. Это в 2,5 раза больше, чем в среднем по Европе</w:t>
      </w:r>
      <w:r w:rsidR="001D6AD9" w:rsidRPr="00700129">
        <w:rPr>
          <w:color w:val="000000"/>
          <w:sz w:val="28"/>
        </w:rPr>
        <w:t>.</w:t>
      </w:r>
    </w:p>
    <w:p w:rsidR="00700129" w:rsidRDefault="001D6AD9" w:rsidP="0070012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700129">
        <w:rPr>
          <w:rFonts w:ascii="Times New Roman" w:hAnsi="Times New Roman" w:cs="Times New Roman"/>
          <w:i/>
          <w:sz w:val="28"/>
          <w:shd w:val="clear" w:color="auto" w:fill="FFFFFF"/>
        </w:rPr>
        <w:t>Финляндия</w:t>
      </w:r>
    </w:p>
    <w:p w:rsidR="00700129" w:rsidRDefault="006B7F28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hd w:val="clear" w:color="auto" w:fill="FFFFFF"/>
        </w:rPr>
      </w:pPr>
      <w:r w:rsidRPr="00700129">
        <w:rPr>
          <w:rFonts w:ascii="Times New Roman" w:hAnsi="Times New Roman" w:cs="Times New Roman"/>
          <w:b w:val="0"/>
          <w:sz w:val="28"/>
          <w:shd w:val="clear" w:color="auto" w:fill="FFFFFF"/>
        </w:rPr>
        <w:t>Самой большой группой производимых лекарств была категория препаратов, прописываемых для лечения нарушения центральной нервной системы. Второй по значимости была группа сердечно-сосудистых лекарств. Наиболее популярными изделиями на финском фармацевтическом рынке в течение 1996 были Burana – болеутоляющее средство, Cipramil – антидепрессант и Renitec – лекарство для понижения артериального давления</w:t>
      </w:r>
      <w:r w:rsidR="001D6AD9" w:rsidRPr="00700129">
        <w:rPr>
          <w:rFonts w:ascii="Times New Roman" w:hAnsi="Times New Roman" w:cs="Times New Roman"/>
          <w:b w:val="0"/>
          <w:sz w:val="28"/>
          <w:shd w:val="clear" w:color="auto" w:fill="FFFFFF"/>
        </w:rPr>
        <w:t>.</w:t>
      </w:r>
    </w:p>
    <w:p w:rsidR="007173E0" w:rsidRPr="00700129" w:rsidRDefault="001D6AD9" w:rsidP="00700129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b w:val="0"/>
          <w:sz w:val="28"/>
          <w:shd w:val="clear" w:color="auto" w:fill="FFFFFF"/>
        </w:rPr>
      </w:pPr>
      <w:r w:rsidRPr="00700129">
        <w:rPr>
          <w:rFonts w:ascii="Times New Roman" w:hAnsi="Times New Roman" w:cs="Times New Roman"/>
          <w:b w:val="0"/>
          <w:sz w:val="28"/>
          <w:shd w:val="clear" w:color="auto" w:fill="FFFFFF"/>
        </w:rPr>
        <w:t>Крупнейшей фармацевтической компанией Финляндии является «Орион», которой принадлежит 24,</w:t>
      </w:r>
      <w:r w:rsidR="00700129" w:rsidRPr="00700129">
        <w:rPr>
          <w:rFonts w:ascii="Times New Roman" w:hAnsi="Times New Roman" w:cs="Times New Roman"/>
          <w:b w:val="0"/>
          <w:sz w:val="28"/>
          <w:shd w:val="clear" w:color="auto" w:fill="FFFFFF"/>
        </w:rPr>
        <w:t>5</w:t>
      </w:r>
      <w:r w:rsidR="00700129">
        <w:rPr>
          <w:rFonts w:ascii="Times New Roman" w:hAnsi="Times New Roman" w:cs="Times New Roman"/>
          <w:b w:val="0"/>
          <w:sz w:val="28"/>
          <w:shd w:val="clear" w:color="auto" w:fill="FFFFFF"/>
        </w:rPr>
        <w:t>%</w:t>
      </w:r>
      <w:r w:rsidRPr="00700129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 этого рынка. Находящаяся в собственности немецких фирм компания «Лейрас» занимает второе место, с доле</w:t>
      </w:r>
      <w:r w:rsidR="00700129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 </w:t>
      </w:r>
      <w:r w:rsidRPr="00700129">
        <w:rPr>
          <w:rFonts w:ascii="Times New Roman" w:hAnsi="Times New Roman" w:cs="Times New Roman"/>
          <w:b w:val="0"/>
          <w:sz w:val="28"/>
          <w:shd w:val="clear" w:color="auto" w:fill="FFFFFF"/>
        </w:rPr>
        <w:t>Третье и четвертое место поделили «Глаксо Веллкам», Великобритания и «Суомен Астра», Швеция</w:t>
      </w:r>
    </w:p>
    <w:p w:rsidR="007173E0" w:rsidRPr="00700129" w:rsidRDefault="007173E0" w:rsidP="00700129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i/>
          <w:sz w:val="28"/>
          <w:shd w:val="clear" w:color="auto" w:fill="FFFFFF"/>
        </w:rPr>
      </w:pPr>
      <w:r w:rsidRPr="00700129">
        <w:rPr>
          <w:rStyle w:val="apple-style-span"/>
          <w:rFonts w:ascii="Times New Roman" w:hAnsi="Times New Roman"/>
          <w:i/>
          <w:sz w:val="28"/>
          <w:shd w:val="clear" w:color="auto" w:fill="FFFFFF"/>
        </w:rPr>
        <w:t>Зарубежные фармацевтические пр</w:t>
      </w:r>
      <w:r w:rsidR="0063258E">
        <w:rPr>
          <w:rStyle w:val="apple-style-span"/>
          <w:rFonts w:ascii="Times New Roman" w:hAnsi="Times New Roman"/>
          <w:i/>
          <w:sz w:val="28"/>
          <w:shd w:val="clear" w:color="auto" w:fill="FFFFFF"/>
        </w:rPr>
        <w:t>оизводители на российском рынке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 xml:space="preserve">Иностранные фармпроизводители все больше укрепляют свои позиции в РФ </w:t>
      </w:r>
      <w:r w:rsidR="00700129">
        <w:rPr>
          <w:rFonts w:ascii="Times New Roman" w:hAnsi="Times New Roman" w:cs="Times New Roman"/>
          <w:b w:val="0"/>
          <w:sz w:val="28"/>
        </w:rPr>
        <w:t>–</w:t>
      </w:r>
      <w:r w:rsidR="00700129" w:rsidRPr="00700129">
        <w:rPr>
          <w:rFonts w:ascii="Times New Roman" w:hAnsi="Times New Roman" w:cs="Times New Roman"/>
          <w:b w:val="0"/>
          <w:sz w:val="28"/>
        </w:rPr>
        <w:t xml:space="preserve"> </w:t>
      </w:r>
      <w:r w:rsidRPr="00700129">
        <w:rPr>
          <w:rFonts w:ascii="Times New Roman" w:hAnsi="Times New Roman" w:cs="Times New Roman"/>
          <w:b w:val="0"/>
          <w:sz w:val="28"/>
        </w:rPr>
        <w:t>такой вывод можно сделать, проанализировав число лекарственных препаратов из проекта перечня жизненно необходимых и важнейших лекарст</w:t>
      </w:r>
      <w:r w:rsidR="0063258E">
        <w:rPr>
          <w:rFonts w:ascii="Times New Roman" w:hAnsi="Times New Roman" w:cs="Times New Roman"/>
          <w:b w:val="0"/>
          <w:sz w:val="28"/>
        </w:rPr>
        <w:t>венных препаратов на 2012 год. </w:t>
      </w:r>
    </w:p>
    <w:p w:rsidR="0063258E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lastRenderedPageBreak/>
        <w:t>Согласно проекту перечня на 2012 год, в который включены 563 позиции лекарственных препаратов под международными непатентованными наименованиями (МНН), расклад в списке в пол</w:t>
      </w:r>
      <w:r w:rsidR="0063258E">
        <w:rPr>
          <w:rFonts w:ascii="Times New Roman" w:hAnsi="Times New Roman" w:cs="Times New Roman"/>
          <w:b w:val="0"/>
          <w:sz w:val="28"/>
        </w:rPr>
        <w:t>ьзу зарубежных производителей. </w:t>
      </w:r>
    </w:p>
    <w:p w:rsidR="007173E0" w:rsidRPr="00700129" w:rsidRDefault="007173E0" w:rsidP="0070012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>Отечественные фармацевтические компании такими успехами похвастаться не могут</w:t>
      </w:r>
      <w:r w:rsidR="00700129">
        <w:rPr>
          <w:rFonts w:ascii="Times New Roman" w:hAnsi="Times New Roman" w:cs="Times New Roman"/>
          <w:b w:val="0"/>
          <w:sz w:val="28"/>
        </w:rPr>
        <w:t>.</w:t>
      </w:r>
    </w:p>
    <w:p w:rsidR="006B7F28" w:rsidRPr="00700129" w:rsidRDefault="006B7F28" w:rsidP="00700129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i/>
          <w:sz w:val="28"/>
          <w:shd w:val="clear" w:color="auto" w:fill="FFFFFF"/>
        </w:rPr>
      </w:pPr>
      <w:r w:rsidRPr="00700129">
        <w:rPr>
          <w:rFonts w:ascii="Times New Roman" w:hAnsi="Times New Roman" w:cs="Times New Roman"/>
          <w:sz w:val="28"/>
        </w:rPr>
        <w:t>Опрос</w:t>
      </w:r>
    </w:p>
    <w:p w:rsid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В рамках нашего проекта был проведен соц. опрос с целью выяснить, продукции каких производителей, отечественных или зарубежных больше отдает предпочтение российский потребитель.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Всего было опрошено 30 человек в возрасте от 18 до 60 лет. Результаты опроса показали, что 4</w:t>
      </w:r>
      <w:r w:rsidR="00700129" w:rsidRPr="00700129">
        <w:rPr>
          <w:color w:val="000000"/>
          <w:sz w:val="28"/>
        </w:rPr>
        <w:t>8</w:t>
      </w:r>
      <w:r w:rsidR="00700129">
        <w:rPr>
          <w:color w:val="000000"/>
          <w:sz w:val="28"/>
        </w:rPr>
        <w:t>%</w:t>
      </w:r>
      <w:r w:rsidRPr="00700129">
        <w:rPr>
          <w:color w:val="000000"/>
          <w:sz w:val="28"/>
        </w:rPr>
        <w:t xml:space="preserve"> всех опрошенных отдают предпочтение зарубежным производителям, 2</w:t>
      </w:r>
      <w:r w:rsidR="00700129" w:rsidRPr="00700129">
        <w:rPr>
          <w:color w:val="000000"/>
          <w:sz w:val="28"/>
        </w:rPr>
        <w:t>4</w:t>
      </w:r>
      <w:r w:rsidR="00700129">
        <w:rPr>
          <w:color w:val="000000"/>
          <w:sz w:val="28"/>
        </w:rPr>
        <w:t>%</w:t>
      </w:r>
      <w:r w:rsidRPr="00700129">
        <w:rPr>
          <w:color w:val="000000"/>
          <w:sz w:val="28"/>
        </w:rPr>
        <w:t xml:space="preserve"> </w:t>
      </w:r>
      <w:r w:rsidR="00700129">
        <w:rPr>
          <w:color w:val="000000"/>
          <w:sz w:val="28"/>
        </w:rPr>
        <w:t>–</w:t>
      </w:r>
      <w:r w:rsidR="00700129" w:rsidRPr="00700129">
        <w:rPr>
          <w:color w:val="000000"/>
          <w:sz w:val="28"/>
        </w:rPr>
        <w:t xml:space="preserve"> </w:t>
      </w:r>
      <w:r w:rsidRPr="00700129">
        <w:rPr>
          <w:color w:val="000000"/>
          <w:sz w:val="28"/>
        </w:rPr>
        <w:t>поддерживают отечественного производителя, а 2</w:t>
      </w:r>
      <w:r w:rsidR="00700129" w:rsidRPr="00700129">
        <w:rPr>
          <w:color w:val="000000"/>
          <w:sz w:val="28"/>
        </w:rPr>
        <w:t>8</w:t>
      </w:r>
      <w:r w:rsidR="00700129">
        <w:rPr>
          <w:color w:val="000000"/>
          <w:sz w:val="28"/>
        </w:rPr>
        <w:t>%</w:t>
      </w:r>
      <w:r w:rsidRPr="00700129">
        <w:rPr>
          <w:color w:val="000000"/>
          <w:sz w:val="28"/>
        </w:rPr>
        <w:t xml:space="preserve"> фирме-производителю никакого значения.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999"/>
        <w:gridCol w:w="1601"/>
        <w:gridCol w:w="984"/>
        <w:gridCol w:w="1713"/>
      </w:tblGrid>
      <w:tr w:rsidR="007173E0" w:rsidRPr="00700129" w:rsidTr="00700129">
        <w:trPr>
          <w:cantSplit/>
          <w:jc w:val="center"/>
        </w:trPr>
        <w:tc>
          <w:tcPr>
            <w:tcW w:w="2689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sz w:val="20"/>
              </w:rPr>
              <w:t>Препаратом отечественных производителей</w:t>
            </w:r>
          </w:p>
        </w:tc>
        <w:tc>
          <w:tcPr>
            <w:tcW w:w="861" w:type="pct"/>
          </w:tcPr>
          <w:p w:rsidR="007173E0" w:rsidRPr="00700129" w:rsidRDefault="005F22A6" w:rsidP="00700129">
            <w:pPr>
              <w:shd w:val="clear" w:color="auto" w:fill="7F7F7F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noProof/>
                <w:sz w:val="20"/>
              </w:rPr>
              <w:drawing>
                <wp:inline distT="0" distB="0" distL="0" distR="0">
                  <wp:extent cx="95250" cy="95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" w:type="pct"/>
          </w:tcPr>
          <w:p w:rsidR="00700129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sz w:val="20"/>
                <w:u w:val="single"/>
              </w:rPr>
              <w:t>7</w:t>
            </w:r>
          </w:p>
        </w:tc>
        <w:tc>
          <w:tcPr>
            <w:tcW w:w="921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sz w:val="20"/>
              </w:rPr>
              <w:t>24.1</w:t>
            </w:r>
            <w:r w:rsidR="00700129" w:rsidRPr="00700129"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 w:rsidR="00700129">
              <w:rPr>
                <w:rFonts w:ascii="Times New Roman" w:hAnsi="Times New Roman" w:cs="Times New Roman"/>
                <w:b w:val="0"/>
                <w:sz w:val="20"/>
              </w:rPr>
              <w:t>%</w:t>
            </w:r>
          </w:p>
        </w:tc>
      </w:tr>
      <w:tr w:rsidR="007173E0" w:rsidRPr="00700129" w:rsidTr="00700129">
        <w:trPr>
          <w:cantSplit/>
          <w:jc w:val="center"/>
        </w:trPr>
        <w:tc>
          <w:tcPr>
            <w:tcW w:w="2689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00129">
              <w:rPr>
                <w:rFonts w:ascii="Times New Roman" w:hAnsi="Times New Roman" w:cs="Times New Roman"/>
                <w:bCs/>
                <w:sz w:val="20"/>
              </w:rPr>
              <w:t>Препаратам выпускаемыми зарубежными компаниями</w:t>
            </w:r>
          </w:p>
        </w:tc>
        <w:tc>
          <w:tcPr>
            <w:tcW w:w="861" w:type="pct"/>
          </w:tcPr>
          <w:p w:rsidR="007173E0" w:rsidRPr="00700129" w:rsidRDefault="005F22A6" w:rsidP="00700129">
            <w:pPr>
              <w:shd w:val="clear" w:color="auto" w:fill="FF8300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noProof/>
                <w:sz w:val="20"/>
              </w:rPr>
              <w:drawing>
                <wp:inline distT="0" distB="0" distL="0" distR="0">
                  <wp:extent cx="85725" cy="85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Cs/>
                <w:sz w:val="20"/>
                <w:u w:val="single"/>
              </w:rPr>
              <w:t>14</w:t>
            </w:r>
          </w:p>
        </w:tc>
        <w:tc>
          <w:tcPr>
            <w:tcW w:w="921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sz w:val="20"/>
              </w:rPr>
              <w:t>48.2</w:t>
            </w:r>
            <w:r w:rsidR="00700129" w:rsidRPr="00700129">
              <w:rPr>
                <w:rFonts w:ascii="Times New Roman" w:hAnsi="Times New Roman" w:cs="Times New Roman"/>
                <w:b w:val="0"/>
                <w:sz w:val="20"/>
              </w:rPr>
              <w:t>8</w:t>
            </w:r>
            <w:r w:rsidR="00700129">
              <w:rPr>
                <w:rFonts w:ascii="Times New Roman" w:hAnsi="Times New Roman" w:cs="Times New Roman"/>
                <w:b w:val="0"/>
                <w:sz w:val="20"/>
              </w:rPr>
              <w:t>%</w:t>
            </w:r>
          </w:p>
        </w:tc>
      </w:tr>
      <w:tr w:rsidR="007173E0" w:rsidRPr="00700129" w:rsidTr="00700129">
        <w:trPr>
          <w:cantSplit/>
          <w:jc w:val="center"/>
        </w:trPr>
        <w:tc>
          <w:tcPr>
            <w:tcW w:w="2689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sz w:val="20"/>
              </w:rPr>
              <w:t xml:space="preserve">Не </w:t>
            </w:r>
            <w:r w:rsidR="006B7F28" w:rsidRPr="00700129">
              <w:rPr>
                <w:rFonts w:ascii="Times New Roman" w:hAnsi="Times New Roman" w:cs="Times New Roman"/>
                <w:b w:val="0"/>
                <w:sz w:val="20"/>
              </w:rPr>
              <w:t>обращал</w:t>
            </w:r>
            <w:r w:rsidRPr="00700129">
              <w:rPr>
                <w:rFonts w:ascii="Times New Roman" w:hAnsi="Times New Roman" w:cs="Times New Roman"/>
                <w:b w:val="0"/>
                <w:sz w:val="20"/>
              </w:rPr>
              <w:t>/а на это внимания</w:t>
            </w:r>
          </w:p>
        </w:tc>
        <w:tc>
          <w:tcPr>
            <w:tcW w:w="861" w:type="pct"/>
          </w:tcPr>
          <w:p w:rsidR="007173E0" w:rsidRPr="00700129" w:rsidRDefault="005F22A6" w:rsidP="00700129">
            <w:pPr>
              <w:shd w:val="clear" w:color="auto" w:fill="7F7F7F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noProof/>
                <w:sz w:val="20"/>
              </w:rPr>
              <w:drawing>
                <wp:inline distT="0" distB="0" distL="0" distR="0">
                  <wp:extent cx="85725" cy="85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sz w:val="20"/>
                <w:u w:val="single"/>
              </w:rPr>
              <w:t>9</w:t>
            </w:r>
          </w:p>
        </w:tc>
        <w:tc>
          <w:tcPr>
            <w:tcW w:w="921" w:type="pct"/>
          </w:tcPr>
          <w:p w:rsidR="007173E0" w:rsidRPr="00700129" w:rsidRDefault="007173E0" w:rsidP="0070012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00129">
              <w:rPr>
                <w:rFonts w:ascii="Times New Roman" w:hAnsi="Times New Roman" w:cs="Times New Roman"/>
                <w:b w:val="0"/>
                <w:sz w:val="20"/>
              </w:rPr>
              <w:t>27.5</w:t>
            </w:r>
            <w:r w:rsidR="00700129" w:rsidRPr="00700129">
              <w:rPr>
                <w:rFonts w:ascii="Times New Roman" w:hAnsi="Times New Roman" w:cs="Times New Roman"/>
                <w:b w:val="0"/>
                <w:sz w:val="20"/>
              </w:rPr>
              <w:t>9</w:t>
            </w:r>
            <w:r w:rsidR="00700129">
              <w:rPr>
                <w:rFonts w:ascii="Times New Roman" w:hAnsi="Times New Roman" w:cs="Times New Roman"/>
                <w:b w:val="0"/>
                <w:sz w:val="20"/>
              </w:rPr>
              <w:t>%</w:t>
            </w:r>
          </w:p>
        </w:tc>
      </w:tr>
    </w:tbl>
    <w:p w:rsidR="0063258E" w:rsidRPr="0063258E" w:rsidRDefault="0063258E" w:rsidP="0063258E">
      <w:pPr>
        <w:spacing w:line="360" w:lineRule="auto"/>
        <w:jc w:val="both"/>
        <w:rPr>
          <w:rFonts w:ascii="Times New Roman" w:hAnsi="Times New Roman" w:cs="Times New Roman"/>
          <w:b w:val="0"/>
          <w:color w:val="FFFFFF"/>
          <w:sz w:val="28"/>
          <w:szCs w:val="32"/>
          <w:shd w:val="clear" w:color="auto" w:fill="FFFFFF"/>
        </w:rPr>
      </w:pPr>
      <w:r w:rsidRPr="0063258E">
        <w:rPr>
          <w:rFonts w:ascii="Times New Roman" w:hAnsi="Times New Roman" w:cs="Times New Roman"/>
          <w:b w:val="0"/>
          <w:color w:val="FFFFFF"/>
          <w:sz w:val="28"/>
          <w:szCs w:val="32"/>
          <w:shd w:val="clear" w:color="auto" w:fill="FFFFFF"/>
        </w:rPr>
        <w:t>производитель лекарственный рынок зарубежный</w:t>
      </w:r>
    </w:p>
    <w:p w:rsidR="006B7F28" w:rsidRPr="00700129" w:rsidRDefault="006B7F28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Так же на российском рынке присутствуют препараты зарубежных производителей отечественного производства и упаковки. К примеру:</w:t>
      </w:r>
    </w:p>
    <w:p w:rsidR="007173E0" w:rsidRPr="00700129" w:rsidRDefault="006B7F28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 xml:space="preserve">Третий по величине российский дистрибутор </w:t>
      </w:r>
      <w:r w:rsidR="00700129">
        <w:rPr>
          <w:color w:val="000000"/>
          <w:sz w:val="28"/>
        </w:rPr>
        <w:t>–</w:t>
      </w:r>
      <w:r w:rsidR="00700129" w:rsidRPr="00700129">
        <w:rPr>
          <w:color w:val="000000"/>
          <w:sz w:val="28"/>
        </w:rPr>
        <w:t xml:space="preserve"> </w:t>
      </w:r>
      <w:r w:rsidRPr="00700129">
        <w:rPr>
          <w:color w:val="000000"/>
          <w:sz w:val="28"/>
        </w:rPr>
        <w:t xml:space="preserve">«Р-Фарм» </w:t>
      </w:r>
      <w:r w:rsidR="00700129">
        <w:rPr>
          <w:color w:val="000000"/>
          <w:sz w:val="28"/>
        </w:rPr>
        <w:t>–</w:t>
      </w:r>
      <w:r w:rsidR="00700129" w:rsidRPr="00700129">
        <w:rPr>
          <w:color w:val="000000"/>
          <w:sz w:val="28"/>
        </w:rPr>
        <w:t xml:space="preserve"> </w:t>
      </w:r>
      <w:r w:rsidRPr="00700129">
        <w:rPr>
          <w:color w:val="000000"/>
          <w:sz w:val="28"/>
        </w:rPr>
        <w:t xml:space="preserve">может стать крупнейшим поставщиком лекарств для Минздравсоцразвития. Компания получила в свой портфель препарат «Герцептин» швейцарской компании «Рош», Был заключен договор о локализации на костромском заводе «Ортат» препарата «Герцептин» (лечение агрессивных форм рака груди, желудка). Согласно данным с сайта «Роспатента», «Рош» предоставила «Р-Фарм» передачу неисключительных прав на бренд «Герцептин» сроком на три года. </w:t>
      </w:r>
      <w:r w:rsidR="007173E0" w:rsidRPr="00700129">
        <w:rPr>
          <w:color w:val="000000"/>
          <w:sz w:val="28"/>
        </w:rPr>
        <w:t>три года.</w:t>
      </w:r>
    </w:p>
    <w:p w:rsid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700129">
        <w:rPr>
          <w:b/>
          <w:color w:val="000000"/>
          <w:sz w:val="28"/>
        </w:rPr>
        <w:t>Достижения зарубежных производителей</w:t>
      </w:r>
      <w:r w:rsidR="006B7F28" w:rsidRPr="00700129">
        <w:rPr>
          <w:b/>
          <w:color w:val="000000"/>
          <w:sz w:val="28"/>
        </w:rPr>
        <w:t xml:space="preserve"> в России</w:t>
      </w:r>
    </w:p>
    <w:p w:rsid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lastRenderedPageBreak/>
        <w:t>В 2010 году был проведен всероссийский конкурс профессионалов фармацевтической отрасли</w:t>
      </w:r>
      <w:r w:rsidR="006B7F28" w:rsidRPr="00700129">
        <w:rPr>
          <w:color w:val="000000"/>
          <w:sz w:val="28"/>
        </w:rPr>
        <w:t xml:space="preserve"> «Платиновая унция»</w:t>
      </w:r>
      <w:r w:rsidRPr="00700129">
        <w:rPr>
          <w:color w:val="000000"/>
          <w:sz w:val="28"/>
        </w:rPr>
        <w:t xml:space="preserve">. Про результатам данного конкурса в </w:t>
      </w:r>
      <w:r w:rsidR="006B7F28" w:rsidRPr="00700129">
        <w:rPr>
          <w:color w:val="000000"/>
          <w:sz w:val="28"/>
        </w:rPr>
        <w:t>номинации</w:t>
      </w:r>
      <w:r w:rsidRPr="00700129">
        <w:rPr>
          <w:color w:val="000000"/>
          <w:sz w:val="28"/>
        </w:rPr>
        <w:t xml:space="preserve"> «Лучший иностранный производитель лекарственных средств» почетные места получили:</w:t>
      </w:r>
    </w:p>
    <w:p w:rsid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«Берлин</w:t>
      </w:r>
      <w:r w:rsidR="00700129" w:rsidRPr="00700129">
        <w:rPr>
          <w:color w:val="000000"/>
          <w:sz w:val="28"/>
        </w:rPr>
        <w:t>.</w:t>
      </w:r>
      <w:r w:rsidR="00700129">
        <w:rPr>
          <w:color w:val="000000"/>
          <w:sz w:val="28"/>
        </w:rPr>
        <w:t xml:space="preserve"> </w:t>
      </w:r>
      <w:r w:rsidR="00700129" w:rsidRPr="00700129">
        <w:rPr>
          <w:color w:val="000000"/>
          <w:sz w:val="28"/>
        </w:rPr>
        <w:t>Хе</w:t>
      </w:r>
      <w:r w:rsidRPr="00700129">
        <w:rPr>
          <w:color w:val="000000"/>
          <w:sz w:val="28"/>
        </w:rPr>
        <w:t>ми</w:t>
      </w:r>
      <w:r w:rsidR="00700129">
        <w:rPr>
          <w:color w:val="000000"/>
          <w:sz w:val="28"/>
        </w:rPr>
        <w:t xml:space="preserve"> / </w:t>
      </w:r>
      <w:r w:rsidR="00700129" w:rsidRPr="00700129">
        <w:rPr>
          <w:color w:val="000000"/>
          <w:sz w:val="28"/>
        </w:rPr>
        <w:t>Менарини</w:t>
      </w:r>
      <w:r w:rsidRPr="00700129">
        <w:rPr>
          <w:color w:val="000000"/>
          <w:sz w:val="28"/>
        </w:rPr>
        <w:t xml:space="preserve"> Фарма»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«Никомед»</w:t>
      </w:r>
    </w:p>
    <w:p w:rsid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«Новартис»</w:t>
      </w:r>
    </w:p>
    <w:p w:rsidR="007173E0" w:rsidRPr="00700129" w:rsidRDefault="007173E0" w:rsidP="007001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00129">
        <w:rPr>
          <w:color w:val="000000"/>
          <w:sz w:val="28"/>
        </w:rPr>
        <w:t>«Санофи-Авентис»</w:t>
      </w:r>
    </w:p>
    <w:p w:rsidR="007173E0" w:rsidRPr="00700129" w:rsidRDefault="007173E0" w:rsidP="007001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>Россия пока остается рынком потребления лекарств. Но правительство РФ уверяет, что в скором времени все может измениться и отечественные производители все же догонят своих успешных зарубежных партнеров.</w:t>
      </w:r>
    </w:p>
    <w:p w:rsidR="00F4770D" w:rsidRPr="00700129" w:rsidRDefault="00F4770D" w:rsidP="007001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700129" w:rsidRPr="0063258E" w:rsidRDefault="0063258E" w:rsidP="007001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Pr="0063258E">
        <w:rPr>
          <w:rFonts w:ascii="Times New Roman" w:hAnsi="Times New Roman" w:cs="Times New Roman"/>
          <w:sz w:val="28"/>
        </w:rPr>
        <w:lastRenderedPageBreak/>
        <w:t>Список используемой литературы</w:t>
      </w:r>
    </w:p>
    <w:p w:rsidR="0063258E" w:rsidRDefault="0063258E" w:rsidP="007001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700129" w:rsidRDefault="00F4770D" w:rsidP="00632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 xml:space="preserve">1. </w:t>
      </w:r>
      <w:r w:rsidR="007173E0" w:rsidRPr="00700129">
        <w:rPr>
          <w:rFonts w:ascii="Times New Roman" w:hAnsi="Times New Roman" w:cs="Times New Roman"/>
          <w:b w:val="0"/>
          <w:sz w:val="28"/>
        </w:rPr>
        <w:t>Интернет ресурс.</w:t>
      </w:r>
    </w:p>
    <w:p w:rsidR="007173E0" w:rsidRPr="00700129" w:rsidRDefault="007173E0" w:rsidP="00632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>Сайты:</w:t>
      </w:r>
      <w:r w:rsidR="00700129">
        <w:rPr>
          <w:rFonts w:ascii="Times New Roman" w:hAnsi="Times New Roman" w:cs="Times New Roman"/>
          <w:b w:val="0"/>
          <w:sz w:val="28"/>
        </w:rPr>
        <w:t xml:space="preserve"> </w:t>
      </w:r>
      <w:r w:rsidRPr="00700129">
        <w:rPr>
          <w:rFonts w:ascii="Times New Roman" w:hAnsi="Times New Roman" w:cs="Times New Roman"/>
          <w:b w:val="0"/>
          <w:sz w:val="28"/>
        </w:rPr>
        <w:t>www.bfm.ru</w:t>
      </w:r>
    </w:p>
    <w:p w:rsidR="007173E0" w:rsidRPr="00700129" w:rsidRDefault="007173E0" w:rsidP="00632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>http://ru.wikipedia.org</w:t>
      </w:r>
    </w:p>
    <w:p w:rsidR="007173E0" w:rsidRPr="00700129" w:rsidRDefault="007173E0" w:rsidP="00632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>http://doctorpiter.ru</w:t>
      </w:r>
    </w:p>
    <w:p w:rsidR="007173E0" w:rsidRPr="00700129" w:rsidRDefault="007173E0" w:rsidP="0063258E">
      <w:pPr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  <w:shd w:val="clear" w:color="auto" w:fill="FFFFFF"/>
        </w:rPr>
        <w:t>www.regnum.ru</w:t>
      </w:r>
    </w:p>
    <w:p w:rsidR="007173E0" w:rsidRPr="00700129" w:rsidRDefault="007173E0" w:rsidP="00632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>http://pharm-system.com</w:t>
      </w:r>
    </w:p>
    <w:p w:rsidR="007173E0" w:rsidRPr="00700129" w:rsidRDefault="007173E0" w:rsidP="00632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>http://www.farmaforum.ru</w:t>
      </w:r>
    </w:p>
    <w:p w:rsidR="007173E0" w:rsidRPr="00700129" w:rsidRDefault="00F4770D" w:rsidP="00632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00129">
        <w:rPr>
          <w:rFonts w:ascii="Times New Roman" w:hAnsi="Times New Roman" w:cs="Times New Roman"/>
          <w:b w:val="0"/>
          <w:sz w:val="28"/>
        </w:rPr>
        <w:t xml:space="preserve">2. </w:t>
      </w:r>
      <w:r w:rsidR="007173E0" w:rsidRPr="00700129">
        <w:rPr>
          <w:rFonts w:ascii="Times New Roman" w:hAnsi="Times New Roman" w:cs="Times New Roman"/>
          <w:b w:val="0"/>
          <w:sz w:val="28"/>
        </w:rPr>
        <w:t>Журнал «Новая аптека»</w:t>
      </w:r>
    </w:p>
    <w:sectPr w:rsidR="007173E0" w:rsidRPr="00700129" w:rsidSect="0070012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AF" w:rsidRDefault="004408AF">
      <w:r>
        <w:separator/>
      </w:r>
    </w:p>
  </w:endnote>
  <w:endnote w:type="continuationSeparator" w:id="0">
    <w:p w:rsidR="004408AF" w:rsidRDefault="0044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AF" w:rsidRDefault="004408AF">
      <w:r>
        <w:separator/>
      </w:r>
    </w:p>
  </w:footnote>
  <w:footnote w:type="continuationSeparator" w:id="0">
    <w:p w:rsidR="004408AF" w:rsidRDefault="0044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311A"/>
    <w:multiLevelType w:val="hybridMultilevel"/>
    <w:tmpl w:val="3E8AB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EF"/>
    <w:rsid w:val="001B1B03"/>
    <w:rsid w:val="001D21EF"/>
    <w:rsid w:val="001D6AD9"/>
    <w:rsid w:val="004408AF"/>
    <w:rsid w:val="005E2A86"/>
    <w:rsid w:val="005F22A6"/>
    <w:rsid w:val="0063258E"/>
    <w:rsid w:val="006B7F28"/>
    <w:rsid w:val="006F0FA6"/>
    <w:rsid w:val="00700129"/>
    <w:rsid w:val="007173E0"/>
    <w:rsid w:val="00755D1C"/>
    <w:rsid w:val="00E269AC"/>
    <w:rsid w:val="00F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59C6B-7104-4EB5-95C5-87038F85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b/>
      <w:color w:val="000000"/>
      <w:sz w:val="24"/>
      <w:szCs w:val="24"/>
    </w:rPr>
  </w:style>
  <w:style w:type="paragraph" w:styleId="2">
    <w:name w:val="heading 2"/>
    <w:basedOn w:val="a"/>
    <w:next w:val="a"/>
    <w:qFormat/>
    <w:rsid w:val="007173E0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3">
    <w:name w:val="heading 3"/>
    <w:basedOn w:val="a"/>
    <w:qFormat/>
    <w:rsid w:val="001D21EF"/>
    <w:pPr>
      <w:spacing w:before="100" w:beforeAutospacing="1" w:after="100" w:afterAutospacing="1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D21EF"/>
    <w:rPr>
      <w:rFonts w:cs="Times New Roman"/>
      <w:color w:val="0000FF"/>
      <w:u w:val="single"/>
    </w:rPr>
  </w:style>
  <w:style w:type="character" w:styleId="a4">
    <w:name w:val="Emphasis"/>
    <w:basedOn w:val="a0"/>
    <w:qFormat/>
    <w:rsid w:val="001D21EF"/>
    <w:rPr>
      <w:rFonts w:cs="Times New Roman"/>
      <w:i/>
      <w:iCs/>
    </w:rPr>
  </w:style>
  <w:style w:type="paragraph" w:styleId="a5">
    <w:name w:val="Normal (Web)"/>
    <w:basedOn w:val="a"/>
    <w:rsid w:val="007173E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customStyle="1" w:styleId="apple-converted-space">
    <w:name w:val="apple-converted-space"/>
    <w:basedOn w:val="a0"/>
    <w:rsid w:val="007173E0"/>
    <w:rPr>
      <w:rFonts w:cs="Times New Roman"/>
    </w:rPr>
  </w:style>
  <w:style w:type="character" w:customStyle="1" w:styleId="mw-headline">
    <w:name w:val="mw-headline"/>
    <w:basedOn w:val="a0"/>
    <w:rsid w:val="007173E0"/>
    <w:rPr>
      <w:rFonts w:cs="Times New Roman"/>
    </w:rPr>
  </w:style>
  <w:style w:type="character" w:customStyle="1" w:styleId="apple-style-span">
    <w:name w:val="apple-style-span"/>
    <w:basedOn w:val="a0"/>
    <w:rsid w:val="007173E0"/>
    <w:rPr>
      <w:rFonts w:cs="Times New Roman"/>
    </w:rPr>
  </w:style>
  <w:style w:type="table" w:styleId="1">
    <w:name w:val="Table Grid 1"/>
    <w:basedOn w:val="a1"/>
    <w:rsid w:val="007001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rsid w:val="007001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0012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Тольяттинский медицинский колледж</vt:lpstr>
    </vt:vector>
  </TitlesOfParts>
  <Company>HOME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медицинский колледж</dc:title>
  <dc:subject/>
  <dc:creator>эвилиночка</dc:creator>
  <cp:keywords/>
  <dc:description/>
  <cp:lastModifiedBy>Тест</cp:lastModifiedBy>
  <cp:revision>3</cp:revision>
  <dcterms:created xsi:type="dcterms:W3CDTF">2024-06-23T05:46:00Z</dcterms:created>
  <dcterms:modified xsi:type="dcterms:W3CDTF">2024-06-23T05:46:00Z</dcterms:modified>
</cp:coreProperties>
</file>