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80F2" w14:textId="77777777" w:rsidR="00136268" w:rsidRDefault="001C0913">
      <w:pPr>
        <w:framePr w:h="749" w:hSpace="38" w:vSpace="58" w:wrap="notBeside" w:vAnchor="text" w:hAnchor="margin" w:x="-1257" w:y="4316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</w:t>
      </w:r>
    </w:p>
    <w:p w14:paraId="3B589C41" w14:textId="77777777" w:rsidR="00136268" w:rsidRPr="00585335" w:rsidRDefault="009B7820" w:rsidP="009B7820">
      <w:pPr>
        <w:shd w:val="clear" w:color="auto" w:fill="FFFFFF"/>
        <w:spacing w:line="739" w:lineRule="exact"/>
        <w:ind w:right="2534"/>
        <w:rPr>
          <w:sz w:val="36"/>
          <w:szCs w:val="36"/>
          <w:u w:val="single"/>
        </w:rPr>
      </w:pPr>
      <w:r w:rsidRPr="00021C89">
        <w:rPr>
          <w:rFonts w:ascii="Courier New" w:hAnsi="Courier New"/>
          <w:b/>
          <w:bCs/>
          <w:i/>
          <w:color w:val="000000"/>
          <w:spacing w:val="-15"/>
          <w:w w:val="108"/>
          <w:sz w:val="35"/>
          <w:szCs w:val="35"/>
        </w:rPr>
        <w:t xml:space="preserve">          </w:t>
      </w:r>
      <w:r w:rsidR="00136268" w:rsidRPr="00021C89">
        <w:rPr>
          <w:rFonts w:ascii="Courier New" w:hAnsi="Courier New"/>
          <w:b/>
          <w:bCs/>
          <w:i/>
          <w:color w:val="000000"/>
          <w:spacing w:val="-15"/>
          <w:w w:val="108"/>
          <w:sz w:val="35"/>
          <w:szCs w:val="35"/>
        </w:rPr>
        <w:t xml:space="preserve"> </w:t>
      </w:r>
      <w:r w:rsidR="00136268" w:rsidRPr="00585335">
        <w:rPr>
          <w:bCs/>
          <w:color w:val="000000"/>
          <w:spacing w:val="-23"/>
          <w:w w:val="108"/>
          <w:sz w:val="36"/>
          <w:szCs w:val="36"/>
          <w:u w:val="single"/>
        </w:rPr>
        <w:t>ПАСПОРТНАЯ</w:t>
      </w:r>
      <w:r w:rsidR="00136268" w:rsidRPr="00585335">
        <w:rPr>
          <w:rFonts w:cs="Courier New"/>
          <w:bCs/>
          <w:color w:val="000000"/>
          <w:spacing w:val="-23"/>
          <w:w w:val="108"/>
          <w:sz w:val="36"/>
          <w:szCs w:val="36"/>
          <w:u w:val="single"/>
        </w:rPr>
        <w:t xml:space="preserve"> </w:t>
      </w:r>
      <w:r w:rsidR="00136268" w:rsidRPr="00585335">
        <w:rPr>
          <w:bCs/>
          <w:color w:val="000000"/>
          <w:spacing w:val="-23"/>
          <w:w w:val="108"/>
          <w:sz w:val="36"/>
          <w:szCs w:val="36"/>
          <w:u w:val="single"/>
        </w:rPr>
        <w:t>ЧАСТЬ</w:t>
      </w:r>
      <w:r w:rsidR="00136268" w:rsidRPr="00585335">
        <w:rPr>
          <w:rFonts w:cs="Courier New"/>
          <w:bCs/>
          <w:color w:val="000000"/>
          <w:spacing w:val="-23"/>
          <w:w w:val="108"/>
          <w:sz w:val="36"/>
          <w:szCs w:val="36"/>
          <w:u w:val="single"/>
        </w:rPr>
        <w:t>:</w:t>
      </w:r>
    </w:p>
    <w:p w14:paraId="516F495F" w14:textId="77777777" w:rsidR="00136268" w:rsidRDefault="00136268">
      <w:pPr>
        <w:shd w:val="clear" w:color="auto" w:fill="FFFFFF"/>
        <w:spacing w:before="293"/>
        <w:ind w:left="29"/>
      </w:pPr>
      <w:r>
        <w:rPr>
          <w:color w:val="000000"/>
          <w:spacing w:val="-8"/>
          <w:sz w:val="29"/>
          <w:szCs w:val="29"/>
        </w:rPr>
        <w:t>1. ФИО:</w:t>
      </w:r>
      <w:r w:rsidR="00537D4C">
        <w:rPr>
          <w:color w:val="000000"/>
          <w:spacing w:val="-8"/>
          <w:sz w:val="29"/>
          <w:szCs w:val="29"/>
        </w:rPr>
        <w:t xml:space="preserve"> </w:t>
      </w:r>
    </w:p>
    <w:p w14:paraId="355EA099" w14:textId="77777777" w:rsidR="00136268" w:rsidRDefault="00136268">
      <w:pPr>
        <w:shd w:val="clear" w:color="auto" w:fill="FFFFFF"/>
        <w:spacing w:before="226" w:line="240" w:lineRule="exact"/>
      </w:pPr>
      <w:r>
        <w:rPr>
          <w:color w:val="000000"/>
          <w:spacing w:val="-3"/>
          <w:sz w:val="29"/>
          <w:szCs w:val="29"/>
        </w:rPr>
        <w:t>2. Возраст:</w:t>
      </w:r>
      <w:r w:rsidR="00BD0BFC">
        <w:rPr>
          <w:color w:val="000000"/>
          <w:spacing w:val="-3"/>
          <w:sz w:val="29"/>
          <w:szCs w:val="29"/>
        </w:rPr>
        <w:t xml:space="preserve"> </w:t>
      </w:r>
      <w:r w:rsidR="008E53DE">
        <w:rPr>
          <w:color w:val="000000"/>
          <w:spacing w:val="-3"/>
          <w:sz w:val="29"/>
          <w:szCs w:val="29"/>
        </w:rPr>
        <w:t xml:space="preserve"> 52 года</w:t>
      </w:r>
    </w:p>
    <w:p w14:paraId="0A43D451" w14:textId="77777777" w:rsidR="00136268" w:rsidRDefault="00136268">
      <w:pPr>
        <w:shd w:val="clear" w:color="auto" w:fill="FFFFFF"/>
        <w:spacing w:before="10" w:line="240" w:lineRule="exact"/>
        <w:ind w:left="7267"/>
      </w:pPr>
    </w:p>
    <w:p w14:paraId="6734ECE2" w14:textId="77777777" w:rsidR="00136268" w:rsidRDefault="00136268">
      <w:pPr>
        <w:shd w:val="clear" w:color="auto" w:fill="FFFFFF"/>
        <w:spacing w:line="240" w:lineRule="exact"/>
        <w:ind w:left="5"/>
      </w:pPr>
      <w:r>
        <w:rPr>
          <w:color w:val="000000"/>
          <w:spacing w:val="-5"/>
          <w:sz w:val="29"/>
          <w:szCs w:val="29"/>
        </w:rPr>
        <w:t xml:space="preserve">3. </w:t>
      </w:r>
      <w:r w:rsidR="008E53DE">
        <w:rPr>
          <w:color w:val="000000"/>
          <w:spacing w:val="-5"/>
          <w:sz w:val="29"/>
          <w:szCs w:val="29"/>
        </w:rPr>
        <w:t>Место работы: начальник налоговой инспекции</w:t>
      </w:r>
    </w:p>
    <w:p w14:paraId="7470828C" w14:textId="175505FE" w:rsidR="00136268" w:rsidRDefault="00136268">
      <w:pPr>
        <w:shd w:val="clear" w:color="auto" w:fill="FFFFFF"/>
        <w:spacing w:before="48" w:line="485" w:lineRule="exact"/>
      </w:pPr>
      <w:r>
        <w:rPr>
          <w:color w:val="000000"/>
          <w:spacing w:val="-6"/>
          <w:sz w:val="29"/>
          <w:szCs w:val="29"/>
        </w:rPr>
        <w:t>4. Место жительства:</w:t>
      </w:r>
      <w:r w:rsidR="008E53DE">
        <w:rPr>
          <w:color w:val="000000"/>
          <w:spacing w:val="-6"/>
          <w:sz w:val="29"/>
          <w:szCs w:val="29"/>
        </w:rPr>
        <w:t xml:space="preserve"> </w:t>
      </w:r>
    </w:p>
    <w:p w14:paraId="1B4D3D02" w14:textId="77777777" w:rsidR="00136268" w:rsidRDefault="00136268">
      <w:pPr>
        <w:shd w:val="clear" w:color="auto" w:fill="FFFFFF"/>
        <w:spacing w:line="485" w:lineRule="exact"/>
        <w:ind w:left="10"/>
      </w:pPr>
      <w:r>
        <w:rPr>
          <w:color w:val="000000"/>
          <w:spacing w:val="-9"/>
          <w:sz w:val="29"/>
          <w:szCs w:val="29"/>
        </w:rPr>
        <w:t>5. Дата поступления в стационар:</w:t>
      </w:r>
      <w:r w:rsidR="00537D4C">
        <w:rPr>
          <w:color w:val="000000"/>
          <w:spacing w:val="-9"/>
          <w:sz w:val="29"/>
          <w:szCs w:val="29"/>
        </w:rPr>
        <w:t xml:space="preserve"> </w:t>
      </w:r>
      <w:r w:rsidR="008E53DE">
        <w:rPr>
          <w:color w:val="000000"/>
          <w:spacing w:val="-9"/>
          <w:sz w:val="29"/>
          <w:szCs w:val="29"/>
        </w:rPr>
        <w:t>30</w:t>
      </w:r>
      <w:r w:rsidR="00AE08BE">
        <w:rPr>
          <w:color w:val="000000"/>
          <w:spacing w:val="-9"/>
          <w:sz w:val="29"/>
          <w:szCs w:val="29"/>
        </w:rPr>
        <w:t xml:space="preserve"> но</w:t>
      </w:r>
      <w:r w:rsidR="00537D4C">
        <w:rPr>
          <w:color w:val="000000"/>
          <w:spacing w:val="-9"/>
          <w:sz w:val="29"/>
          <w:szCs w:val="29"/>
        </w:rPr>
        <w:t>ября 2006</w:t>
      </w:r>
      <w:r w:rsidR="009B7820">
        <w:rPr>
          <w:color w:val="000000"/>
          <w:spacing w:val="-9"/>
          <w:sz w:val="29"/>
          <w:szCs w:val="29"/>
        </w:rPr>
        <w:t xml:space="preserve"> года</w:t>
      </w:r>
    </w:p>
    <w:p w14:paraId="7D2A2AD9" w14:textId="77777777" w:rsidR="00BD0BFC" w:rsidRPr="008E53DE" w:rsidRDefault="00136268">
      <w:pPr>
        <w:shd w:val="clear" w:color="auto" w:fill="FFFFFF"/>
        <w:spacing w:line="485" w:lineRule="exact"/>
        <w:ind w:left="10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6. Кем направлен</w:t>
      </w:r>
      <w:r w:rsidR="00AE08BE">
        <w:rPr>
          <w:color w:val="000000"/>
          <w:spacing w:val="-8"/>
          <w:sz w:val="29"/>
          <w:szCs w:val="29"/>
        </w:rPr>
        <w:t>а больная</w:t>
      </w:r>
      <w:r>
        <w:rPr>
          <w:color w:val="000000"/>
          <w:spacing w:val="-8"/>
          <w:sz w:val="29"/>
          <w:szCs w:val="29"/>
        </w:rPr>
        <w:t xml:space="preserve"> в стационар:</w:t>
      </w:r>
      <w:r w:rsidR="008E53DE">
        <w:rPr>
          <w:color w:val="000000"/>
          <w:spacing w:val="-8"/>
          <w:sz w:val="29"/>
          <w:szCs w:val="29"/>
        </w:rPr>
        <w:t xml:space="preserve"> ПКОД на обследование и дальнейшее лечение</w:t>
      </w:r>
    </w:p>
    <w:p w14:paraId="55BABEB7" w14:textId="77777777" w:rsidR="00136268" w:rsidRDefault="00136268">
      <w:pPr>
        <w:shd w:val="clear" w:color="auto" w:fill="FFFFFF"/>
        <w:spacing w:line="485" w:lineRule="exact"/>
        <w:ind w:left="10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7. Дата курации:</w:t>
      </w:r>
      <w:r w:rsidR="008E53DE">
        <w:rPr>
          <w:color w:val="000000"/>
          <w:spacing w:val="-5"/>
          <w:sz w:val="29"/>
          <w:szCs w:val="29"/>
        </w:rPr>
        <w:t xml:space="preserve"> 6 декабря</w:t>
      </w:r>
      <w:r w:rsidR="00537D4C">
        <w:rPr>
          <w:color w:val="000000"/>
          <w:spacing w:val="-5"/>
          <w:sz w:val="29"/>
          <w:szCs w:val="29"/>
        </w:rPr>
        <w:t xml:space="preserve"> 2006</w:t>
      </w:r>
      <w:r w:rsidR="009B7820">
        <w:rPr>
          <w:color w:val="000000"/>
          <w:spacing w:val="-5"/>
          <w:sz w:val="29"/>
          <w:szCs w:val="29"/>
        </w:rPr>
        <w:t xml:space="preserve"> года</w:t>
      </w:r>
    </w:p>
    <w:p w14:paraId="7833644B" w14:textId="77777777" w:rsidR="00021C89" w:rsidRDefault="00021C89">
      <w:pPr>
        <w:shd w:val="clear" w:color="auto" w:fill="FFFFFF"/>
        <w:spacing w:line="485" w:lineRule="exact"/>
        <w:ind w:left="10"/>
      </w:pPr>
    </w:p>
    <w:p w14:paraId="669B8E13" w14:textId="77777777" w:rsidR="00136268" w:rsidRPr="00585335" w:rsidRDefault="00AE08BE">
      <w:pPr>
        <w:shd w:val="clear" w:color="auto" w:fill="FFFFFF"/>
        <w:spacing w:before="125"/>
        <w:jc w:val="center"/>
        <w:rPr>
          <w:sz w:val="36"/>
          <w:szCs w:val="36"/>
          <w:u w:val="single"/>
        </w:rPr>
      </w:pPr>
      <w:r>
        <w:rPr>
          <w:bCs/>
          <w:color w:val="000000"/>
          <w:spacing w:val="-15"/>
          <w:sz w:val="36"/>
          <w:szCs w:val="36"/>
          <w:u w:val="single"/>
        </w:rPr>
        <w:t>ЖАЛОБЫ БОЛЬНОЙ</w:t>
      </w:r>
      <w:r w:rsidR="00585335">
        <w:rPr>
          <w:bCs/>
          <w:color w:val="000000"/>
          <w:spacing w:val="-15"/>
          <w:sz w:val="36"/>
          <w:szCs w:val="36"/>
          <w:u w:val="single"/>
        </w:rPr>
        <w:t>:</w:t>
      </w:r>
    </w:p>
    <w:p w14:paraId="78A6606A" w14:textId="77777777" w:rsidR="001918A1" w:rsidRDefault="001918A1" w:rsidP="00BD0BFC">
      <w:pPr>
        <w:shd w:val="clear" w:color="auto" w:fill="FFFFFF"/>
        <w:spacing w:before="110" w:line="485" w:lineRule="exact"/>
        <w:jc w:val="both"/>
        <w:rPr>
          <w:b/>
          <w:i/>
          <w:u w:val="single"/>
        </w:rPr>
      </w:pPr>
    </w:p>
    <w:p w14:paraId="21CDC9D5" w14:textId="77777777" w:rsidR="00367D63" w:rsidRDefault="00136268" w:rsidP="00BD0BFC">
      <w:pPr>
        <w:shd w:val="clear" w:color="auto" w:fill="FFFFFF"/>
        <w:spacing w:before="110" w:line="485" w:lineRule="exact"/>
        <w:jc w:val="both"/>
        <w:rPr>
          <w:b/>
          <w:i/>
          <w:color w:val="000000"/>
          <w:spacing w:val="-7"/>
          <w:sz w:val="29"/>
          <w:szCs w:val="29"/>
          <w:u w:val="single"/>
        </w:rPr>
      </w:pPr>
      <w:r w:rsidRPr="009B7820">
        <w:rPr>
          <w:b/>
          <w:i/>
          <w:color w:val="000000"/>
          <w:spacing w:val="-7"/>
          <w:sz w:val="29"/>
          <w:szCs w:val="29"/>
          <w:u w:val="single"/>
        </w:rPr>
        <w:t>Жалобы на момент поступления в клинику:</w:t>
      </w:r>
      <w:r w:rsidR="00AE08BE">
        <w:rPr>
          <w:b/>
          <w:i/>
          <w:color w:val="000000"/>
          <w:spacing w:val="-7"/>
          <w:sz w:val="29"/>
          <w:szCs w:val="29"/>
          <w:u w:val="single"/>
        </w:rPr>
        <w:t xml:space="preserve"> </w:t>
      </w:r>
    </w:p>
    <w:p w14:paraId="6EC4A5A7" w14:textId="77777777" w:rsidR="001D6D90" w:rsidRDefault="008E53DE" w:rsidP="001D6D90">
      <w:pPr>
        <w:shd w:val="clear" w:color="auto" w:fill="FFFFFF"/>
        <w:spacing w:before="110" w:line="485" w:lineRule="exact"/>
        <w:jc w:val="both"/>
        <w:rPr>
          <w:bCs/>
          <w:iCs/>
          <w:color w:val="000000"/>
          <w:spacing w:val="-7"/>
          <w:sz w:val="28"/>
          <w:szCs w:val="28"/>
        </w:rPr>
      </w:pPr>
      <w:r>
        <w:rPr>
          <w:bCs/>
          <w:iCs/>
          <w:color w:val="000000"/>
          <w:spacing w:val="-7"/>
          <w:sz w:val="28"/>
          <w:szCs w:val="28"/>
        </w:rPr>
        <w:t>На боль в правом подреберье</w:t>
      </w:r>
      <w:r w:rsidR="008E0F45">
        <w:rPr>
          <w:bCs/>
          <w:iCs/>
          <w:color w:val="000000"/>
          <w:spacing w:val="-7"/>
          <w:sz w:val="28"/>
          <w:szCs w:val="28"/>
        </w:rPr>
        <w:t>, тупого характера, не иррадиирующие; на общую слабость, недомогание, чувство разбитости, головокружение.</w:t>
      </w:r>
    </w:p>
    <w:p w14:paraId="0913D721" w14:textId="77777777" w:rsidR="008E0F45" w:rsidRPr="001D6D90" w:rsidRDefault="008E0F45" w:rsidP="001D6D90">
      <w:pPr>
        <w:shd w:val="clear" w:color="auto" w:fill="FFFFFF"/>
        <w:spacing w:before="110" w:line="485" w:lineRule="exact"/>
        <w:jc w:val="both"/>
        <w:rPr>
          <w:bCs/>
          <w:iCs/>
          <w:color w:val="000000"/>
          <w:spacing w:val="-7"/>
          <w:sz w:val="28"/>
          <w:szCs w:val="28"/>
        </w:rPr>
      </w:pPr>
    </w:p>
    <w:p w14:paraId="5930D059" w14:textId="77777777" w:rsidR="003F13AB" w:rsidRDefault="00537D4C" w:rsidP="00537D4C">
      <w:pPr>
        <w:shd w:val="clear" w:color="auto" w:fill="FFFFFF"/>
        <w:tabs>
          <w:tab w:val="left" w:pos="5451"/>
        </w:tabs>
        <w:ind w:left="29"/>
        <w:rPr>
          <w:b/>
          <w:i/>
          <w:color w:val="000000"/>
          <w:spacing w:val="-7"/>
          <w:sz w:val="29"/>
          <w:szCs w:val="29"/>
          <w:u w:val="single"/>
        </w:rPr>
      </w:pPr>
      <w:r w:rsidRPr="009B7820">
        <w:rPr>
          <w:b/>
          <w:i/>
          <w:color w:val="000000"/>
          <w:spacing w:val="-7"/>
          <w:sz w:val="29"/>
          <w:szCs w:val="29"/>
          <w:u w:val="single"/>
        </w:rPr>
        <w:t>Жалобы</w:t>
      </w:r>
      <w:r>
        <w:rPr>
          <w:b/>
          <w:i/>
          <w:color w:val="000000"/>
          <w:spacing w:val="-7"/>
          <w:sz w:val="29"/>
          <w:szCs w:val="29"/>
          <w:u w:val="single"/>
        </w:rPr>
        <w:t xml:space="preserve"> на момент к урации:</w:t>
      </w:r>
    </w:p>
    <w:p w14:paraId="40B5CB7C" w14:textId="77777777" w:rsidR="00537D4C" w:rsidRDefault="00CF51D8" w:rsidP="00CF51D8">
      <w:pPr>
        <w:shd w:val="clear" w:color="auto" w:fill="FFFFFF"/>
        <w:rPr>
          <w:b/>
          <w:i/>
          <w:color w:val="000000"/>
          <w:spacing w:val="-7"/>
          <w:sz w:val="29"/>
          <w:szCs w:val="29"/>
          <w:u w:val="single"/>
        </w:rPr>
      </w:pPr>
      <w:r>
        <w:rPr>
          <w:b/>
          <w:i/>
          <w:color w:val="000000"/>
          <w:spacing w:val="-7"/>
          <w:sz w:val="29"/>
          <w:szCs w:val="29"/>
          <w:u w:val="single"/>
        </w:rPr>
        <w:t xml:space="preserve">главные: : </w:t>
      </w:r>
      <w:r>
        <w:rPr>
          <w:color w:val="000000"/>
          <w:spacing w:val="-7"/>
          <w:sz w:val="29"/>
          <w:szCs w:val="29"/>
        </w:rPr>
        <w:t xml:space="preserve">на </w:t>
      </w:r>
      <w:r w:rsidR="008E0F45">
        <w:rPr>
          <w:color w:val="000000"/>
          <w:spacing w:val="-7"/>
          <w:sz w:val="29"/>
          <w:szCs w:val="29"/>
        </w:rPr>
        <w:t>боль в правом подреберье, тупого характера, не иррадиирующие</w:t>
      </w:r>
      <w:r w:rsidR="003D6E9C">
        <w:rPr>
          <w:color w:val="000000"/>
          <w:spacing w:val="-7"/>
          <w:sz w:val="29"/>
          <w:szCs w:val="29"/>
        </w:rPr>
        <w:t>.</w:t>
      </w:r>
    </w:p>
    <w:p w14:paraId="194C3621" w14:textId="77777777" w:rsidR="008E0F45" w:rsidRDefault="00CF51D8" w:rsidP="008E0F45">
      <w:pPr>
        <w:shd w:val="clear" w:color="auto" w:fill="FFFFFF"/>
        <w:spacing w:before="110" w:line="485" w:lineRule="exact"/>
        <w:jc w:val="both"/>
        <w:rPr>
          <w:bCs/>
          <w:iCs/>
          <w:color w:val="000000"/>
          <w:spacing w:val="-7"/>
          <w:sz w:val="28"/>
          <w:szCs w:val="28"/>
        </w:rPr>
      </w:pPr>
      <w:r w:rsidRPr="00367D63">
        <w:rPr>
          <w:b/>
          <w:i/>
          <w:color w:val="000000"/>
          <w:spacing w:val="-7"/>
          <w:sz w:val="29"/>
          <w:szCs w:val="29"/>
          <w:u w:val="single"/>
        </w:rPr>
        <w:t>дополнительные</w:t>
      </w:r>
      <w:r>
        <w:rPr>
          <w:b/>
          <w:i/>
          <w:color w:val="000000"/>
          <w:spacing w:val="-7"/>
          <w:sz w:val="29"/>
          <w:szCs w:val="29"/>
          <w:u w:val="single"/>
        </w:rPr>
        <w:t>:</w:t>
      </w:r>
      <w:r>
        <w:rPr>
          <w:bCs/>
          <w:iCs/>
          <w:color w:val="000000"/>
          <w:spacing w:val="-7"/>
          <w:sz w:val="29"/>
          <w:szCs w:val="29"/>
        </w:rPr>
        <w:t xml:space="preserve"> </w:t>
      </w:r>
      <w:r w:rsidR="008E0F45">
        <w:rPr>
          <w:bCs/>
          <w:iCs/>
          <w:color w:val="000000"/>
          <w:spacing w:val="-7"/>
          <w:sz w:val="28"/>
          <w:szCs w:val="28"/>
        </w:rPr>
        <w:t>на общую слабость, недомогание, чувство разбитости, головокружение.</w:t>
      </w:r>
    </w:p>
    <w:p w14:paraId="1BC560EA" w14:textId="77777777" w:rsidR="001D6D90" w:rsidRDefault="001D6D90" w:rsidP="008E0F45">
      <w:pPr>
        <w:shd w:val="clear" w:color="auto" w:fill="FFFFFF"/>
        <w:ind w:left="29"/>
        <w:rPr>
          <w:bCs/>
          <w:iCs/>
          <w:color w:val="000000"/>
          <w:spacing w:val="-7"/>
          <w:sz w:val="29"/>
          <w:szCs w:val="29"/>
        </w:rPr>
      </w:pPr>
    </w:p>
    <w:p w14:paraId="7E23AB13" w14:textId="77777777" w:rsidR="001D6D90" w:rsidRDefault="001D6D90" w:rsidP="00AB0429">
      <w:pPr>
        <w:shd w:val="clear" w:color="auto" w:fill="FFFFFF"/>
        <w:ind w:left="29"/>
        <w:rPr>
          <w:bCs/>
          <w:iCs/>
          <w:color w:val="000000"/>
          <w:spacing w:val="-7"/>
          <w:sz w:val="29"/>
          <w:szCs w:val="29"/>
        </w:rPr>
      </w:pPr>
    </w:p>
    <w:p w14:paraId="3966EF57" w14:textId="77777777" w:rsidR="00537D4C" w:rsidRDefault="00CF51D8" w:rsidP="00AB0429">
      <w:pPr>
        <w:shd w:val="clear" w:color="auto" w:fill="FFFFFF"/>
        <w:ind w:left="29"/>
      </w:pPr>
      <w:r>
        <w:rPr>
          <w:b/>
          <w:i/>
          <w:color w:val="000000"/>
          <w:spacing w:val="-7"/>
          <w:sz w:val="29"/>
          <w:szCs w:val="29"/>
          <w:u w:val="single"/>
        </w:rPr>
        <w:t xml:space="preserve"> </w:t>
      </w:r>
    </w:p>
    <w:p w14:paraId="3CF8A4C3" w14:textId="77777777" w:rsidR="00021C89" w:rsidRPr="009D5991" w:rsidRDefault="00585335" w:rsidP="00D61DEE">
      <w:pPr>
        <w:pStyle w:val="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9D5991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                            </w:t>
      </w:r>
      <w:r w:rsidR="00021C89" w:rsidRPr="00585335">
        <w:rPr>
          <w:rFonts w:ascii="Times New Roman" w:hAnsi="Times New Roman" w:cs="Times New Roman"/>
          <w:b w:val="0"/>
          <w:bCs w:val="0"/>
          <w:sz w:val="36"/>
          <w:szCs w:val="36"/>
          <w:lang w:val="en-US"/>
        </w:rPr>
        <w:t>ANAMNESIS</w:t>
      </w:r>
      <w:r w:rsidR="00021C89" w:rsidRPr="009D5991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  <w:r w:rsidR="00021C89" w:rsidRPr="00585335">
        <w:rPr>
          <w:rFonts w:ascii="Times New Roman" w:hAnsi="Times New Roman" w:cs="Times New Roman"/>
          <w:b w:val="0"/>
          <w:bCs w:val="0"/>
          <w:sz w:val="36"/>
          <w:szCs w:val="36"/>
          <w:lang w:val="en-US"/>
        </w:rPr>
        <w:t>MORBI</w:t>
      </w:r>
    </w:p>
    <w:p w14:paraId="29D5A39C" w14:textId="77777777" w:rsidR="003A717C" w:rsidRDefault="00855516" w:rsidP="009D59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Считает</w:t>
      </w:r>
      <w:r w:rsidRPr="0085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себя больной с </w:t>
      </w:r>
      <w:r w:rsidR="008E0F45">
        <w:rPr>
          <w:sz w:val="28"/>
          <w:szCs w:val="28"/>
        </w:rPr>
        <w:t xml:space="preserve"> мая 2004 года, когда проходила обследование в хирургическом отделении ГКБ № 4 с асцитом. Был проведен лапароцентез и  по результатам цитологического исследования асцитической жидкости был выставлен диагноз- ЗНО яичников. Больная была направлена</w:t>
      </w:r>
      <w:r w:rsidR="007C6652">
        <w:rPr>
          <w:sz w:val="28"/>
          <w:szCs w:val="28"/>
        </w:rPr>
        <w:t xml:space="preserve"> в</w:t>
      </w:r>
      <w:r w:rsidR="008E0F45">
        <w:rPr>
          <w:sz w:val="28"/>
          <w:szCs w:val="28"/>
        </w:rPr>
        <w:t xml:space="preserve"> ПКОД в онкологическое отделение </w:t>
      </w:r>
      <w:r w:rsidR="003A717C">
        <w:rPr>
          <w:sz w:val="28"/>
          <w:szCs w:val="28"/>
        </w:rPr>
        <w:t xml:space="preserve"> для дополнительного обследования и назначения ПХТ.</w:t>
      </w:r>
    </w:p>
    <w:p w14:paraId="03F25830" w14:textId="77777777" w:rsidR="003A717C" w:rsidRDefault="003A717C" w:rsidP="009D59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2004 года была произведена надвлагалищная ампутация матки с </w:t>
      </w:r>
      <w:r>
        <w:rPr>
          <w:sz w:val="28"/>
          <w:szCs w:val="28"/>
        </w:rPr>
        <w:lastRenderedPageBreak/>
        <w:t xml:space="preserve">придатком и резекция большого сальника. После операции было назначено 3 курса ПХТ с последующей оценкой эффекта (САР). </w:t>
      </w:r>
    </w:p>
    <w:p w14:paraId="032DEBFA" w14:textId="77777777" w:rsidR="003A717C" w:rsidRDefault="003A717C" w:rsidP="009D59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 марта 2006 года перенесла операцию в виде пункции заднего свода влагалища, курс ПХТ был продолжен. После проведенного лечения состояние больной стабилизировалось, наблюдалась ремиссия в течение 10 месяцев.</w:t>
      </w:r>
    </w:p>
    <w:p w14:paraId="13C294B0" w14:textId="77777777" w:rsidR="005F04D0" w:rsidRDefault="003A717C" w:rsidP="009D59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После очередного обследования в ноябре 2006 года был обнаружен высокий уровень онкомаркеров</w:t>
      </w:r>
      <w:r w:rsidR="007C6652">
        <w:rPr>
          <w:sz w:val="28"/>
          <w:szCs w:val="28"/>
        </w:rPr>
        <w:t xml:space="preserve"> и больная была вновь напралена в ПКОД с целью дальнейшего обследования и назначения лечения</w:t>
      </w:r>
    </w:p>
    <w:p w14:paraId="2ACEE6A1" w14:textId="77777777" w:rsidR="005F04D0" w:rsidRPr="00855516" w:rsidRDefault="005F04D0" w:rsidP="003D6E9C">
      <w:pPr>
        <w:shd w:val="clear" w:color="auto" w:fill="FFFFFF"/>
        <w:jc w:val="right"/>
        <w:rPr>
          <w:sz w:val="28"/>
          <w:szCs w:val="28"/>
        </w:rPr>
      </w:pPr>
    </w:p>
    <w:p w14:paraId="5E726BEE" w14:textId="77777777" w:rsidR="00C20D11" w:rsidRPr="009A20B9" w:rsidRDefault="00C20D11" w:rsidP="00C20D11">
      <w:pPr>
        <w:pStyle w:val="1"/>
        <w:rPr>
          <w:b w:val="0"/>
          <w:bCs w:val="0"/>
          <w:sz w:val="36"/>
        </w:rPr>
      </w:pPr>
      <w:r w:rsidRPr="00855516">
        <w:rPr>
          <w:color w:val="000000"/>
          <w:spacing w:val="-9"/>
          <w:sz w:val="29"/>
          <w:szCs w:val="29"/>
        </w:rPr>
        <w:t xml:space="preserve">                                  </w:t>
      </w:r>
      <w:r w:rsidRPr="00855516">
        <w:rPr>
          <w:b w:val="0"/>
          <w:bCs w:val="0"/>
          <w:sz w:val="36"/>
        </w:rPr>
        <w:t xml:space="preserve"> </w:t>
      </w:r>
      <w:r>
        <w:rPr>
          <w:b w:val="0"/>
          <w:bCs w:val="0"/>
          <w:sz w:val="36"/>
          <w:lang w:val="en-US"/>
        </w:rPr>
        <w:t>ANAMNESIS</w:t>
      </w:r>
      <w:r w:rsidRPr="009A20B9">
        <w:rPr>
          <w:b w:val="0"/>
          <w:bCs w:val="0"/>
          <w:sz w:val="36"/>
        </w:rPr>
        <w:t xml:space="preserve"> </w:t>
      </w:r>
      <w:r>
        <w:rPr>
          <w:b w:val="0"/>
          <w:bCs w:val="0"/>
          <w:sz w:val="36"/>
          <w:lang w:val="en-US"/>
        </w:rPr>
        <w:t>VITAE</w:t>
      </w:r>
    </w:p>
    <w:p w14:paraId="66A36133" w14:textId="77777777" w:rsidR="00AB72E2" w:rsidRPr="009A20B9" w:rsidRDefault="00AB72E2" w:rsidP="00AB72E2"/>
    <w:p w14:paraId="24D4D645" w14:textId="77777777" w:rsidR="00C20D11" w:rsidRDefault="009A20B9" w:rsidP="00412BFC">
      <w:pPr>
        <w:ind w:left="-540"/>
        <w:rPr>
          <w:sz w:val="29"/>
          <w:szCs w:val="29"/>
        </w:rPr>
      </w:pPr>
      <w:r>
        <w:rPr>
          <w:sz w:val="29"/>
          <w:szCs w:val="29"/>
        </w:rPr>
        <w:t>Больная родилась в 19</w:t>
      </w:r>
      <w:r w:rsidR="007C6652">
        <w:rPr>
          <w:sz w:val="29"/>
          <w:szCs w:val="29"/>
        </w:rPr>
        <w:t>52</w:t>
      </w:r>
      <w:r>
        <w:rPr>
          <w:sz w:val="29"/>
          <w:szCs w:val="29"/>
        </w:rPr>
        <w:t xml:space="preserve">г. в городе </w:t>
      </w:r>
      <w:r w:rsidR="00D362A6">
        <w:rPr>
          <w:sz w:val="29"/>
          <w:szCs w:val="29"/>
        </w:rPr>
        <w:t>Владивосток</w:t>
      </w:r>
      <w:r w:rsidR="00412BFC">
        <w:rPr>
          <w:sz w:val="29"/>
          <w:szCs w:val="29"/>
        </w:rPr>
        <w:t>е</w:t>
      </w:r>
      <w:r w:rsidR="00C20D11" w:rsidRPr="00C20D11">
        <w:rPr>
          <w:sz w:val="29"/>
          <w:szCs w:val="29"/>
        </w:rPr>
        <w:t xml:space="preserve"> в благополучной семье. Физическое и психическое развитие нормальное. Посещать школу стала в возра</w:t>
      </w:r>
      <w:r w:rsidR="00AD5C06">
        <w:rPr>
          <w:sz w:val="29"/>
          <w:szCs w:val="29"/>
        </w:rPr>
        <w:t>сте семи лет, успеваемость отличная</w:t>
      </w:r>
      <w:r w:rsidR="001C3572">
        <w:rPr>
          <w:sz w:val="29"/>
          <w:szCs w:val="29"/>
        </w:rPr>
        <w:t xml:space="preserve">. </w:t>
      </w:r>
      <w:r w:rsidR="00C20D11" w:rsidRPr="00C20D11">
        <w:rPr>
          <w:sz w:val="29"/>
          <w:szCs w:val="29"/>
        </w:rPr>
        <w:t xml:space="preserve"> Материальные и жилищные условия благ</w:t>
      </w:r>
      <w:r w:rsidR="00412BFC">
        <w:rPr>
          <w:sz w:val="29"/>
          <w:szCs w:val="29"/>
        </w:rPr>
        <w:t xml:space="preserve">оприятные: живет в квартире. </w:t>
      </w:r>
      <w:r w:rsidR="007C6652">
        <w:rPr>
          <w:sz w:val="29"/>
          <w:szCs w:val="29"/>
        </w:rPr>
        <w:t>Замужем, двое детей.</w:t>
      </w:r>
    </w:p>
    <w:p w14:paraId="142CC865" w14:textId="77777777" w:rsidR="00F24C2C" w:rsidRDefault="00F24C2C" w:rsidP="00F24C2C">
      <w:pPr>
        <w:rPr>
          <w:sz w:val="29"/>
          <w:szCs w:val="29"/>
        </w:rPr>
      </w:pPr>
    </w:p>
    <w:p w14:paraId="15108E6E" w14:textId="77777777" w:rsidR="00C20D11" w:rsidRPr="00C20D11" w:rsidRDefault="001C3572" w:rsidP="00D362A6">
      <w:pPr>
        <w:ind w:left="-540"/>
        <w:rPr>
          <w:sz w:val="29"/>
          <w:szCs w:val="29"/>
        </w:rPr>
      </w:pPr>
      <w:r>
        <w:rPr>
          <w:sz w:val="29"/>
          <w:szCs w:val="29"/>
        </w:rPr>
        <w:t xml:space="preserve">-Перенесенные заболевания: </w:t>
      </w:r>
      <w:r w:rsidR="00D362A6">
        <w:rPr>
          <w:sz w:val="29"/>
          <w:szCs w:val="29"/>
        </w:rPr>
        <w:t xml:space="preserve"> корь, краснух</w:t>
      </w:r>
      <w:r w:rsidR="00412BFC">
        <w:rPr>
          <w:sz w:val="29"/>
          <w:szCs w:val="29"/>
        </w:rPr>
        <w:t xml:space="preserve">а, ветрянка в детском возрасте. ОРВИ один раз в год; </w:t>
      </w:r>
    </w:p>
    <w:p w14:paraId="3734CD3B" w14:textId="77777777" w:rsidR="00C20D11" w:rsidRPr="00C20D11" w:rsidRDefault="00C20D11" w:rsidP="00C20D11">
      <w:pPr>
        <w:ind w:left="-540"/>
        <w:rPr>
          <w:sz w:val="29"/>
          <w:szCs w:val="29"/>
        </w:rPr>
      </w:pPr>
      <w:r w:rsidRPr="00C20D11">
        <w:rPr>
          <w:sz w:val="29"/>
          <w:szCs w:val="29"/>
        </w:rPr>
        <w:t xml:space="preserve">-Травмы: </w:t>
      </w:r>
      <w:r w:rsidR="00D362A6">
        <w:rPr>
          <w:sz w:val="29"/>
          <w:szCs w:val="29"/>
        </w:rPr>
        <w:t>отрицает</w:t>
      </w:r>
    </w:p>
    <w:p w14:paraId="7FB21DE8" w14:textId="77777777" w:rsidR="00C20D11" w:rsidRDefault="001C3572" w:rsidP="00C20D11">
      <w:pPr>
        <w:ind w:left="-540"/>
        <w:rPr>
          <w:sz w:val="29"/>
          <w:szCs w:val="29"/>
        </w:rPr>
      </w:pPr>
      <w:r>
        <w:rPr>
          <w:sz w:val="29"/>
          <w:szCs w:val="29"/>
        </w:rPr>
        <w:t>-Оперативные вмешательства:</w:t>
      </w:r>
    </w:p>
    <w:p w14:paraId="6F324670" w14:textId="77777777" w:rsidR="00412BFC" w:rsidRDefault="00412BFC" w:rsidP="007C6652">
      <w:pPr>
        <w:tabs>
          <w:tab w:val="left" w:pos="5361"/>
        </w:tabs>
        <w:ind w:left="-540"/>
        <w:rPr>
          <w:sz w:val="28"/>
          <w:szCs w:val="28"/>
        </w:rPr>
      </w:pPr>
      <w:r>
        <w:rPr>
          <w:sz w:val="29"/>
          <w:szCs w:val="29"/>
        </w:rPr>
        <w:t xml:space="preserve">1) </w:t>
      </w:r>
      <w:r w:rsidR="007C6652">
        <w:rPr>
          <w:sz w:val="29"/>
          <w:szCs w:val="29"/>
        </w:rPr>
        <w:t>2004-</w:t>
      </w:r>
      <w:r w:rsidR="007C6652" w:rsidRPr="007C6652">
        <w:rPr>
          <w:sz w:val="28"/>
          <w:szCs w:val="28"/>
        </w:rPr>
        <w:t xml:space="preserve"> </w:t>
      </w:r>
      <w:r w:rsidR="007C6652">
        <w:rPr>
          <w:sz w:val="28"/>
          <w:szCs w:val="28"/>
        </w:rPr>
        <w:t xml:space="preserve">надвлагалищная ампутация матки с придатком и резекция большого сальника. </w:t>
      </w:r>
    </w:p>
    <w:p w14:paraId="76C52BF2" w14:textId="77777777" w:rsidR="007C6652" w:rsidRPr="00C20D11" w:rsidRDefault="007C6652" w:rsidP="007C6652">
      <w:pPr>
        <w:tabs>
          <w:tab w:val="left" w:pos="5361"/>
        </w:tabs>
        <w:ind w:left="-540"/>
        <w:rPr>
          <w:sz w:val="29"/>
          <w:szCs w:val="29"/>
        </w:rPr>
      </w:pPr>
      <w:r>
        <w:rPr>
          <w:sz w:val="28"/>
          <w:szCs w:val="28"/>
        </w:rPr>
        <w:t>2) 2006-</w:t>
      </w:r>
      <w:r w:rsidRPr="007C66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пункции заднего свода влагалища</w:t>
      </w:r>
    </w:p>
    <w:p w14:paraId="0533ED76" w14:textId="77777777" w:rsidR="007C6652" w:rsidRDefault="007C6652" w:rsidP="00792541">
      <w:pPr>
        <w:ind w:left="-540"/>
        <w:rPr>
          <w:sz w:val="29"/>
          <w:szCs w:val="29"/>
        </w:rPr>
      </w:pPr>
    </w:p>
    <w:p w14:paraId="342975CD" w14:textId="77777777" w:rsidR="001C3572" w:rsidRDefault="00412BFC" w:rsidP="00792541">
      <w:pPr>
        <w:ind w:left="-540"/>
        <w:rPr>
          <w:sz w:val="29"/>
          <w:szCs w:val="29"/>
        </w:rPr>
      </w:pPr>
      <w:r>
        <w:rPr>
          <w:sz w:val="29"/>
          <w:szCs w:val="29"/>
        </w:rPr>
        <w:t>-Вредные привычки: курение,</w:t>
      </w:r>
      <w:r w:rsidR="001C3572">
        <w:rPr>
          <w:sz w:val="29"/>
          <w:szCs w:val="29"/>
        </w:rPr>
        <w:t xml:space="preserve"> чрезмерное употребление алкоголя и употребление наркотиков отрицает</w:t>
      </w:r>
    </w:p>
    <w:p w14:paraId="3598FA36" w14:textId="77777777" w:rsidR="001A65C7" w:rsidRDefault="00C20D11" w:rsidP="00AD5C06">
      <w:pPr>
        <w:ind w:left="-540"/>
        <w:rPr>
          <w:sz w:val="29"/>
          <w:szCs w:val="29"/>
        </w:rPr>
      </w:pPr>
      <w:r w:rsidRPr="00C20D11">
        <w:rPr>
          <w:sz w:val="29"/>
          <w:szCs w:val="29"/>
        </w:rPr>
        <w:t>-Эпидемиологическ</w:t>
      </w:r>
      <w:r w:rsidR="001A65C7">
        <w:rPr>
          <w:sz w:val="29"/>
          <w:szCs w:val="29"/>
        </w:rPr>
        <w:t>ий анамнез: контакт с инфекционными больными отрицае</w:t>
      </w:r>
      <w:r w:rsidR="00AD5C06">
        <w:rPr>
          <w:sz w:val="29"/>
          <w:szCs w:val="29"/>
        </w:rPr>
        <w:t>т.</w:t>
      </w:r>
    </w:p>
    <w:p w14:paraId="48C3C10F" w14:textId="77777777" w:rsidR="00AD5C06" w:rsidRPr="00C20D11" w:rsidRDefault="00AD5C06" w:rsidP="00AD5C06">
      <w:pPr>
        <w:ind w:left="-540"/>
        <w:rPr>
          <w:sz w:val="29"/>
          <w:szCs w:val="29"/>
        </w:rPr>
      </w:pPr>
      <w:r>
        <w:rPr>
          <w:sz w:val="29"/>
          <w:szCs w:val="29"/>
        </w:rPr>
        <w:t>Туберкулёз, гепатит, венерические заболевания отрицает</w:t>
      </w:r>
      <w:r w:rsidR="00513C06">
        <w:rPr>
          <w:sz w:val="29"/>
          <w:szCs w:val="29"/>
        </w:rPr>
        <w:t>. Трансфузии отрицает.</w:t>
      </w:r>
    </w:p>
    <w:p w14:paraId="18D23551" w14:textId="77777777" w:rsidR="00C20D11" w:rsidRPr="00C20D11" w:rsidRDefault="00C20D11" w:rsidP="00C20D11">
      <w:pPr>
        <w:ind w:left="-540"/>
        <w:rPr>
          <w:sz w:val="29"/>
          <w:szCs w:val="29"/>
        </w:rPr>
      </w:pPr>
      <w:r w:rsidRPr="00C20D11">
        <w:rPr>
          <w:sz w:val="29"/>
          <w:szCs w:val="29"/>
        </w:rPr>
        <w:t>-Аллергологический анамн</w:t>
      </w:r>
      <w:r w:rsidR="00F24C2C">
        <w:rPr>
          <w:sz w:val="29"/>
          <w:szCs w:val="29"/>
        </w:rPr>
        <w:t>ез:</w:t>
      </w:r>
      <w:r w:rsidR="00412BFC">
        <w:rPr>
          <w:sz w:val="29"/>
          <w:szCs w:val="29"/>
        </w:rPr>
        <w:t xml:space="preserve"> </w:t>
      </w:r>
      <w:r w:rsidR="007C6652">
        <w:rPr>
          <w:sz w:val="29"/>
          <w:szCs w:val="29"/>
        </w:rPr>
        <w:t>не отягощен</w:t>
      </w:r>
    </w:p>
    <w:p w14:paraId="5354283C" w14:textId="77777777" w:rsidR="00C20D11" w:rsidRDefault="00C20D11" w:rsidP="00C20D11">
      <w:pPr>
        <w:ind w:left="-540"/>
        <w:rPr>
          <w:sz w:val="29"/>
          <w:szCs w:val="29"/>
        </w:rPr>
      </w:pPr>
      <w:r w:rsidRPr="00C20D11">
        <w:rPr>
          <w:sz w:val="29"/>
          <w:szCs w:val="29"/>
        </w:rPr>
        <w:t>-Насл</w:t>
      </w:r>
      <w:r w:rsidR="00F24C2C">
        <w:rPr>
          <w:sz w:val="29"/>
          <w:szCs w:val="29"/>
        </w:rPr>
        <w:t>едственный ан</w:t>
      </w:r>
      <w:r w:rsidR="00792541">
        <w:rPr>
          <w:sz w:val="29"/>
          <w:szCs w:val="29"/>
        </w:rPr>
        <w:t>амнез: не отягощён</w:t>
      </w:r>
    </w:p>
    <w:p w14:paraId="5E986E65" w14:textId="77777777" w:rsidR="00513C06" w:rsidRDefault="00513C06" w:rsidP="00C20D11">
      <w:pPr>
        <w:ind w:left="-540"/>
        <w:rPr>
          <w:sz w:val="29"/>
          <w:szCs w:val="29"/>
        </w:rPr>
      </w:pPr>
    </w:p>
    <w:p w14:paraId="18D0086A" w14:textId="77777777" w:rsidR="00513C06" w:rsidRDefault="00513C06" w:rsidP="00C20D11">
      <w:pPr>
        <w:ind w:left="-540"/>
        <w:rPr>
          <w:sz w:val="29"/>
          <w:szCs w:val="29"/>
        </w:rPr>
      </w:pPr>
    </w:p>
    <w:p w14:paraId="7FDF7750" w14:textId="77777777" w:rsidR="00412BFC" w:rsidRDefault="001C3572" w:rsidP="00C20D11">
      <w:pPr>
        <w:ind w:left="-540"/>
        <w:rPr>
          <w:sz w:val="29"/>
          <w:szCs w:val="29"/>
        </w:rPr>
      </w:pPr>
      <w:r>
        <w:rPr>
          <w:sz w:val="29"/>
          <w:szCs w:val="29"/>
        </w:rPr>
        <w:t>-</w:t>
      </w:r>
      <w:r w:rsidRPr="00412BFC">
        <w:rPr>
          <w:b/>
          <w:bCs/>
          <w:i/>
          <w:iCs/>
          <w:sz w:val="29"/>
          <w:szCs w:val="29"/>
          <w:u w:val="single"/>
        </w:rPr>
        <w:t>Гинекологический анамнез:</w:t>
      </w:r>
      <w:r>
        <w:rPr>
          <w:sz w:val="29"/>
          <w:szCs w:val="29"/>
        </w:rPr>
        <w:t xml:space="preserve"> </w:t>
      </w:r>
      <w:r w:rsidR="00792541">
        <w:rPr>
          <w:sz w:val="29"/>
          <w:szCs w:val="29"/>
        </w:rPr>
        <w:t xml:space="preserve">начало менструального цикла с </w:t>
      </w:r>
      <w:r w:rsidR="00412BFC">
        <w:rPr>
          <w:sz w:val="29"/>
          <w:szCs w:val="29"/>
        </w:rPr>
        <w:t>13</w:t>
      </w:r>
      <w:r>
        <w:rPr>
          <w:sz w:val="29"/>
          <w:szCs w:val="29"/>
        </w:rPr>
        <w:t xml:space="preserve"> лет</w:t>
      </w:r>
      <w:r w:rsidR="00412BFC">
        <w:rPr>
          <w:sz w:val="29"/>
          <w:szCs w:val="29"/>
        </w:rPr>
        <w:t>, установился сразу, продолжительностью 27-30 дней, месячные умеренные, безболезненные.</w:t>
      </w:r>
    </w:p>
    <w:p w14:paraId="3AF129BB" w14:textId="77777777" w:rsidR="001C3572" w:rsidRPr="00C20D11" w:rsidRDefault="007C6652" w:rsidP="00C20D11">
      <w:pPr>
        <w:ind w:left="-540"/>
        <w:rPr>
          <w:sz w:val="29"/>
          <w:szCs w:val="29"/>
        </w:rPr>
      </w:pPr>
      <w:r>
        <w:rPr>
          <w:sz w:val="29"/>
          <w:szCs w:val="29"/>
        </w:rPr>
        <w:t>Начало половой жизни с 21 года</w:t>
      </w:r>
      <w:r w:rsidR="00412BFC">
        <w:rPr>
          <w:sz w:val="29"/>
          <w:szCs w:val="29"/>
        </w:rPr>
        <w:t>. Две беременно</w:t>
      </w:r>
      <w:r>
        <w:rPr>
          <w:sz w:val="29"/>
          <w:szCs w:val="29"/>
        </w:rPr>
        <w:t>сти, закончившиеся родами</w:t>
      </w:r>
      <w:r w:rsidR="00412BFC">
        <w:rPr>
          <w:sz w:val="29"/>
          <w:szCs w:val="29"/>
        </w:rPr>
        <w:t>,</w:t>
      </w:r>
      <w:r>
        <w:rPr>
          <w:sz w:val="29"/>
          <w:szCs w:val="29"/>
        </w:rPr>
        <w:t xml:space="preserve"> без осложнений;</w:t>
      </w:r>
      <w:r w:rsidR="00412BF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2 аборта, </w:t>
      </w:r>
      <w:r w:rsidR="00412BFC">
        <w:rPr>
          <w:sz w:val="29"/>
          <w:szCs w:val="29"/>
        </w:rPr>
        <w:t>постабортный период без осложнений</w:t>
      </w:r>
      <w:r w:rsidR="00513C06">
        <w:rPr>
          <w:sz w:val="29"/>
          <w:szCs w:val="29"/>
        </w:rPr>
        <w:t>. В анамнезе заболеваний женских пол</w:t>
      </w:r>
      <w:r>
        <w:rPr>
          <w:sz w:val="29"/>
          <w:szCs w:val="29"/>
        </w:rPr>
        <w:t>овых органов нет. Менопауза с 50</w:t>
      </w:r>
      <w:r w:rsidR="00513C06">
        <w:rPr>
          <w:sz w:val="29"/>
          <w:szCs w:val="29"/>
        </w:rPr>
        <w:t xml:space="preserve"> лет.</w:t>
      </w:r>
      <w:r w:rsidR="00412BFC">
        <w:rPr>
          <w:sz w:val="29"/>
          <w:szCs w:val="29"/>
        </w:rPr>
        <w:t xml:space="preserve"> </w:t>
      </w:r>
    </w:p>
    <w:p w14:paraId="50DAB38A" w14:textId="77777777" w:rsidR="00C20D11" w:rsidRPr="00C20D11" w:rsidRDefault="00C20D11" w:rsidP="00C20D11">
      <w:pPr>
        <w:rPr>
          <w:sz w:val="29"/>
          <w:szCs w:val="29"/>
        </w:rPr>
      </w:pPr>
    </w:p>
    <w:p w14:paraId="71268F58" w14:textId="77777777" w:rsidR="00C20D11" w:rsidRPr="00C20D11" w:rsidRDefault="00C20D11" w:rsidP="00C20D11">
      <w:pPr>
        <w:rPr>
          <w:sz w:val="29"/>
          <w:szCs w:val="29"/>
        </w:rPr>
      </w:pPr>
    </w:p>
    <w:p w14:paraId="6F56177B" w14:textId="77777777" w:rsidR="000C3E95" w:rsidRPr="00412BFC" w:rsidRDefault="000C3E95" w:rsidP="000C3E95">
      <w:pPr>
        <w:pStyle w:val="1"/>
        <w:jc w:val="center"/>
        <w:rPr>
          <w:rFonts w:ascii="Times New Roman" w:hAnsi="Times New Roman" w:cs="Times New Roman"/>
          <w:b w:val="0"/>
          <w:bCs w:val="0"/>
          <w:sz w:val="36"/>
        </w:rPr>
      </w:pPr>
      <w:r w:rsidRPr="00585335">
        <w:rPr>
          <w:rFonts w:ascii="Times New Roman" w:hAnsi="Times New Roman" w:cs="Times New Roman"/>
          <w:b w:val="0"/>
          <w:bCs w:val="0"/>
          <w:sz w:val="36"/>
          <w:lang w:val="en-US"/>
        </w:rPr>
        <w:lastRenderedPageBreak/>
        <w:t>STATUS</w:t>
      </w:r>
      <w:r w:rsidRPr="00412BFC">
        <w:rPr>
          <w:rFonts w:ascii="Times New Roman" w:hAnsi="Times New Roman" w:cs="Times New Roman"/>
          <w:b w:val="0"/>
          <w:bCs w:val="0"/>
          <w:sz w:val="36"/>
        </w:rPr>
        <w:t xml:space="preserve"> </w:t>
      </w:r>
      <w:r w:rsidRPr="00585335">
        <w:rPr>
          <w:rFonts w:ascii="Times New Roman" w:hAnsi="Times New Roman" w:cs="Times New Roman"/>
          <w:b w:val="0"/>
          <w:bCs w:val="0"/>
          <w:sz w:val="36"/>
          <w:lang w:val="en-US"/>
        </w:rPr>
        <w:t>PRAESENS</w:t>
      </w:r>
      <w:r w:rsidRPr="00412BFC">
        <w:rPr>
          <w:rFonts w:ascii="Times New Roman" w:hAnsi="Times New Roman" w:cs="Times New Roman"/>
          <w:b w:val="0"/>
          <w:bCs w:val="0"/>
          <w:sz w:val="36"/>
        </w:rPr>
        <w:t xml:space="preserve"> </w:t>
      </w:r>
      <w:r w:rsidRPr="00585335">
        <w:rPr>
          <w:rFonts w:ascii="Times New Roman" w:hAnsi="Times New Roman" w:cs="Times New Roman"/>
          <w:b w:val="0"/>
          <w:bCs w:val="0"/>
          <w:sz w:val="36"/>
          <w:lang w:val="en-US"/>
        </w:rPr>
        <w:t>OBJECTIVUS</w:t>
      </w:r>
    </w:p>
    <w:p w14:paraId="54CFB4E8" w14:textId="77777777" w:rsidR="000C3E95" w:rsidRPr="00412BFC" w:rsidRDefault="000C3E95" w:rsidP="000C3E95">
      <w:pPr>
        <w:pStyle w:val="1"/>
        <w:rPr>
          <w:rFonts w:ascii="Times New Roman" w:hAnsi="Times New Roman"/>
          <w:b w:val="0"/>
          <w:kern w:val="0"/>
          <w:sz w:val="29"/>
          <w:szCs w:val="29"/>
        </w:rPr>
      </w:pPr>
      <w:r w:rsidRPr="00412BFC">
        <w:rPr>
          <w:b w:val="0"/>
          <w:kern w:val="0"/>
        </w:rPr>
        <w:t xml:space="preserve">                                        </w:t>
      </w:r>
      <w:r w:rsidRPr="000C3E95">
        <w:rPr>
          <w:rFonts w:ascii="Times New Roman" w:hAnsi="Times New Roman" w:cs="Courier New"/>
          <w:b w:val="0"/>
          <w:kern w:val="0"/>
          <w:sz w:val="29"/>
          <w:szCs w:val="29"/>
          <w:lang w:val="en-US"/>
        </w:rPr>
        <w:t>I</w:t>
      </w:r>
      <w:r w:rsidRPr="00412BFC">
        <w:rPr>
          <w:rFonts w:ascii="Times New Roman" w:hAnsi="Times New Roman" w:cs="Courier New"/>
          <w:b w:val="0"/>
          <w:kern w:val="0"/>
          <w:sz w:val="29"/>
          <w:szCs w:val="29"/>
        </w:rPr>
        <w:t>.</w:t>
      </w:r>
      <w:r w:rsidRPr="000C3E95">
        <w:rPr>
          <w:rFonts w:ascii="Times New Roman" w:hAnsi="Times New Roman"/>
          <w:b w:val="0"/>
          <w:kern w:val="0"/>
          <w:sz w:val="29"/>
          <w:szCs w:val="29"/>
        </w:rPr>
        <w:t>Общий</w:t>
      </w:r>
      <w:r w:rsidRPr="00412BFC">
        <w:rPr>
          <w:rFonts w:ascii="Times New Roman" w:hAnsi="Times New Roman"/>
          <w:b w:val="0"/>
          <w:kern w:val="0"/>
          <w:sz w:val="29"/>
          <w:szCs w:val="29"/>
        </w:rPr>
        <w:t xml:space="preserve"> </w:t>
      </w:r>
      <w:r w:rsidRPr="000C3E95">
        <w:rPr>
          <w:rFonts w:ascii="Times New Roman" w:hAnsi="Times New Roman"/>
          <w:b w:val="0"/>
          <w:kern w:val="0"/>
          <w:sz w:val="29"/>
          <w:szCs w:val="29"/>
        </w:rPr>
        <w:t>осмотр</w:t>
      </w:r>
      <w:r w:rsidRPr="00412BFC">
        <w:rPr>
          <w:rFonts w:ascii="Times New Roman" w:hAnsi="Times New Roman"/>
          <w:b w:val="0"/>
          <w:kern w:val="0"/>
          <w:sz w:val="29"/>
          <w:szCs w:val="29"/>
        </w:rPr>
        <w:t>:</w:t>
      </w:r>
    </w:p>
    <w:p w14:paraId="3F5BFF6C" w14:textId="77777777" w:rsidR="000C3E95" w:rsidRPr="00412BFC" w:rsidRDefault="000C3E95" w:rsidP="000C3E95">
      <w:pPr>
        <w:pStyle w:val="1"/>
        <w:rPr>
          <w:rFonts w:ascii="Times New Roman" w:hAnsi="Times New Roman"/>
          <w:b w:val="0"/>
          <w:sz w:val="29"/>
          <w:szCs w:val="29"/>
        </w:rPr>
      </w:pPr>
      <w:r w:rsidRPr="00412BFC">
        <w:rPr>
          <w:rFonts w:ascii="Times New Roman" w:hAnsi="Times New Roman"/>
          <w:b w:val="0"/>
          <w:sz w:val="29"/>
          <w:szCs w:val="29"/>
        </w:rPr>
        <w:t xml:space="preserve"> </w:t>
      </w:r>
    </w:p>
    <w:p w14:paraId="4762B597" w14:textId="77777777" w:rsidR="000C3E95" w:rsidRPr="000C3E95" w:rsidRDefault="000C3E95" w:rsidP="000C3E95">
      <w:pPr>
        <w:ind w:left="-540"/>
        <w:rPr>
          <w:sz w:val="29"/>
          <w:szCs w:val="29"/>
        </w:rPr>
      </w:pPr>
      <w:r w:rsidRPr="00AB72E2">
        <w:rPr>
          <w:b/>
          <w:bCs/>
          <w:i/>
          <w:sz w:val="29"/>
          <w:szCs w:val="29"/>
        </w:rPr>
        <w:t>Общее состояние</w:t>
      </w:r>
      <w:r w:rsidRPr="000C3E95">
        <w:rPr>
          <w:bCs/>
          <w:sz w:val="29"/>
          <w:szCs w:val="29"/>
        </w:rPr>
        <w:t>: удовлетворительное;</w:t>
      </w:r>
    </w:p>
    <w:p w14:paraId="30DD3627" w14:textId="77777777" w:rsidR="000C3E95" w:rsidRPr="00AB72E2" w:rsidRDefault="000C3E95" w:rsidP="000C3E95">
      <w:pPr>
        <w:ind w:left="-540"/>
        <w:rPr>
          <w:rFonts w:cs="Courier New"/>
          <w:b/>
          <w:bCs/>
          <w:i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Сознание</w:t>
      </w:r>
      <w:r w:rsidRPr="000C3E95">
        <w:rPr>
          <w:rFonts w:cs="Courier New"/>
          <w:bCs/>
          <w:sz w:val="29"/>
          <w:szCs w:val="29"/>
        </w:rPr>
        <w:t xml:space="preserve">: </w:t>
      </w:r>
      <w:r w:rsidRPr="00AB72E2">
        <w:rPr>
          <w:rFonts w:cs="Courier New"/>
          <w:bCs/>
          <w:sz w:val="29"/>
          <w:szCs w:val="29"/>
        </w:rPr>
        <w:t>ясное;</w:t>
      </w:r>
    </w:p>
    <w:p w14:paraId="317336E8" w14:textId="77777777" w:rsidR="00BD0BFC" w:rsidRPr="00F24C2C" w:rsidRDefault="000C3E95" w:rsidP="00F24C2C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Положение</w:t>
      </w:r>
      <w:r w:rsidR="0060082C">
        <w:rPr>
          <w:rFonts w:cs="Courier New"/>
          <w:bCs/>
          <w:sz w:val="29"/>
          <w:szCs w:val="29"/>
        </w:rPr>
        <w:t>: активное</w:t>
      </w:r>
      <w:r w:rsidR="001C3572">
        <w:rPr>
          <w:rFonts w:cs="Courier New"/>
          <w:bCs/>
          <w:sz w:val="29"/>
          <w:szCs w:val="29"/>
        </w:rPr>
        <w:t>;</w:t>
      </w:r>
    </w:p>
    <w:p w14:paraId="2C0E39B9" w14:textId="77777777" w:rsidR="00BD0BFC" w:rsidRPr="00BD0BFC" w:rsidRDefault="000C3E95" w:rsidP="00BD0BFC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Выражение лица:</w:t>
      </w:r>
      <w:r w:rsidRPr="000C3E95">
        <w:rPr>
          <w:rFonts w:cs="Courier New"/>
          <w:bCs/>
          <w:sz w:val="29"/>
          <w:szCs w:val="29"/>
        </w:rPr>
        <w:t xml:space="preserve"> спокойное;</w:t>
      </w:r>
    </w:p>
    <w:p w14:paraId="38C94713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Подвижность:</w:t>
      </w:r>
      <w:r w:rsidRPr="000C3E95">
        <w:rPr>
          <w:rFonts w:cs="Courier New"/>
          <w:bCs/>
          <w:sz w:val="29"/>
          <w:szCs w:val="29"/>
        </w:rPr>
        <w:t xml:space="preserve"> умеренная;</w:t>
      </w:r>
    </w:p>
    <w:p w14:paraId="1CB867B7" w14:textId="77777777" w:rsidR="000C3E95" w:rsidRPr="000C3E95" w:rsidRDefault="000C3E95" w:rsidP="00EA72A0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Телосложение:</w:t>
      </w:r>
      <w:r w:rsidR="00513C06">
        <w:rPr>
          <w:rFonts w:cs="Courier New"/>
          <w:bCs/>
          <w:sz w:val="29"/>
          <w:szCs w:val="29"/>
        </w:rPr>
        <w:t xml:space="preserve"> гипер</w:t>
      </w:r>
      <w:r w:rsidR="0060082C">
        <w:rPr>
          <w:rFonts w:cs="Courier New"/>
          <w:bCs/>
          <w:sz w:val="29"/>
          <w:szCs w:val="29"/>
        </w:rPr>
        <w:t>стеническое</w:t>
      </w:r>
      <w:r w:rsidRPr="000C3E95">
        <w:rPr>
          <w:rFonts w:cs="Courier New"/>
          <w:bCs/>
          <w:sz w:val="29"/>
          <w:szCs w:val="29"/>
        </w:rPr>
        <w:t>, т</w:t>
      </w:r>
      <w:r w:rsidR="0060082C">
        <w:rPr>
          <w:rFonts w:cs="Courier New"/>
          <w:bCs/>
          <w:sz w:val="29"/>
          <w:szCs w:val="29"/>
        </w:rPr>
        <w:t xml:space="preserve">ак как эпигастральный угол </w:t>
      </w:r>
      <w:r w:rsidR="00513C06">
        <w:rPr>
          <w:rFonts w:cs="Courier New"/>
          <w:bCs/>
          <w:sz w:val="29"/>
          <w:szCs w:val="29"/>
        </w:rPr>
        <w:t>больше</w:t>
      </w:r>
      <w:r w:rsidR="00EA72A0">
        <w:rPr>
          <w:rFonts w:cs="Courier New"/>
          <w:bCs/>
          <w:sz w:val="29"/>
          <w:szCs w:val="29"/>
        </w:rPr>
        <w:t xml:space="preserve"> </w:t>
      </w:r>
      <w:r w:rsidRPr="000C3E95">
        <w:rPr>
          <w:rFonts w:cs="Courier New"/>
          <w:bCs/>
          <w:sz w:val="29"/>
          <w:szCs w:val="29"/>
        </w:rPr>
        <w:t>90 градусов</w:t>
      </w:r>
    </w:p>
    <w:p w14:paraId="696F99B7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1C3572">
        <w:rPr>
          <w:rFonts w:cs="Courier New"/>
          <w:b/>
          <w:bCs/>
          <w:i/>
          <w:sz w:val="29"/>
          <w:szCs w:val="29"/>
        </w:rPr>
        <w:t>Подкожно- жировая клетчатка:</w:t>
      </w:r>
      <w:r w:rsidR="0060082C">
        <w:rPr>
          <w:rFonts w:cs="Courier New"/>
          <w:bCs/>
          <w:sz w:val="29"/>
          <w:szCs w:val="29"/>
        </w:rPr>
        <w:t xml:space="preserve"> выражен</w:t>
      </w:r>
      <w:r w:rsidR="00513C06">
        <w:rPr>
          <w:rFonts w:cs="Courier New"/>
          <w:bCs/>
          <w:sz w:val="29"/>
          <w:szCs w:val="29"/>
        </w:rPr>
        <w:t>а значительно. Питание повышенное</w:t>
      </w:r>
      <w:r w:rsidRPr="000C3E95">
        <w:rPr>
          <w:rFonts w:cs="Courier New"/>
          <w:bCs/>
          <w:sz w:val="29"/>
          <w:szCs w:val="29"/>
        </w:rPr>
        <w:t>.</w:t>
      </w:r>
    </w:p>
    <w:p w14:paraId="7968F132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Кожные покровы:</w:t>
      </w:r>
      <w:r w:rsidR="00EA72A0">
        <w:rPr>
          <w:rFonts w:cs="Courier New"/>
          <w:bCs/>
          <w:sz w:val="29"/>
          <w:szCs w:val="29"/>
        </w:rPr>
        <w:t xml:space="preserve"> обычной окраски</w:t>
      </w:r>
      <w:r w:rsidRPr="000C3E95">
        <w:rPr>
          <w:rFonts w:cs="Courier New"/>
          <w:bCs/>
          <w:sz w:val="29"/>
          <w:szCs w:val="29"/>
        </w:rPr>
        <w:t xml:space="preserve">. Наличие сыпи, расчесов, шелушения, ангиом не обнаружено. </w:t>
      </w:r>
    </w:p>
    <w:p w14:paraId="49FA04B3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Слизистые оболочки:</w:t>
      </w:r>
      <w:r w:rsidRPr="000C3E95">
        <w:rPr>
          <w:rFonts w:cs="Courier New"/>
          <w:bCs/>
          <w:sz w:val="29"/>
          <w:szCs w:val="29"/>
        </w:rPr>
        <w:t xml:space="preserve"> бледно- розового цвета;</w:t>
      </w:r>
    </w:p>
    <w:p w14:paraId="1793127C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Тургор кожи:</w:t>
      </w:r>
      <w:r w:rsidRPr="000C3E95">
        <w:rPr>
          <w:rFonts w:cs="Courier New"/>
          <w:bCs/>
          <w:sz w:val="29"/>
          <w:szCs w:val="29"/>
        </w:rPr>
        <w:t xml:space="preserve"> в норме;</w:t>
      </w:r>
    </w:p>
    <w:p w14:paraId="0038CF28" w14:textId="77777777" w:rsid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Отеки:</w:t>
      </w:r>
      <w:r w:rsidR="00EA72A0">
        <w:rPr>
          <w:rFonts w:cs="Courier New"/>
          <w:bCs/>
          <w:sz w:val="29"/>
          <w:szCs w:val="29"/>
        </w:rPr>
        <w:t xml:space="preserve"> не обнаружены.</w:t>
      </w:r>
    </w:p>
    <w:p w14:paraId="1E6FD62C" w14:textId="77777777" w:rsidR="00943B34" w:rsidRDefault="00943B34" w:rsidP="000C3E95">
      <w:pPr>
        <w:ind w:left="-540"/>
        <w:rPr>
          <w:rFonts w:cs="Courier New"/>
          <w:bCs/>
          <w:sz w:val="29"/>
          <w:szCs w:val="29"/>
        </w:rPr>
      </w:pPr>
    </w:p>
    <w:p w14:paraId="43782902" w14:textId="77777777" w:rsidR="00943B34" w:rsidRPr="000C3E95" w:rsidRDefault="00943B34" w:rsidP="000C3E95">
      <w:pPr>
        <w:ind w:left="-540"/>
        <w:rPr>
          <w:rFonts w:cs="Courier New"/>
          <w:bCs/>
          <w:sz w:val="29"/>
          <w:szCs w:val="29"/>
        </w:rPr>
      </w:pPr>
    </w:p>
    <w:p w14:paraId="73C9FD7A" w14:textId="77777777" w:rsidR="000C3E95" w:rsidRPr="00AB72E2" w:rsidRDefault="000C3E95" w:rsidP="000C3E95">
      <w:pPr>
        <w:ind w:left="-540"/>
        <w:rPr>
          <w:b/>
          <w:i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Лимфатическая система</w:t>
      </w:r>
      <w:r w:rsidRPr="00AB72E2">
        <w:rPr>
          <w:b/>
          <w:i/>
          <w:sz w:val="29"/>
          <w:szCs w:val="29"/>
        </w:rPr>
        <w:t xml:space="preserve"> </w:t>
      </w:r>
    </w:p>
    <w:p w14:paraId="270E23AA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Околоушные лимфатические узлы – не пальпируются</w:t>
      </w:r>
    </w:p>
    <w:p w14:paraId="647AEB6D" w14:textId="77777777" w:rsidR="00EA72A0" w:rsidRDefault="000C3E95" w:rsidP="00EA72A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Подчелюстные лимфатические узлы</w:t>
      </w:r>
      <w:r w:rsidR="00EA72A0">
        <w:rPr>
          <w:sz w:val="29"/>
          <w:szCs w:val="29"/>
        </w:rPr>
        <w:t xml:space="preserve"> –</w:t>
      </w:r>
      <w:r w:rsidR="00EA72A0" w:rsidRPr="00EA72A0">
        <w:rPr>
          <w:sz w:val="29"/>
          <w:szCs w:val="29"/>
        </w:rPr>
        <w:t xml:space="preserve"> </w:t>
      </w:r>
      <w:r w:rsidR="00EA72A0">
        <w:rPr>
          <w:sz w:val="29"/>
          <w:szCs w:val="29"/>
        </w:rPr>
        <w:t xml:space="preserve">увеличены до 1,0 см, </w:t>
      </w:r>
      <w:r w:rsidR="00513C06">
        <w:rPr>
          <w:sz w:val="29"/>
          <w:szCs w:val="29"/>
        </w:rPr>
        <w:t>без</w:t>
      </w:r>
      <w:r w:rsidR="00EA72A0" w:rsidRPr="000C3E95">
        <w:rPr>
          <w:sz w:val="29"/>
          <w:szCs w:val="29"/>
        </w:rPr>
        <w:t xml:space="preserve">болезненны, </w:t>
      </w:r>
    </w:p>
    <w:p w14:paraId="5AA6970D" w14:textId="77777777" w:rsidR="000C3E95" w:rsidRPr="000C3E95" w:rsidRDefault="00EA72A0" w:rsidP="00EA72A0">
      <w:pPr>
        <w:widowControl/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подвижны, с окружающими тканями не спаяны.</w:t>
      </w:r>
    </w:p>
    <w:p w14:paraId="43FDC17D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Подбородочные лимфатические узлы - не пальпируются</w:t>
      </w:r>
    </w:p>
    <w:p w14:paraId="78F4A43C" w14:textId="77777777" w:rsidR="00EA72A0" w:rsidRDefault="000C3E95" w:rsidP="00EA72A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Передние шейные л</w:t>
      </w:r>
      <w:r w:rsidR="00792541">
        <w:rPr>
          <w:sz w:val="29"/>
          <w:szCs w:val="29"/>
        </w:rPr>
        <w:t>имфатические узлы –</w:t>
      </w:r>
      <w:r w:rsidR="00EA72A0" w:rsidRPr="00EA72A0">
        <w:rPr>
          <w:sz w:val="29"/>
          <w:szCs w:val="29"/>
        </w:rPr>
        <w:t xml:space="preserve"> </w:t>
      </w:r>
      <w:r w:rsidR="00EA72A0" w:rsidRPr="000C3E95">
        <w:rPr>
          <w:sz w:val="29"/>
          <w:szCs w:val="29"/>
        </w:rPr>
        <w:t xml:space="preserve">не увеличены, безболезненны, </w:t>
      </w:r>
    </w:p>
    <w:p w14:paraId="5C4D8B1B" w14:textId="77777777" w:rsidR="000C3E95" w:rsidRPr="000C3E95" w:rsidRDefault="00EA72A0" w:rsidP="00EA72A0">
      <w:pPr>
        <w:widowControl/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подвижны, с окружающими тканями не спаяны.</w:t>
      </w:r>
    </w:p>
    <w:p w14:paraId="25DE67A6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Задние шейные лимфатические узлы - не пальпируются</w:t>
      </w:r>
    </w:p>
    <w:p w14:paraId="603B00CD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Надключичные лимфатические узлы   - не пальпируются</w:t>
      </w:r>
    </w:p>
    <w:p w14:paraId="529AACD6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Подключичные лимфатические узлы - не пальпируются</w:t>
      </w:r>
    </w:p>
    <w:p w14:paraId="12E56AF5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Подмышечные лимфатические узлы - не увеличены, безболезненны, подвижны, с окружающими тканями не спаяны.</w:t>
      </w:r>
    </w:p>
    <w:p w14:paraId="0644EAFC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Локтевые лимфатические узлы - не пальпируются</w:t>
      </w:r>
    </w:p>
    <w:p w14:paraId="1CF77EF2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Паховые лимфатические узлы - не увеличены, безболезненны, подвижны, с окружающими тканями не спаяны.</w:t>
      </w:r>
    </w:p>
    <w:p w14:paraId="5DCDC2A2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Подколенные лимфатические узлы - не пальпируются</w:t>
      </w:r>
    </w:p>
    <w:p w14:paraId="39B0ADF3" w14:textId="77777777" w:rsidR="000C3E95" w:rsidRPr="000C3E95" w:rsidRDefault="000C3E95" w:rsidP="000C3E9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9"/>
          <w:szCs w:val="29"/>
        </w:rPr>
      </w:pPr>
      <w:r w:rsidRPr="000C3E95">
        <w:rPr>
          <w:sz w:val="29"/>
          <w:szCs w:val="29"/>
        </w:rPr>
        <w:t>Затылочные лимфатические узлы - не пальпируются</w:t>
      </w:r>
    </w:p>
    <w:p w14:paraId="4A0E08BC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</w:p>
    <w:p w14:paraId="1771FCC0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Мышечная система:</w:t>
      </w:r>
      <w:r w:rsidRPr="000C3E95">
        <w:rPr>
          <w:rFonts w:cs="Courier New"/>
          <w:bCs/>
          <w:sz w:val="29"/>
          <w:szCs w:val="29"/>
        </w:rPr>
        <w:t xml:space="preserve"> развита нормально, мышечная сила в конечностях, мышечный тонус</w:t>
      </w:r>
      <w:r w:rsidR="0060082C">
        <w:rPr>
          <w:rFonts w:cs="Courier New"/>
          <w:bCs/>
          <w:sz w:val="29"/>
          <w:szCs w:val="29"/>
        </w:rPr>
        <w:t xml:space="preserve"> </w:t>
      </w:r>
      <w:r w:rsidRPr="000C3E95">
        <w:rPr>
          <w:rFonts w:cs="Courier New"/>
          <w:bCs/>
          <w:sz w:val="29"/>
          <w:szCs w:val="29"/>
        </w:rPr>
        <w:t>- нормальные. Болезненность мышц при пальпации  и движениях отсутствуют. Вялый паралич, парезы, дрожание и тремор отдельных мышц, спастический паралич конечностей не отмечается.</w:t>
      </w:r>
    </w:p>
    <w:p w14:paraId="0AFA0D2C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t>Костная система:</w:t>
      </w:r>
      <w:r w:rsidRPr="000C3E95">
        <w:rPr>
          <w:rFonts w:cs="Courier New"/>
          <w:bCs/>
          <w:sz w:val="29"/>
          <w:szCs w:val="29"/>
        </w:rPr>
        <w:t xml:space="preserve"> болезненность, утолщения, отсутствуют.</w:t>
      </w:r>
    </w:p>
    <w:p w14:paraId="35D80609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AB72E2">
        <w:rPr>
          <w:rFonts w:cs="Courier New"/>
          <w:b/>
          <w:bCs/>
          <w:i/>
          <w:sz w:val="29"/>
          <w:szCs w:val="29"/>
        </w:rPr>
        <w:lastRenderedPageBreak/>
        <w:t>Исследования суставов:</w:t>
      </w:r>
      <w:r w:rsidRPr="000C3E95">
        <w:rPr>
          <w:rFonts w:cs="Courier New"/>
          <w:bCs/>
          <w:sz w:val="29"/>
          <w:szCs w:val="29"/>
        </w:rPr>
        <w:t xml:space="preserve"> изменения кожных покровов над суставами не отмечается. Гиперемия, воспалительная инфильтрация мягких тканей, узловатости отсутствуют. Болезненность суставов и  связочного аппарата отсутствуют. Ограничение объема активных и пассивных  движений в конечностях  не отмечается.</w:t>
      </w:r>
    </w:p>
    <w:p w14:paraId="3B6C51D3" w14:textId="77777777" w:rsidR="000C3E95" w:rsidRPr="000C3E95" w:rsidRDefault="000C3E95" w:rsidP="000C3E95">
      <w:pPr>
        <w:pStyle w:val="1"/>
        <w:rPr>
          <w:rFonts w:ascii="Times New Roman" w:hAnsi="Times New Roman"/>
          <w:b w:val="0"/>
          <w:bCs w:val="0"/>
          <w:kern w:val="0"/>
          <w:sz w:val="29"/>
          <w:szCs w:val="29"/>
        </w:rPr>
      </w:pPr>
      <w:r w:rsidRPr="000C3E95">
        <w:rPr>
          <w:rFonts w:ascii="Times New Roman" w:hAnsi="Times New Roman"/>
          <w:b w:val="0"/>
          <w:bCs w:val="0"/>
          <w:kern w:val="0"/>
          <w:sz w:val="29"/>
          <w:szCs w:val="29"/>
        </w:rPr>
        <w:t xml:space="preserve">            </w:t>
      </w:r>
      <w:r>
        <w:rPr>
          <w:rFonts w:ascii="Times New Roman" w:hAnsi="Times New Roman"/>
          <w:b w:val="0"/>
          <w:bCs w:val="0"/>
          <w:kern w:val="0"/>
          <w:sz w:val="29"/>
          <w:szCs w:val="29"/>
        </w:rPr>
        <w:t xml:space="preserve">                         </w:t>
      </w:r>
      <w:r w:rsidRPr="000C3E95">
        <w:rPr>
          <w:rFonts w:ascii="Times New Roman" w:hAnsi="Times New Roman"/>
          <w:b w:val="0"/>
          <w:bCs w:val="0"/>
          <w:kern w:val="0"/>
          <w:sz w:val="29"/>
          <w:szCs w:val="29"/>
          <w:lang w:val="en-US"/>
        </w:rPr>
        <w:t>I</w:t>
      </w:r>
      <w:r>
        <w:rPr>
          <w:rFonts w:ascii="Times New Roman" w:hAnsi="Times New Roman"/>
          <w:b w:val="0"/>
          <w:bCs w:val="0"/>
          <w:kern w:val="0"/>
          <w:sz w:val="29"/>
          <w:szCs w:val="29"/>
        </w:rPr>
        <w:t xml:space="preserve"> </w:t>
      </w:r>
      <w:r w:rsidRPr="000C3E95">
        <w:rPr>
          <w:rFonts w:ascii="Times New Roman" w:hAnsi="Times New Roman"/>
          <w:b w:val="0"/>
          <w:bCs w:val="0"/>
          <w:kern w:val="0"/>
          <w:sz w:val="29"/>
          <w:szCs w:val="29"/>
          <w:lang w:val="en-US"/>
        </w:rPr>
        <w:t>I</w:t>
      </w:r>
      <w:r w:rsidRPr="000C3E95">
        <w:rPr>
          <w:rFonts w:ascii="Times New Roman" w:hAnsi="Times New Roman"/>
          <w:b w:val="0"/>
          <w:bCs w:val="0"/>
          <w:kern w:val="0"/>
          <w:sz w:val="29"/>
          <w:szCs w:val="29"/>
        </w:rPr>
        <w:t>.Осмотр отдельных органов:</w:t>
      </w:r>
    </w:p>
    <w:p w14:paraId="458BDB3A" w14:textId="77777777" w:rsidR="000C3E95" w:rsidRPr="000C3E95" w:rsidRDefault="000C3E95" w:rsidP="000C3E95">
      <w:pPr>
        <w:rPr>
          <w:sz w:val="29"/>
          <w:szCs w:val="29"/>
        </w:rPr>
      </w:pPr>
    </w:p>
    <w:p w14:paraId="2166162A" w14:textId="77777777" w:rsidR="000C3E95" w:rsidRPr="00AB72E2" w:rsidRDefault="000C3E95" w:rsidP="000C3E95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I</w:t>
      </w:r>
      <w:r w:rsidRPr="00AB72E2">
        <w:rPr>
          <w:rFonts w:cs="Courier New"/>
          <w:bCs/>
          <w:i/>
          <w:sz w:val="29"/>
          <w:szCs w:val="29"/>
        </w:rPr>
        <w:t xml:space="preserve"> Голова</w:t>
      </w:r>
    </w:p>
    <w:p w14:paraId="646D17C8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</w:p>
    <w:p w14:paraId="48363B48" w14:textId="77777777" w:rsidR="00BD0BFC" w:rsidRDefault="000C3E95" w:rsidP="0060082C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Голова: обычная форма и величина, мозговая и лицевая части черепа </w:t>
      </w:r>
    </w:p>
    <w:p w14:paraId="638D1B03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пропорциональны.</w:t>
      </w:r>
    </w:p>
    <w:p w14:paraId="37522479" w14:textId="77777777" w:rsidR="000C3E95" w:rsidRPr="000C3E95" w:rsidRDefault="00F516AE" w:rsidP="000C3E95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Тип оволосен</w:t>
      </w:r>
      <w:r w:rsidR="000C3E95" w:rsidRPr="000C3E95">
        <w:rPr>
          <w:rFonts w:cs="Courier New"/>
          <w:bCs/>
          <w:sz w:val="29"/>
          <w:szCs w:val="29"/>
        </w:rPr>
        <w:t>ия: женский.</w:t>
      </w:r>
    </w:p>
    <w:p w14:paraId="654DFC63" w14:textId="77777777" w:rsidR="000C3E95" w:rsidRPr="000C3E95" w:rsidRDefault="000C3E95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Глаза: окраска склер белая, конъюнктива бледно- розового цвета. Зрачки округлые, </w:t>
      </w:r>
      <w:r w:rsidRPr="000C3E95">
        <w:rPr>
          <w:rFonts w:cs="Courier New"/>
          <w:bCs/>
          <w:sz w:val="29"/>
          <w:szCs w:val="29"/>
          <w:lang w:val="en-US"/>
        </w:rPr>
        <w:t>s</w:t>
      </w:r>
      <w:r w:rsidRPr="000C3E95">
        <w:rPr>
          <w:rFonts w:cs="Courier New"/>
          <w:bCs/>
          <w:sz w:val="29"/>
          <w:szCs w:val="29"/>
        </w:rPr>
        <w:t xml:space="preserve"> =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 xml:space="preserve">, одинаковые. Реакция на свет содружественная. Ширина глазной щели обычная. Отмечается блеск глаз, слезотечение отсутствует.  </w:t>
      </w:r>
    </w:p>
    <w:p w14:paraId="7BD85846" w14:textId="77777777" w:rsidR="00513C06" w:rsidRDefault="000C3E95" w:rsidP="00513C06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Губы: нормальной окраски, сухие.</w:t>
      </w:r>
    </w:p>
    <w:p w14:paraId="35BF6E5D" w14:textId="77777777" w:rsidR="000C3E95" w:rsidRPr="000C3E95" w:rsidRDefault="000C3E95" w:rsidP="00513C06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Шея: обычная.</w:t>
      </w:r>
    </w:p>
    <w:p w14:paraId="0BF9C639" w14:textId="77777777" w:rsid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Позвоночник: не </w:t>
      </w:r>
      <w:r w:rsidR="00F516AE" w:rsidRPr="000C3E95">
        <w:rPr>
          <w:rFonts w:cs="Courier New"/>
          <w:bCs/>
          <w:sz w:val="29"/>
          <w:szCs w:val="29"/>
        </w:rPr>
        <w:t>искривлен</w:t>
      </w:r>
      <w:r w:rsidRPr="000C3E95">
        <w:rPr>
          <w:rFonts w:cs="Courier New"/>
          <w:bCs/>
          <w:sz w:val="29"/>
          <w:szCs w:val="29"/>
        </w:rPr>
        <w:t>, болезненности при физических нагрузках не определяется.</w:t>
      </w:r>
    </w:p>
    <w:p w14:paraId="0836236B" w14:textId="77777777" w:rsidR="00EA72A0" w:rsidRDefault="00EA72A0" w:rsidP="000C3E95">
      <w:pPr>
        <w:ind w:left="-540"/>
        <w:rPr>
          <w:rFonts w:cs="Courier New"/>
          <w:bCs/>
          <w:sz w:val="29"/>
          <w:szCs w:val="29"/>
        </w:rPr>
      </w:pPr>
    </w:p>
    <w:p w14:paraId="1FF987E1" w14:textId="77777777" w:rsidR="00EA72A0" w:rsidRDefault="00EA72A0" w:rsidP="000C3E95">
      <w:pPr>
        <w:ind w:left="-540"/>
        <w:rPr>
          <w:rFonts w:cs="Courier New"/>
          <w:bCs/>
          <w:sz w:val="29"/>
          <w:szCs w:val="29"/>
        </w:rPr>
      </w:pPr>
    </w:p>
    <w:p w14:paraId="42DE8B92" w14:textId="77777777" w:rsidR="00792541" w:rsidRPr="000C3E95" w:rsidRDefault="00792541" w:rsidP="000C3E95">
      <w:pPr>
        <w:ind w:left="-540"/>
        <w:rPr>
          <w:rFonts w:cs="Courier New"/>
          <w:bCs/>
          <w:sz w:val="29"/>
          <w:szCs w:val="29"/>
        </w:rPr>
      </w:pPr>
    </w:p>
    <w:p w14:paraId="6E9D28CB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EA72A0">
        <w:rPr>
          <w:rFonts w:cs="Courier New"/>
          <w:bCs/>
          <w:i/>
          <w:sz w:val="29"/>
          <w:szCs w:val="29"/>
        </w:rPr>
        <w:t xml:space="preserve"> </w:t>
      </w:r>
      <w:r w:rsidRPr="00AB72E2">
        <w:rPr>
          <w:rFonts w:cs="Courier New"/>
          <w:bCs/>
          <w:i/>
          <w:sz w:val="29"/>
          <w:szCs w:val="29"/>
          <w:lang w:val="en-US"/>
        </w:rPr>
        <w:t>II</w:t>
      </w:r>
      <w:r w:rsidRPr="00AB72E2">
        <w:rPr>
          <w:rFonts w:cs="Courier New"/>
          <w:bCs/>
          <w:i/>
          <w:sz w:val="29"/>
          <w:szCs w:val="29"/>
        </w:rPr>
        <w:t xml:space="preserve"> Органы дыхания</w:t>
      </w:r>
    </w:p>
    <w:p w14:paraId="1E32DBE6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202ACC9D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1.Осмотр грудной клетки:</w:t>
      </w:r>
    </w:p>
    <w:p w14:paraId="24F87682" w14:textId="77777777" w:rsidR="00EA72A0" w:rsidRPr="000C3E95" w:rsidRDefault="00513C06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Форма грудной клетки гипер</w:t>
      </w:r>
      <w:r w:rsidR="00EA72A0" w:rsidRPr="000C3E95">
        <w:rPr>
          <w:rFonts w:cs="Courier New"/>
          <w:bCs/>
          <w:sz w:val="29"/>
          <w:szCs w:val="29"/>
        </w:rPr>
        <w:t>стениче</w:t>
      </w:r>
      <w:r w:rsidR="00EA72A0">
        <w:rPr>
          <w:rFonts w:cs="Courier New"/>
          <w:bCs/>
          <w:sz w:val="29"/>
          <w:szCs w:val="29"/>
        </w:rPr>
        <w:t>ская</w:t>
      </w:r>
      <w:r w:rsidR="00EA72A0" w:rsidRPr="000C3E95">
        <w:rPr>
          <w:rFonts w:cs="Courier New"/>
          <w:bCs/>
          <w:sz w:val="29"/>
          <w:szCs w:val="29"/>
        </w:rPr>
        <w:t>. Над- и подключичные ямки умеренно выражены, лопатки плотно прилегают к грудной клетке. Грудная клетка симметрична. Тип дыхания смешанный с преобладанием грудного.</w:t>
      </w:r>
      <w:r w:rsidR="00EA72A0">
        <w:rPr>
          <w:rFonts w:cs="Courier New"/>
          <w:bCs/>
          <w:sz w:val="29"/>
          <w:szCs w:val="29"/>
        </w:rPr>
        <w:t xml:space="preserve"> ЧД-18 в мин</w:t>
      </w:r>
    </w:p>
    <w:p w14:paraId="6AE71A0A" w14:textId="77777777" w:rsidR="00EA72A0" w:rsidRPr="000C3E95" w:rsidRDefault="00EA72A0" w:rsidP="00EA72A0">
      <w:pPr>
        <w:ind w:left="-540"/>
        <w:rPr>
          <w:bCs/>
          <w:sz w:val="29"/>
          <w:szCs w:val="29"/>
        </w:rPr>
      </w:pPr>
      <w:r w:rsidRPr="000C3E95">
        <w:rPr>
          <w:bCs/>
          <w:sz w:val="29"/>
          <w:szCs w:val="29"/>
        </w:rPr>
        <w:t>2.Пальпация грудной клетки:</w:t>
      </w:r>
    </w:p>
    <w:p w14:paraId="3EDED00B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sz w:val="29"/>
          <w:szCs w:val="29"/>
        </w:rPr>
        <w:t>При пальпации грудной клетки  болезненность межрёберных промежутков не отмечается. Межрёберные промежутки не расширены.</w:t>
      </w:r>
      <w:r w:rsidRPr="000C3E95">
        <w:rPr>
          <w:rFonts w:cs="Courier New"/>
          <w:sz w:val="29"/>
          <w:szCs w:val="29"/>
        </w:rPr>
        <w:t>Грудная клетка эластична. Голосовое дрожание на симметричных участках грудной клетки проводится одинаково, неизмененное.</w:t>
      </w:r>
    </w:p>
    <w:p w14:paraId="04E00ABE" w14:textId="77777777" w:rsidR="00EA72A0" w:rsidRDefault="00EA72A0" w:rsidP="00EA72A0">
      <w:pPr>
        <w:ind w:left="-540"/>
        <w:rPr>
          <w:bCs/>
          <w:sz w:val="29"/>
          <w:szCs w:val="29"/>
        </w:rPr>
      </w:pPr>
      <w:r w:rsidRPr="000C3E95">
        <w:rPr>
          <w:bCs/>
          <w:sz w:val="29"/>
          <w:szCs w:val="29"/>
        </w:rPr>
        <w:t>3.Сравнительная перкуссия легких:</w:t>
      </w:r>
    </w:p>
    <w:p w14:paraId="2208DF36" w14:textId="77777777" w:rsidR="00EA72A0" w:rsidRPr="000C3E95" w:rsidRDefault="00EA72A0" w:rsidP="00EA72A0">
      <w:pPr>
        <w:ind w:left="-540"/>
        <w:rPr>
          <w:bCs/>
          <w:sz w:val="29"/>
          <w:szCs w:val="29"/>
        </w:rPr>
      </w:pPr>
      <w:r>
        <w:rPr>
          <w:bCs/>
          <w:sz w:val="29"/>
          <w:szCs w:val="29"/>
        </w:rPr>
        <w:t>при сравнительной перкуссии лёгких по топографическим областям и топографическим линиям определяется лёгочный перкуторный звук.</w:t>
      </w:r>
    </w:p>
    <w:p w14:paraId="4967D955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4</w:t>
      </w:r>
      <w:r w:rsidRPr="000C3E95">
        <w:rPr>
          <w:rFonts w:cs="Courier New"/>
          <w:bCs/>
          <w:sz w:val="29"/>
          <w:szCs w:val="29"/>
        </w:rPr>
        <w:t>.Аускультация легких:</w:t>
      </w:r>
    </w:p>
    <w:p w14:paraId="30096CFE" w14:textId="77777777" w:rsidR="00EA72A0" w:rsidRPr="000C3E95" w:rsidRDefault="00EA72A0" w:rsidP="00EA72A0">
      <w:pPr>
        <w:ind w:left="-540"/>
        <w:rPr>
          <w:rFonts w:cs="Courier New"/>
          <w:sz w:val="29"/>
          <w:szCs w:val="29"/>
        </w:rPr>
      </w:pPr>
      <w:r w:rsidRPr="000C3E95">
        <w:rPr>
          <w:rFonts w:cs="Courier New"/>
          <w:sz w:val="29"/>
          <w:szCs w:val="29"/>
        </w:rPr>
        <w:t>Над всей поверхностью легких на протяжении всего вдоха и первой трети выдоха определяется везикулярное дыхание. Побочные дыхательные шумы не определяются. Бронхофония одинакова на симметричных участках грудной клетки.</w:t>
      </w:r>
    </w:p>
    <w:p w14:paraId="74A72150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4AB6007C" w14:textId="77777777" w:rsidR="00EA72A0" w:rsidRDefault="00EA72A0" w:rsidP="00EA72A0">
      <w:pPr>
        <w:rPr>
          <w:rFonts w:cs="Courier New"/>
          <w:bCs/>
          <w:sz w:val="29"/>
          <w:szCs w:val="29"/>
        </w:rPr>
      </w:pPr>
    </w:p>
    <w:p w14:paraId="433D69CA" w14:textId="77777777" w:rsidR="00EA72A0" w:rsidRPr="00AB72E2" w:rsidRDefault="00EA72A0" w:rsidP="00EA72A0">
      <w:pPr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III</w:t>
      </w:r>
      <w:r w:rsidRPr="00AB72E2">
        <w:rPr>
          <w:rFonts w:cs="Courier New"/>
          <w:bCs/>
          <w:i/>
          <w:sz w:val="29"/>
          <w:szCs w:val="29"/>
        </w:rPr>
        <w:t xml:space="preserve"> Сердечно-сосудистая система</w:t>
      </w:r>
    </w:p>
    <w:p w14:paraId="261054EF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5B97138A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1.Осмотр области сердца: сердечный горб не определяется, с</w:t>
      </w:r>
      <w:r>
        <w:rPr>
          <w:rFonts w:cs="Courier New"/>
          <w:bCs/>
          <w:sz w:val="29"/>
          <w:szCs w:val="29"/>
        </w:rPr>
        <w:t>ердечный толчок не определяется, верхушечный толчок визуально не определяется</w:t>
      </w:r>
    </w:p>
    <w:p w14:paraId="4DD5703F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2.Пальпация: верхушечный толчок определяется в </w:t>
      </w:r>
      <w:r w:rsidRPr="000C3E95">
        <w:rPr>
          <w:rFonts w:cs="Courier New"/>
          <w:bCs/>
          <w:sz w:val="29"/>
          <w:szCs w:val="29"/>
          <w:lang w:val="en-US"/>
        </w:rPr>
        <w:t>V</w:t>
      </w:r>
      <w:r>
        <w:rPr>
          <w:rFonts w:cs="Courier New"/>
          <w:bCs/>
          <w:sz w:val="29"/>
          <w:szCs w:val="29"/>
        </w:rPr>
        <w:t xml:space="preserve"> межреберье на 1,5</w:t>
      </w:r>
      <w:r w:rsidRPr="000C3E95">
        <w:rPr>
          <w:rFonts w:cs="Courier New"/>
          <w:bCs/>
          <w:sz w:val="29"/>
          <w:szCs w:val="29"/>
        </w:rPr>
        <w:t xml:space="preserve"> см кнаружи от средней ключичной  линии. По характеру он </w:t>
      </w:r>
      <w:r>
        <w:rPr>
          <w:rFonts w:cs="Courier New"/>
          <w:sz w:val="29"/>
          <w:szCs w:val="29"/>
        </w:rPr>
        <w:t>резистентный, высокий, , слабый, площадью около 2</w:t>
      </w:r>
      <w:r w:rsidRPr="000C3E95">
        <w:rPr>
          <w:rFonts w:cs="Courier New"/>
          <w:sz w:val="29"/>
          <w:szCs w:val="29"/>
        </w:rPr>
        <w:t xml:space="preserve"> см. кв.</w:t>
      </w:r>
      <w:r w:rsidRPr="000C3E95">
        <w:rPr>
          <w:rFonts w:cs="Courier New"/>
          <w:bCs/>
          <w:sz w:val="29"/>
          <w:szCs w:val="29"/>
        </w:rPr>
        <w:t xml:space="preserve"> Сердечный толчок не пальпируется. Симптом «кошачьего мурлыкания» не определяется.</w:t>
      </w:r>
    </w:p>
    <w:p w14:paraId="103FF5EF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3</w:t>
      </w:r>
      <w:r w:rsidRPr="000C3E95">
        <w:rPr>
          <w:rFonts w:cs="Courier New"/>
          <w:bCs/>
          <w:sz w:val="29"/>
          <w:szCs w:val="29"/>
        </w:rPr>
        <w:t>.Аускультация сердца:</w:t>
      </w:r>
    </w:p>
    <w:p w14:paraId="00CA8B86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При аускультации тоны ясные, ритмичные, шумы не выслушиваются. ЧСС-85 уд/мин.</w:t>
      </w:r>
    </w:p>
    <w:p w14:paraId="755741E8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2F886442" w14:textId="77777777" w:rsidR="00943B34" w:rsidRDefault="00943B34" w:rsidP="00EA72A0">
      <w:pPr>
        <w:ind w:left="-540"/>
        <w:rPr>
          <w:rFonts w:cs="Courier New"/>
          <w:bCs/>
          <w:sz w:val="29"/>
          <w:szCs w:val="29"/>
        </w:rPr>
      </w:pPr>
    </w:p>
    <w:p w14:paraId="1E7B0A7A" w14:textId="77777777" w:rsidR="00EA72A0" w:rsidRPr="00AB72E2" w:rsidRDefault="00EA72A0" w:rsidP="00513C06">
      <w:pPr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IV</w:t>
      </w:r>
      <w:r w:rsidRPr="00AB72E2">
        <w:rPr>
          <w:rFonts w:cs="Courier New"/>
          <w:bCs/>
          <w:i/>
          <w:sz w:val="29"/>
          <w:szCs w:val="29"/>
        </w:rPr>
        <w:t xml:space="preserve">  Исследование пульса на </w:t>
      </w:r>
      <w:r w:rsidRPr="00AB72E2">
        <w:rPr>
          <w:rFonts w:cs="Courier New"/>
          <w:bCs/>
          <w:i/>
          <w:sz w:val="29"/>
          <w:szCs w:val="29"/>
          <w:u w:val="single"/>
          <w:lang w:val="en-US"/>
        </w:rPr>
        <w:t>a</w:t>
      </w:r>
      <w:r w:rsidRPr="00AB72E2">
        <w:rPr>
          <w:rFonts w:cs="Courier New"/>
          <w:bCs/>
          <w:i/>
          <w:sz w:val="29"/>
          <w:szCs w:val="29"/>
          <w:u w:val="single"/>
        </w:rPr>
        <w:t xml:space="preserve">. </w:t>
      </w:r>
      <w:r w:rsidRPr="00AB72E2">
        <w:rPr>
          <w:rFonts w:cs="Courier New"/>
          <w:bCs/>
          <w:i/>
          <w:sz w:val="29"/>
          <w:szCs w:val="29"/>
          <w:u w:val="single"/>
          <w:lang w:val="en-US"/>
        </w:rPr>
        <w:t>Radialis</w:t>
      </w:r>
      <w:r w:rsidRPr="00AB72E2">
        <w:rPr>
          <w:rFonts w:cs="Courier New"/>
          <w:bCs/>
          <w:i/>
          <w:sz w:val="29"/>
          <w:szCs w:val="29"/>
        </w:rPr>
        <w:t>.</w:t>
      </w:r>
    </w:p>
    <w:p w14:paraId="714D9D45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</w:p>
    <w:p w14:paraId="49974DB0" w14:textId="77777777" w:rsidR="00EA72A0" w:rsidRDefault="00EA72A0" w:rsidP="00EA72A0">
      <w:pPr>
        <w:ind w:left="-540"/>
        <w:rPr>
          <w:rFonts w:cs="Courier New"/>
          <w:sz w:val="29"/>
          <w:szCs w:val="29"/>
        </w:rPr>
      </w:pPr>
      <w:r w:rsidRPr="000C3E95">
        <w:rPr>
          <w:rFonts w:cs="Courier New"/>
          <w:sz w:val="29"/>
          <w:szCs w:val="29"/>
        </w:rPr>
        <w:t xml:space="preserve">Пульс одинаковый на обеих руках, полный, напряженный, большой, быстрый, регулярный, дефицит пульса не определяется, так как отсутствует разница между </w:t>
      </w:r>
    </w:p>
    <w:p w14:paraId="4C8C28E3" w14:textId="77777777" w:rsidR="00EA72A0" w:rsidRDefault="00EA72A0" w:rsidP="00513C06">
      <w:pPr>
        <w:rPr>
          <w:rFonts w:cs="Courier New"/>
          <w:sz w:val="29"/>
          <w:szCs w:val="29"/>
        </w:rPr>
      </w:pPr>
      <w:r w:rsidRPr="000C3E95">
        <w:rPr>
          <w:rFonts w:cs="Courier New"/>
          <w:sz w:val="29"/>
          <w:szCs w:val="29"/>
        </w:rPr>
        <w:t xml:space="preserve">ЧСС и пульсовой волной. </w:t>
      </w:r>
      <w:r w:rsidRPr="000C3E95">
        <w:rPr>
          <w:rFonts w:cs="Courier New"/>
          <w:sz w:val="29"/>
          <w:szCs w:val="29"/>
          <w:lang w:val="en-US"/>
        </w:rPr>
        <w:t>PS</w:t>
      </w:r>
      <w:r>
        <w:rPr>
          <w:rFonts w:cs="Courier New"/>
          <w:sz w:val="29"/>
          <w:szCs w:val="29"/>
        </w:rPr>
        <w:t>= 8</w:t>
      </w:r>
      <w:r w:rsidRPr="000C3E95">
        <w:rPr>
          <w:rFonts w:cs="Courier New"/>
          <w:sz w:val="29"/>
          <w:szCs w:val="29"/>
        </w:rPr>
        <w:t>5 уд/мин.Со</w:t>
      </w:r>
      <w:r>
        <w:rPr>
          <w:rFonts w:cs="Courier New"/>
          <w:sz w:val="29"/>
          <w:szCs w:val="29"/>
        </w:rPr>
        <w:t>судистая стенка уплотнена. АД 120 и 9</w:t>
      </w:r>
      <w:r w:rsidRPr="000C3E95">
        <w:rPr>
          <w:rFonts w:cs="Courier New"/>
          <w:sz w:val="29"/>
          <w:szCs w:val="29"/>
        </w:rPr>
        <w:t>0 мм.рт.ст.</w:t>
      </w:r>
      <w:r>
        <w:rPr>
          <w:rFonts w:cs="Courier New"/>
          <w:sz w:val="29"/>
          <w:szCs w:val="29"/>
        </w:rPr>
        <w:t>-на правой руке, 110/80 мм рт. ст.-на левой руке.</w:t>
      </w:r>
      <w:r w:rsidRPr="000C3E95">
        <w:rPr>
          <w:rFonts w:cs="Courier New"/>
          <w:sz w:val="29"/>
          <w:szCs w:val="29"/>
        </w:rPr>
        <w:t xml:space="preserve"> Капиллярный пульс отрицательный, патологической пульсации сонных артерий на передне-боковой поверхности шеи не определяется. </w:t>
      </w:r>
    </w:p>
    <w:p w14:paraId="38095F09" w14:textId="77777777" w:rsidR="000C3E95" w:rsidRPr="00AB72E2" w:rsidRDefault="000C3E95" w:rsidP="00751605">
      <w:pPr>
        <w:rPr>
          <w:rFonts w:cs="Courier New"/>
          <w:bCs/>
          <w:i/>
          <w:sz w:val="29"/>
          <w:szCs w:val="29"/>
        </w:rPr>
      </w:pPr>
    </w:p>
    <w:p w14:paraId="5A8FBC8D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</w:p>
    <w:p w14:paraId="574156B8" w14:textId="77777777" w:rsidR="000C3E95" w:rsidRDefault="00A40559" w:rsidP="000C3E95">
      <w:pPr>
        <w:ind w:left="-540"/>
        <w:rPr>
          <w:rFonts w:cs="Courier New"/>
          <w:bCs/>
          <w:i/>
          <w:sz w:val="29"/>
          <w:szCs w:val="29"/>
        </w:rPr>
      </w:pPr>
      <w:r>
        <w:rPr>
          <w:rFonts w:cs="Courier New"/>
          <w:bCs/>
          <w:i/>
          <w:sz w:val="29"/>
          <w:szCs w:val="29"/>
          <w:lang w:val="en-US"/>
        </w:rPr>
        <w:t>V</w:t>
      </w:r>
      <w:r w:rsidR="000C3E95" w:rsidRPr="00AB72E2">
        <w:rPr>
          <w:rFonts w:cs="Courier New"/>
          <w:bCs/>
          <w:i/>
          <w:sz w:val="29"/>
          <w:szCs w:val="29"/>
        </w:rPr>
        <w:t xml:space="preserve"> Пищеварительная система</w:t>
      </w:r>
    </w:p>
    <w:p w14:paraId="00A8C776" w14:textId="77777777" w:rsidR="00AB72E2" w:rsidRPr="00AB72E2" w:rsidRDefault="00AB72E2" w:rsidP="000C3E95">
      <w:pPr>
        <w:ind w:left="-540"/>
        <w:rPr>
          <w:rFonts w:cs="Courier New"/>
          <w:bCs/>
          <w:i/>
          <w:sz w:val="29"/>
          <w:szCs w:val="29"/>
        </w:rPr>
      </w:pPr>
    </w:p>
    <w:p w14:paraId="65F89B95" w14:textId="77777777" w:rsidR="00BD0BFC" w:rsidRDefault="000C3E95" w:rsidP="00A40559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1.Осмотр полости рта: слизистая по</w:t>
      </w:r>
      <w:r w:rsidR="00A9077A">
        <w:rPr>
          <w:rFonts w:cs="Courier New"/>
          <w:bCs/>
          <w:sz w:val="29"/>
          <w:szCs w:val="29"/>
        </w:rPr>
        <w:t xml:space="preserve">лости рта бледно-розового цвета. </w:t>
      </w:r>
      <w:r w:rsidRPr="000C3E95">
        <w:rPr>
          <w:rFonts w:cs="Courier New"/>
          <w:bCs/>
          <w:sz w:val="29"/>
          <w:szCs w:val="29"/>
        </w:rPr>
        <w:t xml:space="preserve">Состояние </w:t>
      </w:r>
    </w:p>
    <w:p w14:paraId="0D75994C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зубов удовлетворительное; язык обычной формы, розового цвета, влажный, отпечатков зубов по боковым поверхностям не выявлено. Дёсны плотной консистенции, не кровоточат. Неприятный запах изо рта не отмечается. </w:t>
      </w:r>
    </w:p>
    <w:p w14:paraId="7386A257" w14:textId="77777777" w:rsidR="000C3E95" w:rsidRPr="000C3E95" w:rsidRDefault="00582EA5" w:rsidP="00A40559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2.Осмотр живота:  не увеличен</w:t>
      </w:r>
      <w:r w:rsidR="000C3E95" w:rsidRPr="000C3E95">
        <w:rPr>
          <w:rFonts w:cs="Courier New"/>
          <w:bCs/>
          <w:sz w:val="29"/>
          <w:szCs w:val="29"/>
        </w:rPr>
        <w:t xml:space="preserve">, симметричен, участвует в акте дыхания. Перистальтика и антиперистальтика не определяются. </w:t>
      </w:r>
    </w:p>
    <w:p w14:paraId="0F0EEA7B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3.Пальпация живота: </w:t>
      </w:r>
    </w:p>
    <w:p w14:paraId="4A46225C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-Поверхностная ориентировочная пальпация живота по Образцову-Стражеско: напряжение мышц передней брюшной стенки отсутствует, грыжевые ворота и выпячивания мышц передней брюшной стенки не  определяются</w:t>
      </w:r>
    </w:p>
    <w:p w14:paraId="7FA10DAB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-Глубокая ориентировочная пальпация живота по Образцову-Стражеско: болезненность при пальпации отсутствует. Узлов, опухолевых образований не выявлено. </w:t>
      </w:r>
    </w:p>
    <w:p w14:paraId="609648B0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-Симптом Щеткина-Блюмберга отсутствует.</w:t>
      </w:r>
    </w:p>
    <w:p w14:paraId="006F739D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-Глубокая методическая скользящая топографическая пальпация кишечника по Образцову–Стражеско-Василенко: </w:t>
      </w:r>
    </w:p>
    <w:p w14:paraId="4EB3022F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*сигмовидная кишка (на границе наружной и средней трети линии, соединяющей </w:t>
      </w:r>
      <w:r w:rsidRPr="000C3E95">
        <w:rPr>
          <w:rFonts w:cs="Courier New"/>
          <w:bCs/>
          <w:sz w:val="29"/>
          <w:szCs w:val="29"/>
        </w:rPr>
        <w:lastRenderedPageBreak/>
        <w:t xml:space="preserve">подвздошный гребень и пупок слева)-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>= 3см, эластичная, гладкая, безболезненная, подвижная, не урчит;</w:t>
      </w:r>
    </w:p>
    <w:p w14:paraId="4467AF19" w14:textId="77777777" w:rsidR="00751605" w:rsidRDefault="000C3E95" w:rsidP="0075160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*слепая кишка (на границе наружной и средней трети линии, соединяющей подвздошный гребень и пупок справа)-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>= 3см, эластичная, гладкая, безболезненная, подвижная, урчит;</w:t>
      </w:r>
    </w:p>
    <w:p w14:paraId="58B53835" w14:textId="77777777" w:rsidR="000C3E95" w:rsidRPr="000C3E95" w:rsidRDefault="000C3E95" w:rsidP="0075160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*поперечно-ободочная  кишка (на 2см ниже большой кривизны желудка)-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>= 5см, эластичная, гладкая, безболезненная, подвижная, не урчит;</w:t>
      </w:r>
    </w:p>
    <w:p w14:paraId="3B3A3933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*восходящий отдел толстой кишки (в правом фланке) -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>= 5см, эластичная, гладкая, безболезненная, подвижная, не урчит;</w:t>
      </w:r>
    </w:p>
    <w:p w14:paraId="43B11B3D" w14:textId="77777777" w:rsid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*нисходящий отдел толстой кишки (в левом фланке) - </w:t>
      </w:r>
      <w:r w:rsidRPr="000C3E95">
        <w:rPr>
          <w:rFonts w:cs="Courier New"/>
          <w:bCs/>
          <w:sz w:val="29"/>
          <w:szCs w:val="29"/>
          <w:lang w:val="en-US"/>
        </w:rPr>
        <w:t>d</w:t>
      </w:r>
      <w:r w:rsidRPr="000C3E95">
        <w:rPr>
          <w:rFonts w:cs="Courier New"/>
          <w:bCs/>
          <w:sz w:val="29"/>
          <w:szCs w:val="29"/>
        </w:rPr>
        <w:t>= 5см, эластичная, гладкая, безболезненная, подвижная, не урчит;</w:t>
      </w:r>
    </w:p>
    <w:p w14:paraId="7C6ED876" w14:textId="77777777" w:rsidR="00943B34" w:rsidRDefault="00943B34" w:rsidP="000C3E95">
      <w:pPr>
        <w:ind w:left="-540"/>
        <w:rPr>
          <w:rFonts w:cs="Courier New"/>
          <w:bCs/>
          <w:sz w:val="29"/>
          <w:szCs w:val="29"/>
        </w:rPr>
      </w:pPr>
    </w:p>
    <w:p w14:paraId="437316E3" w14:textId="77777777" w:rsidR="00943B34" w:rsidRPr="000C3E95" w:rsidRDefault="00943B34" w:rsidP="000C3E95">
      <w:pPr>
        <w:ind w:left="-540"/>
        <w:rPr>
          <w:rFonts w:cs="Courier New"/>
          <w:bCs/>
          <w:sz w:val="29"/>
          <w:szCs w:val="29"/>
        </w:rPr>
      </w:pPr>
    </w:p>
    <w:p w14:paraId="3141CB39" w14:textId="77777777" w:rsidR="000C3E95" w:rsidRDefault="000C3E95" w:rsidP="000C3E95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4.Аускультация живота: определяется перистальтика кишечника, шум трения брюшины не определяется.</w:t>
      </w:r>
    </w:p>
    <w:p w14:paraId="441E0B7F" w14:textId="77777777" w:rsidR="00EA72A0" w:rsidRPr="000C3E95" w:rsidRDefault="00EA72A0" w:rsidP="000C3E95">
      <w:pPr>
        <w:ind w:left="-540"/>
        <w:rPr>
          <w:rFonts w:cs="Courier New"/>
          <w:bCs/>
          <w:sz w:val="29"/>
          <w:szCs w:val="29"/>
        </w:rPr>
      </w:pPr>
    </w:p>
    <w:p w14:paraId="4FABCD0B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VII</w:t>
      </w:r>
      <w:r w:rsidRPr="00AB72E2">
        <w:rPr>
          <w:rFonts w:cs="Courier New"/>
          <w:bCs/>
          <w:i/>
          <w:sz w:val="29"/>
          <w:szCs w:val="29"/>
        </w:rPr>
        <w:t xml:space="preserve"> Исследование печени</w:t>
      </w:r>
    </w:p>
    <w:p w14:paraId="0CE60AE5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703CBC3E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1.Осмотр: выбухание в области проекции печени не определяется. Расширения кожных вен и анастомозов, кровоизлияния, сосудистые «звездочки»  не </w:t>
      </w:r>
    </w:p>
    <w:p w14:paraId="650E9A8C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определяются.</w:t>
      </w:r>
    </w:p>
    <w:p w14:paraId="7C4BC8CB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2.Перкуссия: верхняя граница печени расположена на уровне </w:t>
      </w:r>
      <w:r w:rsidRPr="000C3E95">
        <w:rPr>
          <w:rFonts w:cs="Courier New"/>
          <w:bCs/>
          <w:sz w:val="29"/>
          <w:szCs w:val="29"/>
          <w:lang w:val="en-US"/>
        </w:rPr>
        <w:t>IV</w:t>
      </w:r>
      <w:r w:rsidRPr="000C3E95">
        <w:rPr>
          <w:rFonts w:cs="Courier New"/>
          <w:bCs/>
          <w:sz w:val="29"/>
          <w:szCs w:val="29"/>
        </w:rPr>
        <w:t xml:space="preserve"> межреберья (по правой окологрудинной, срединно-ключичной, передней подмышечной линиям). Нижняя граница печени расположена: по правой срединно-ключичной линии на уровне нижнего края реберной дуги, по передней подмышечной – на границе верхней и средней трети расстояния между мечевидным отростком и пупком, по левой реберной дуге - на уровне </w:t>
      </w:r>
      <w:r w:rsidRPr="000C3E95">
        <w:rPr>
          <w:rFonts w:cs="Courier New"/>
          <w:bCs/>
          <w:sz w:val="29"/>
          <w:szCs w:val="29"/>
          <w:lang w:val="en-US"/>
        </w:rPr>
        <w:t>VII</w:t>
      </w:r>
      <w:r w:rsidRPr="000C3E95">
        <w:rPr>
          <w:rFonts w:cs="Courier New"/>
          <w:bCs/>
          <w:sz w:val="29"/>
          <w:szCs w:val="29"/>
        </w:rPr>
        <w:t xml:space="preserve"> ребра.</w:t>
      </w:r>
    </w:p>
    <w:p w14:paraId="02630F15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3.Пальпация: характеристика нижнего края печени: край печени закругленный, </w:t>
      </w:r>
      <w:r w:rsidR="00582EA5">
        <w:rPr>
          <w:rFonts w:cs="Courier New"/>
          <w:bCs/>
          <w:sz w:val="29"/>
          <w:szCs w:val="29"/>
        </w:rPr>
        <w:t>не</w:t>
      </w:r>
      <w:r w:rsidRPr="000C3E95">
        <w:rPr>
          <w:rFonts w:cs="Courier New"/>
          <w:bCs/>
          <w:sz w:val="29"/>
          <w:szCs w:val="29"/>
        </w:rPr>
        <w:t>ровный, мягкий, выступает за край реберной дуги. При пальпации передней поверхности печени</w:t>
      </w:r>
      <w:r w:rsidR="00582EA5">
        <w:rPr>
          <w:rFonts w:cs="Courier New"/>
          <w:bCs/>
          <w:sz w:val="29"/>
          <w:szCs w:val="29"/>
        </w:rPr>
        <w:t xml:space="preserve"> выявлены</w:t>
      </w:r>
      <w:r w:rsidRPr="000C3E95">
        <w:rPr>
          <w:rFonts w:cs="Courier New"/>
          <w:bCs/>
          <w:sz w:val="29"/>
          <w:szCs w:val="29"/>
        </w:rPr>
        <w:t xml:space="preserve"> болезне</w:t>
      </w:r>
      <w:r w:rsidR="00582EA5">
        <w:rPr>
          <w:rFonts w:cs="Courier New"/>
          <w:bCs/>
          <w:sz w:val="29"/>
          <w:szCs w:val="29"/>
        </w:rPr>
        <w:t>нность и бугристость</w:t>
      </w:r>
      <w:r w:rsidRPr="000C3E95">
        <w:rPr>
          <w:rFonts w:cs="Courier New"/>
          <w:bCs/>
          <w:sz w:val="29"/>
          <w:szCs w:val="29"/>
        </w:rPr>
        <w:t>.</w:t>
      </w:r>
    </w:p>
    <w:p w14:paraId="2D464B82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4.Определение размеров печени по Курлову:</w:t>
      </w:r>
    </w:p>
    <w:p w14:paraId="7CCB7A84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3 размера: 1- расстояние между верхней и нижней границами печени</w:t>
      </w:r>
      <w:r>
        <w:rPr>
          <w:rFonts w:cs="Courier New"/>
          <w:bCs/>
          <w:sz w:val="29"/>
          <w:szCs w:val="29"/>
        </w:rPr>
        <w:t xml:space="preserve"> по срединно-ключичной линии. 11</w:t>
      </w:r>
      <w:r w:rsidRPr="000C3E95">
        <w:rPr>
          <w:rFonts w:cs="Courier New"/>
          <w:bCs/>
          <w:sz w:val="29"/>
          <w:szCs w:val="29"/>
        </w:rPr>
        <w:t xml:space="preserve"> см;</w:t>
      </w:r>
    </w:p>
    <w:p w14:paraId="252804F4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2- расстояние между верхней и нижней границами печени</w:t>
      </w:r>
      <w:r>
        <w:rPr>
          <w:rFonts w:cs="Courier New"/>
          <w:bCs/>
          <w:sz w:val="29"/>
          <w:szCs w:val="29"/>
        </w:rPr>
        <w:t xml:space="preserve"> по передней срединной линии. 9</w:t>
      </w:r>
      <w:r w:rsidRPr="000C3E95">
        <w:rPr>
          <w:rFonts w:cs="Courier New"/>
          <w:bCs/>
          <w:sz w:val="29"/>
          <w:szCs w:val="29"/>
        </w:rPr>
        <w:t xml:space="preserve"> см;</w:t>
      </w:r>
    </w:p>
    <w:p w14:paraId="0B52C6CE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3- расстояние между верхней границей печени по передней срединной линии и нижней границей п</w:t>
      </w:r>
      <w:r>
        <w:rPr>
          <w:rFonts w:cs="Courier New"/>
          <w:bCs/>
          <w:sz w:val="29"/>
          <w:szCs w:val="29"/>
        </w:rPr>
        <w:t>ечени по левой реберной дуге. 7</w:t>
      </w:r>
      <w:r w:rsidRPr="000C3E95">
        <w:rPr>
          <w:rFonts w:cs="Courier New"/>
          <w:bCs/>
          <w:sz w:val="29"/>
          <w:szCs w:val="29"/>
        </w:rPr>
        <w:t xml:space="preserve"> см;</w:t>
      </w:r>
    </w:p>
    <w:p w14:paraId="01A18F3A" w14:textId="77777777" w:rsidR="00EA72A0" w:rsidRPr="000C3E95" w:rsidRDefault="00EA72A0" w:rsidP="00EA72A0">
      <w:pPr>
        <w:rPr>
          <w:rFonts w:cs="Courier New"/>
          <w:bCs/>
          <w:sz w:val="29"/>
          <w:szCs w:val="29"/>
        </w:rPr>
      </w:pPr>
    </w:p>
    <w:p w14:paraId="2E005500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VIII</w:t>
      </w:r>
      <w:r w:rsidRPr="00AB72E2">
        <w:rPr>
          <w:rFonts w:cs="Courier New"/>
          <w:bCs/>
          <w:i/>
          <w:sz w:val="29"/>
          <w:szCs w:val="29"/>
        </w:rPr>
        <w:t xml:space="preserve"> Исследование желчного пузыря</w:t>
      </w:r>
    </w:p>
    <w:p w14:paraId="5DC9ABEE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1CD5A104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1.Осмотр: в области проекции желчного пузыря на правое подреберье, в </w:t>
      </w:r>
    </w:p>
    <w:p w14:paraId="4A8EE6A0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фазе вдоха, выпячивания и фиксации этой области не обнаружено.</w:t>
      </w:r>
    </w:p>
    <w:p w14:paraId="67326F99" w14:textId="77777777" w:rsidR="00EA72A0" w:rsidRPr="000C3E95" w:rsidRDefault="00EA72A0" w:rsidP="00EA72A0">
      <w:pPr>
        <w:ind w:left="-540"/>
        <w:rPr>
          <w:rFonts w:cs="Courier New"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2.Пальпация:</w:t>
      </w:r>
      <w:r w:rsidRPr="000C3E95">
        <w:rPr>
          <w:rFonts w:cs="Courier New"/>
          <w:sz w:val="29"/>
          <w:szCs w:val="29"/>
        </w:rPr>
        <w:t xml:space="preserve"> не пальпируется.</w:t>
      </w:r>
    </w:p>
    <w:p w14:paraId="14F03ADE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5F0F1AE8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XI</w:t>
      </w:r>
      <w:r w:rsidRPr="00AB72E2">
        <w:rPr>
          <w:rFonts w:cs="Courier New"/>
          <w:bCs/>
          <w:i/>
          <w:sz w:val="29"/>
          <w:szCs w:val="29"/>
        </w:rPr>
        <w:t xml:space="preserve"> Исследование селезенки</w:t>
      </w:r>
    </w:p>
    <w:p w14:paraId="61882253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3E99C782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1.Осмотр: выбухания в области проекции селезенки на левую боковую поверхность грудной клетки и левое подреберье не обнаружено.</w:t>
      </w:r>
    </w:p>
    <w:p w14:paraId="2C879BA5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2.Перкуссия: длинник, располагающийся вдоль </w:t>
      </w:r>
      <w:r w:rsidRPr="000C3E95">
        <w:rPr>
          <w:rFonts w:cs="Courier New"/>
          <w:bCs/>
          <w:sz w:val="29"/>
          <w:szCs w:val="29"/>
          <w:lang w:val="en-US"/>
        </w:rPr>
        <w:t>X</w:t>
      </w:r>
      <w:r w:rsidRPr="000C3E95">
        <w:rPr>
          <w:rFonts w:cs="Courier New"/>
          <w:bCs/>
          <w:sz w:val="29"/>
          <w:szCs w:val="29"/>
        </w:rPr>
        <w:t xml:space="preserve"> ребра – 7см; поперечник – 5см.</w:t>
      </w:r>
    </w:p>
    <w:p w14:paraId="696AE57A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3.Пальпация: не пальпируется.</w:t>
      </w:r>
    </w:p>
    <w:p w14:paraId="44F25FAC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214D27F9" w14:textId="77777777" w:rsidR="00943B34" w:rsidRDefault="00943B34" w:rsidP="00EA72A0">
      <w:pPr>
        <w:ind w:left="-540"/>
        <w:rPr>
          <w:rFonts w:cs="Courier New"/>
          <w:bCs/>
          <w:sz w:val="29"/>
          <w:szCs w:val="29"/>
        </w:rPr>
      </w:pPr>
    </w:p>
    <w:p w14:paraId="280330CF" w14:textId="77777777" w:rsidR="00943B34" w:rsidRDefault="00943B34" w:rsidP="00EA72A0">
      <w:pPr>
        <w:ind w:left="-540"/>
        <w:rPr>
          <w:rFonts w:cs="Courier New"/>
          <w:bCs/>
          <w:sz w:val="29"/>
          <w:szCs w:val="29"/>
        </w:rPr>
      </w:pPr>
    </w:p>
    <w:p w14:paraId="1D743544" w14:textId="77777777" w:rsidR="00943B34" w:rsidRDefault="00943B34" w:rsidP="00EA72A0">
      <w:pPr>
        <w:ind w:left="-540"/>
        <w:rPr>
          <w:rFonts w:cs="Courier New"/>
          <w:bCs/>
          <w:sz w:val="29"/>
          <w:szCs w:val="29"/>
        </w:rPr>
      </w:pPr>
    </w:p>
    <w:p w14:paraId="0E2C30CC" w14:textId="77777777" w:rsidR="00943B34" w:rsidRDefault="00943B34" w:rsidP="00EA72A0">
      <w:pPr>
        <w:ind w:left="-540"/>
        <w:rPr>
          <w:rFonts w:cs="Courier New"/>
          <w:bCs/>
          <w:sz w:val="29"/>
          <w:szCs w:val="29"/>
        </w:rPr>
      </w:pPr>
    </w:p>
    <w:p w14:paraId="5058B356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75E4D10A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X</w:t>
      </w:r>
      <w:r w:rsidRPr="00AB72E2">
        <w:rPr>
          <w:rFonts w:cs="Courier New"/>
          <w:bCs/>
          <w:i/>
          <w:sz w:val="29"/>
          <w:szCs w:val="29"/>
        </w:rPr>
        <w:t xml:space="preserve"> Исследование органов мочевыделительной системы</w:t>
      </w:r>
    </w:p>
    <w:p w14:paraId="663474ED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05769187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-Почки</w:t>
      </w:r>
    </w:p>
    <w:p w14:paraId="30B98AF6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1.Осмотр: симметричная отечность подкожной клетчатки, односторонняя отечность поясничной области, выбухание почки - не определяются. </w:t>
      </w:r>
    </w:p>
    <w:p w14:paraId="5914CB91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2.Пальпация: не пальпируются.</w:t>
      </w:r>
    </w:p>
    <w:p w14:paraId="0DD26F77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>
        <w:rPr>
          <w:rFonts w:cs="Courier New"/>
          <w:bCs/>
          <w:sz w:val="29"/>
          <w:szCs w:val="29"/>
        </w:rPr>
        <w:t>3.Симптом поколачивания – отрицательный</w:t>
      </w:r>
    </w:p>
    <w:p w14:paraId="5D0AF063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-Мочевой пузырь</w:t>
      </w:r>
    </w:p>
    <w:p w14:paraId="07B4DCBC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1.Осмотр: при осмотре надлобковой области выбухание мочевого пузыря не определяется.</w:t>
      </w:r>
    </w:p>
    <w:p w14:paraId="4084D8CF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2.Пальпация: не пальпируется.</w:t>
      </w:r>
    </w:p>
    <w:p w14:paraId="437E6619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>3.Перкуссия: высота стояния мочевого пузыря 4см.</w:t>
      </w:r>
    </w:p>
    <w:p w14:paraId="631FB24F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520869BF" w14:textId="77777777" w:rsidR="00EA72A0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27CDB78E" w14:textId="77777777" w:rsidR="00EA72A0" w:rsidRDefault="00EA72A0" w:rsidP="00EA72A0">
      <w:pPr>
        <w:rPr>
          <w:rFonts w:cs="Courier New"/>
          <w:bCs/>
          <w:sz w:val="29"/>
          <w:szCs w:val="29"/>
        </w:rPr>
      </w:pPr>
    </w:p>
    <w:p w14:paraId="1A077D08" w14:textId="77777777" w:rsidR="00EA72A0" w:rsidRPr="000C3E95" w:rsidRDefault="00EA72A0" w:rsidP="00EA72A0">
      <w:pPr>
        <w:rPr>
          <w:rFonts w:cs="Courier New"/>
          <w:bCs/>
          <w:sz w:val="29"/>
          <w:szCs w:val="29"/>
        </w:rPr>
      </w:pPr>
    </w:p>
    <w:p w14:paraId="2C546975" w14:textId="77777777" w:rsidR="00EA72A0" w:rsidRPr="00AB72E2" w:rsidRDefault="00EA72A0" w:rsidP="00EA72A0">
      <w:pPr>
        <w:ind w:left="-540"/>
        <w:rPr>
          <w:rFonts w:cs="Courier New"/>
          <w:bCs/>
          <w:i/>
          <w:sz w:val="29"/>
          <w:szCs w:val="29"/>
        </w:rPr>
      </w:pPr>
      <w:r w:rsidRPr="00AB72E2">
        <w:rPr>
          <w:rFonts w:cs="Courier New"/>
          <w:bCs/>
          <w:i/>
          <w:sz w:val="29"/>
          <w:szCs w:val="29"/>
          <w:lang w:val="en-US"/>
        </w:rPr>
        <w:t>XI</w:t>
      </w:r>
      <w:r w:rsidRPr="00AB72E2">
        <w:rPr>
          <w:rFonts w:cs="Courier New"/>
          <w:bCs/>
          <w:i/>
          <w:sz w:val="29"/>
          <w:szCs w:val="29"/>
        </w:rPr>
        <w:t xml:space="preserve"> Исследование нервно-психической системы</w:t>
      </w:r>
    </w:p>
    <w:p w14:paraId="3D5E8745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</w:p>
    <w:p w14:paraId="6E782CC4" w14:textId="77777777" w:rsidR="00EA72A0" w:rsidRPr="000C3E95" w:rsidRDefault="00EA72A0" w:rsidP="00EA72A0">
      <w:pPr>
        <w:ind w:left="-540"/>
        <w:rPr>
          <w:rFonts w:cs="Courier New"/>
          <w:bCs/>
          <w:sz w:val="29"/>
          <w:szCs w:val="29"/>
        </w:rPr>
      </w:pPr>
      <w:r w:rsidRPr="000C3E95">
        <w:rPr>
          <w:rFonts w:cs="Courier New"/>
          <w:bCs/>
          <w:sz w:val="29"/>
          <w:szCs w:val="29"/>
        </w:rPr>
        <w:t xml:space="preserve">Сознание ясное. Интеллект </w:t>
      </w:r>
      <w:r>
        <w:rPr>
          <w:rFonts w:cs="Courier New"/>
          <w:bCs/>
          <w:sz w:val="29"/>
          <w:szCs w:val="29"/>
        </w:rPr>
        <w:t>и память сохранены. Сон прерывистый. Больная спокойная, сдержанная</w:t>
      </w:r>
      <w:r w:rsidRPr="000C3E95">
        <w:rPr>
          <w:rFonts w:cs="Courier New"/>
          <w:bCs/>
          <w:sz w:val="29"/>
          <w:szCs w:val="29"/>
        </w:rPr>
        <w:t>. Походка обычная, параличи, судороги не определяются. Реакция зрачков на свет содружественная, корнеальные, глоточные, коленные рефлексы не нарушены. Менингиальные симптомы (ригиднос</w:t>
      </w:r>
      <w:r>
        <w:rPr>
          <w:rFonts w:cs="Courier New"/>
          <w:bCs/>
          <w:sz w:val="29"/>
          <w:szCs w:val="29"/>
        </w:rPr>
        <w:t>ть затылочных мышц) отсутствуют.</w:t>
      </w:r>
    </w:p>
    <w:p w14:paraId="135A5F14" w14:textId="77777777" w:rsidR="00EA72A0" w:rsidRDefault="00EA72A0" w:rsidP="00EA72A0">
      <w:pPr>
        <w:rPr>
          <w:bCs/>
          <w:sz w:val="29"/>
          <w:szCs w:val="29"/>
        </w:rPr>
      </w:pPr>
    </w:p>
    <w:p w14:paraId="0CFE501F" w14:textId="77777777" w:rsidR="00EA72A0" w:rsidRDefault="00EA72A0" w:rsidP="00EA72A0">
      <w:pPr>
        <w:rPr>
          <w:bCs/>
          <w:sz w:val="29"/>
          <w:szCs w:val="29"/>
        </w:rPr>
      </w:pPr>
    </w:p>
    <w:p w14:paraId="13545E2D" w14:textId="77777777" w:rsidR="00EA72A0" w:rsidRDefault="00EA72A0" w:rsidP="00EA72A0">
      <w:pPr>
        <w:rPr>
          <w:bCs/>
          <w:sz w:val="29"/>
          <w:szCs w:val="29"/>
        </w:rPr>
      </w:pPr>
    </w:p>
    <w:p w14:paraId="26AD9E92" w14:textId="77777777" w:rsidR="00EA72A0" w:rsidRPr="000C3E95" w:rsidRDefault="00EA72A0" w:rsidP="00EA72A0">
      <w:pPr>
        <w:rPr>
          <w:bCs/>
          <w:sz w:val="29"/>
          <w:szCs w:val="29"/>
        </w:rPr>
      </w:pPr>
    </w:p>
    <w:p w14:paraId="6DA8FFAF" w14:textId="77777777" w:rsidR="00EA72A0" w:rsidRPr="00AB72E2" w:rsidRDefault="00EA72A0" w:rsidP="00EA72A0">
      <w:pPr>
        <w:rPr>
          <w:i/>
          <w:sz w:val="29"/>
          <w:szCs w:val="29"/>
        </w:rPr>
      </w:pPr>
      <w:r w:rsidRPr="00AB72E2">
        <w:rPr>
          <w:i/>
          <w:sz w:val="29"/>
          <w:szCs w:val="29"/>
          <w:lang w:val="en-US"/>
        </w:rPr>
        <w:t>XIII</w:t>
      </w:r>
      <w:r w:rsidRPr="00AB72E2">
        <w:rPr>
          <w:i/>
          <w:sz w:val="29"/>
          <w:szCs w:val="29"/>
        </w:rPr>
        <w:t xml:space="preserve"> Эндокринные железы</w:t>
      </w:r>
    </w:p>
    <w:p w14:paraId="0765C2B5" w14:textId="77777777" w:rsidR="00EA72A0" w:rsidRPr="000C3E95" w:rsidRDefault="00EA72A0" w:rsidP="00EA72A0">
      <w:pPr>
        <w:ind w:left="-540"/>
        <w:rPr>
          <w:sz w:val="29"/>
          <w:szCs w:val="29"/>
        </w:rPr>
      </w:pPr>
    </w:p>
    <w:p w14:paraId="65EB3D0B" w14:textId="77777777" w:rsidR="00EA72A0" w:rsidRPr="000C3E95" w:rsidRDefault="00EA72A0" w:rsidP="00EA72A0">
      <w:pPr>
        <w:ind w:left="-540"/>
        <w:rPr>
          <w:sz w:val="29"/>
          <w:szCs w:val="29"/>
        </w:rPr>
      </w:pPr>
      <w:r w:rsidRPr="000C3E95">
        <w:rPr>
          <w:sz w:val="29"/>
          <w:szCs w:val="29"/>
        </w:rPr>
        <w:t xml:space="preserve">1.Осмотр: деформация шеи диффузного или одностороннего  характера не </w:t>
      </w:r>
      <w:r w:rsidRPr="000C3E95">
        <w:rPr>
          <w:sz w:val="29"/>
          <w:szCs w:val="29"/>
        </w:rPr>
        <w:lastRenderedPageBreak/>
        <w:t>определяется. Амимичность лица, дизартричность речи не определяются.</w:t>
      </w:r>
    </w:p>
    <w:p w14:paraId="0C91BE0B" w14:textId="77777777" w:rsidR="00EA72A0" w:rsidRPr="000C3E95" w:rsidRDefault="00EA72A0" w:rsidP="00EA72A0">
      <w:pPr>
        <w:ind w:left="-540"/>
        <w:rPr>
          <w:sz w:val="29"/>
          <w:szCs w:val="29"/>
        </w:rPr>
      </w:pPr>
      <w:r w:rsidRPr="000C3E95">
        <w:rPr>
          <w:sz w:val="29"/>
          <w:szCs w:val="29"/>
        </w:rPr>
        <w:t>Признаки акромегалии, нанизма, гигантизма не выявляются. Признаки ожирения не определяются. Патологические пигментации кожных покровов отсутствуют.</w:t>
      </w:r>
    </w:p>
    <w:p w14:paraId="4E3466D0" w14:textId="77777777" w:rsidR="00EA72A0" w:rsidRPr="000C3E95" w:rsidRDefault="00EA72A0" w:rsidP="00EA72A0">
      <w:pPr>
        <w:ind w:left="-540"/>
        <w:rPr>
          <w:sz w:val="29"/>
          <w:szCs w:val="29"/>
        </w:rPr>
      </w:pPr>
      <w:r w:rsidRPr="000C3E95">
        <w:rPr>
          <w:sz w:val="29"/>
          <w:szCs w:val="29"/>
        </w:rPr>
        <w:t xml:space="preserve">2.Пальпация щитовидной железы: </w:t>
      </w:r>
      <w:r>
        <w:rPr>
          <w:sz w:val="29"/>
          <w:szCs w:val="29"/>
        </w:rPr>
        <w:t>Щитовидная железа 0</w:t>
      </w:r>
    </w:p>
    <w:p w14:paraId="4B5929F4" w14:textId="77777777" w:rsidR="00EA72A0" w:rsidRDefault="00EA72A0" w:rsidP="00EA72A0">
      <w:pPr>
        <w:ind w:left="-540"/>
        <w:rPr>
          <w:sz w:val="29"/>
          <w:szCs w:val="29"/>
        </w:rPr>
      </w:pPr>
    </w:p>
    <w:p w14:paraId="36AB612A" w14:textId="77777777" w:rsidR="00513C06" w:rsidRDefault="00513C06" w:rsidP="00EA72A0">
      <w:pPr>
        <w:ind w:left="-540"/>
        <w:rPr>
          <w:sz w:val="29"/>
          <w:szCs w:val="29"/>
        </w:rPr>
      </w:pPr>
    </w:p>
    <w:p w14:paraId="67BB54D5" w14:textId="77777777" w:rsidR="00513C06" w:rsidRDefault="00513C06" w:rsidP="00EA72A0">
      <w:pPr>
        <w:ind w:left="-540"/>
        <w:rPr>
          <w:sz w:val="29"/>
          <w:szCs w:val="29"/>
        </w:rPr>
      </w:pPr>
    </w:p>
    <w:p w14:paraId="18B261A6" w14:textId="77777777" w:rsidR="00513C06" w:rsidRDefault="00513C06" w:rsidP="00EA72A0">
      <w:pPr>
        <w:ind w:left="-540"/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513C06">
        <w:rPr>
          <w:b/>
          <w:bCs/>
          <w:i/>
          <w:iCs/>
          <w:sz w:val="36"/>
          <w:szCs w:val="36"/>
        </w:rPr>
        <w:t>ГИНЕКОЛОГИЧЕСКИЙ СТАТУС</w:t>
      </w:r>
    </w:p>
    <w:p w14:paraId="0E58D0DC" w14:textId="77777777" w:rsidR="00513C06" w:rsidRPr="00513C06" w:rsidRDefault="00513C06" w:rsidP="00EA72A0">
      <w:pPr>
        <w:ind w:left="-540"/>
        <w:rPr>
          <w:sz w:val="36"/>
          <w:szCs w:val="36"/>
        </w:rPr>
      </w:pPr>
    </w:p>
    <w:p w14:paraId="00513A34" w14:textId="77777777" w:rsidR="00513C06" w:rsidRPr="00513C06" w:rsidRDefault="00513C06" w:rsidP="00513C06">
      <w:pPr>
        <w:shd w:val="clear" w:color="auto" w:fill="FFFFFF"/>
        <w:rPr>
          <w:i/>
          <w:iCs/>
          <w:sz w:val="28"/>
          <w:szCs w:val="28"/>
        </w:rPr>
      </w:pPr>
      <w:r w:rsidRPr="00513C06">
        <w:rPr>
          <w:i/>
          <w:iCs/>
          <w:sz w:val="28"/>
          <w:szCs w:val="28"/>
        </w:rPr>
        <w:t>Осмотр наружных половых органов:</w:t>
      </w:r>
    </w:p>
    <w:p w14:paraId="47328BCC" w14:textId="77777777" w:rsidR="00513C06" w:rsidRDefault="00513C06" w:rsidP="00513C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Наружные половые орг</w:t>
      </w:r>
      <w:r w:rsidR="007C6652">
        <w:rPr>
          <w:sz w:val="28"/>
          <w:szCs w:val="28"/>
        </w:rPr>
        <w:t>аны развиты правильно. Оволосе</w:t>
      </w:r>
      <w:r>
        <w:rPr>
          <w:sz w:val="28"/>
          <w:szCs w:val="28"/>
        </w:rPr>
        <w:t>ние по женскому типу. Уретра и парауретральные железы не инфильтрированы. Половая щель не зияет.</w:t>
      </w:r>
    </w:p>
    <w:p w14:paraId="7929DFB5" w14:textId="77777777" w:rsidR="00513C06" w:rsidRDefault="00513C06" w:rsidP="00513C06">
      <w:pPr>
        <w:shd w:val="clear" w:color="auto" w:fill="FFFFFF"/>
        <w:rPr>
          <w:sz w:val="28"/>
          <w:szCs w:val="28"/>
        </w:rPr>
      </w:pPr>
    </w:p>
    <w:p w14:paraId="56781FBC" w14:textId="77777777" w:rsidR="00513C06" w:rsidRPr="00513C06" w:rsidRDefault="00513C06" w:rsidP="00513C06">
      <w:pPr>
        <w:shd w:val="clear" w:color="auto" w:fill="FFFFFF"/>
        <w:rPr>
          <w:i/>
          <w:iCs/>
          <w:sz w:val="28"/>
          <w:szCs w:val="28"/>
        </w:rPr>
      </w:pPr>
      <w:r w:rsidRPr="00513C06">
        <w:rPr>
          <w:i/>
          <w:iCs/>
          <w:sz w:val="28"/>
          <w:szCs w:val="28"/>
        </w:rPr>
        <w:t>Осмотр в зеркалах:</w:t>
      </w:r>
    </w:p>
    <w:p w14:paraId="5966483C" w14:textId="77777777" w:rsidR="00513C06" w:rsidRDefault="00513C06" w:rsidP="00513C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Слизистая влагалища бледно-розовая, складчатая. Шейка матки бледно-розового цвета. Зев щелевидный. Чист в окружности. Выделения молочно-слизистые, умеренные.</w:t>
      </w:r>
    </w:p>
    <w:p w14:paraId="43EE16F0" w14:textId="77777777" w:rsidR="00B5058C" w:rsidRDefault="00B5058C" w:rsidP="00513C06">
      <w:pPr>
        <w:shd w:val="clear" w:color="auto" w:fill="FFFFFF"/>
        <w:rPr>
          <w:sz w:val="28"/>
          <w:szCs w:val="28"/>
        </w:rPr>
      </w:pPr>
    </w:p>
    <w:p w14:paraId="1FF2D9AB" w14:textId="77777777" w:rsidR="00B5058C" w:rsidRDefault="00B5058C" w:rsidP="00513C06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Бимануальное исследование:</w:t>
      </w:r>
    </w:p>
    <w:p w14:paraId="42953EDA" w14:textId="77777777" w:rsidR="00B5058C" w:rsidRDefault="00B5058C" w:rsidP="00513C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Влагалище узкое, шейка матки плотной консистенции, длиной 2 см, расположена по продольной оси, наружный зев закрыт. Тело матки в положении </w:t>
      </w:r>
      <w:r>
        <w:rPr>
          <w:sz w:val="28"/>
          <w:szCs w:val="28"/>
          <w:lang w:val="en-US"/>
        </w:rPr>
        <w:t>anteversio</w:t>
      </w:r>
      <w:r w:rsidRPr="00B5058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anteflexio</w:t>
      </w:r>
      <w:r w:rsidR="00B47BC6">
        <w:rPr>
          <w:sz w:val="28"/>
          <w:szCs w:val="28"/>
        </w:rPr>
        <w:t>, неправильной (расдвоенной)</w:t>
      </w:r>
      <w:r>
        <w:rPr>
          <w:sz w:val="28"/>
          <w:szCs w:val="28"/>
        </w:rPr>
        <w:t xml:space="preserve"> формы, умеренно подвижно, не увеличено, мягкое, умеренно болезненное, поверхность гладкая. По пра</w:t>
      </w:r>
      <w:r w:rsidR="00B47BC6">
        <w:rPr>
          <w:sz w:val="28"/>
          <w:szCs w:val="28"/>
        </w:rPr>
        <w:t>вому краю правой матки пальпируется образование с неровными краями, плотной консистенции, размером 8х3 см, умеренно болезненное при пальпации.</w:t>
      </w:r>
    </w:p>
    <w:p w14:paraId="729900D7" w14:textId="77777777" w:rsidR="00B47BC6" w:rsidRPr="00B5058C" w:rsidRDefault="00B47BC6" w:rsidP="00513C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Левые придатки без особенностей. Своды и параметрий свободные.</w:t>
      </w:r>
    </w:p>
    <w:p w14:paraId="72C23B87" w14:textId="77777777" w:rsidR="00EA72A0" w:rsidRDefault="00EA72A0" w:rsidP="00EA72A0">
      <w:pPr>
        <w:shd w:val="clear" w:color="auto" w:fill="FFFFFF"/>
        <w:spacing w:before="5" w:line="494" w:lineRule="exact"/>
        <w:ind w:left="10" w:right="5" w:firstLine="283"/>
        <w:jc w:val="both"/>
        <w:rPr>
          <w:sz w:val="29"/>
          <w:szCs w:val="29"/>
        </w:rPr>
      </w:pPr>
    </w:p>
    <w:p w14:paraId="20729AF6" w14:textId="77777777" w:rsidR="000C3E95" w:rsidRPr="000C3E95" w:rsidRDefault="000C3E95" w:rsidP="000C3E95">
      <w:pPr>
        <w:ind w:left="-540"/>
        <w:rPr>
          <w:rFonts w:cs="Courier New"/>
          <w:bCs/>
          <w:sz w:val="29"/>
          <w:szCs w:val="29"/>
        </w:rPr>
      </w:pPr>
    </w:p>
    <w:p w14:paraId="67AF9F04" w14:textId="77777777" w:rsidR="00A9077A" w:rsidRDefault="00AB72E2" w:rsidP="00513C06">
      <w:pPr>
        <w:shd w:val="clear" w:color="auto" w:fill="FFFFFF"/>
        <w:spacing w:before="504" w:line="504" w:lineRule="exact"/>
        <w:rPr>
          <w:b/>
          <w:i/>
          <w:iCs/>
          <w:color w:val="000000"/>
          <w:spacing w:val="-10"/>
          <w:sz w:val="36"/>
          <w:szCs w:val="36"/>
        </w:rPr>
      </w:pPr>
      <w:r w:rsidRPr="00DC73ED">
        <w:rPr>
          <w:b/>
          <w:i/>
          <w:iCs/>
          <w:color w:val="000000"/>
          <w:spacing w:val="-10"/>
          <w:sz w:val="33"/>
          <w:szCs w:val="33"/>
        </w:rPr>
        <w:t xml:space="preserve">    </w:t>
      </w:r>
      <w:r w:rsidR="00513C06">
        <w:rPr>
          <w:b/>
          <w:i/>
          <w:iCs/>
          <w:color w:val="000000"/>
          <w:spacing w:val="-10"/>
          <w:sz w:val="33"/>
          <w:szCs w:val="33"/>
        </w:rPr>
        <w:t xml:space="preserve">             </w:t>
      </w:r>
      <w:r w:rsidR="00DC73ED">
        <w:rPr>
          <w:b/>
          <w:i/>
          <w:iCs/>
          <w:color w:val="000000"/>
          <w:spacing w:val="-10"/>
          <w:sz w:val="36"/>
          <w:szCs w:val="36"/>
        </w:rPr>
        <w:t>ПРЕДВАРИТЕЛЬНЫЙ ДИАГНОЗ:</w:t>
      </w:r>
    </w:p>
    <w:p w14:paraId="57743983" w14:textId="77777777" w:rsidR="00F15783" w:rsidRPr="006C0F88" w:rsidRDefault="007A1D31" w:rsidP="002F58F6">
      <w:pPr>
        <w:shd w:val="clear" w:color="auto" w:fill="FFFFFF"/>
        <w:spacing w:before="48" w:line="485" w:lineRule="exact"/>
        <w:ind w:left="19" w:right="19" w:firstLine="638"/>
        <w:jc w:val="both"/>
        <w:rPr>
          <w:i/>
          <w:iCs/>
          <w:color w:val="000000"/>
          <w:spacing w:val="-7"/>
          <w:sz w:val="32"/>
          <w:szCs w:val="32"/>
        </w:rPr>
      </w:pPr>
      <w:r w:rsidRPr="0014012C">
        <w:rPr>
          <w:bCs/>
          <w:i/>
          <w:iCs/>
          <w:color w:val="000000"/>
          <w:spacing w:val="-10"/>
          <w:sz w:val="32"/>
          <w:szCs w:val="32"/>
        </w:rPr>
        <w:t xml:space="preserve"> </w:t>
      </w:r>
      <w:r>
        <w:rPr>
          <w:bCs/>
          <w:i/>
          <w:iCs/>
          <w:color w:val="000000"/>
          <w:spacing w:val="-10"/>
          <w:sz w:val="32"/>
          <w:szCs w:val="32"/>
        </w:rPr>
        <w:t xml:space="preserve"> ЗНО яичников после комплексного лечения. Прогрессирование, в процессе ПХТ.</w:t>
      </w:r>
    </w:p>
    <w:p w14:paraId="20CF475C" w14:textId="77777777" w:rsidR="006C0F88" w:rsidRDefault="004A28FD" w:rsidP="004A28FD">
      <w:pPr>
        <w:shd w:val="clear" w:color="auto" w:fill="FFFFFF"/>
        <w:spacing w:before="48" w:line="485" w:lineRule="exact"/>
        <w:ind w:left="19" w:right="19" w:firstLine="638"/>
        <w:jc w:val="both"/>
        <w:rPr>
          <w:b/>
          <w:bCs/>
          <w:i/>
          <w:iCs/>
          <w:color w:val="000000"/>
          <w:spacing w:val="-7"/>
          <w:sz w:val="44"/>
          <w:szCs w:val="44"/>
        </w:rPr>
      </w:pPr>
      <w:r w:rsidRPr="00DC73ED">
        <w:rPr>
          <w:b/>
          <w:bCs/>
          <w:i/>
          <w:iCs/>
          <w:color w:val="000000"/>
          <w:spacing w:val="-7"/>
          <w:sz w:val="44"/>
          <w:szCs w:val="44"/>
        </w:rPr>
        <w:t xml:space="preserve">             </w:t>
      </w:r>
    </w:p>
    <w:p w14:paraId="4AF1560F" w14:textId="77777777" w:rsidR="006C0F88" w:rsidRDefault="006C0F88" w:rsidP="004A28FD">
      <w:pPr>
        <w:shd w:val="clear" w:color="auto" w:fill="FFFFFF"/>
        <w:spacing w:before="48" w:line="485" w:lineRule="exact"/>
        <w:ind w:left="19" w:right="19" w:firstLine="638"/>
        <w:jc w:val="both"/>
        <w:rPr>
          <w:b/>
          <w:bCs/>
          <w:i/>
          <w:iCs/>
          <w:color w:val="000000"/>
          <w:spacing w:val="-7"/>
          <w:sz w:val="44"/>
          <w:szCs w:val="44"/>
        </w:rPr>
      </w:pPr>
    </w:p>
    <w:p w14:paraId="277F5BC9" w14:textId="77777777" w:rsidR="0077638E" w:rsidRPr="00DC73ED" w:rsidRDefault="006C0F88" w:rsidP="004A28FD">
      <w:pPr>
        <w:shd w:val="clear" w:color="auto" w:fill="FFFFFF"/>
        <w:spacing w:before="48" w:line="485" w:lineRule="exact"/>
        <w:ind w:left="19" w:right="19" w:firstLine="638"/>
        <w:jc w:val="both"/>
        <w:rPr>
          <w:b/>
          <w:bCs/>
          <w:i/>
          <w:iCs/>
          <w:color w:val="000000"/>
          <w:spacing w:val="-7"/>
          <w:sz w:val="44"/>
          <w:szCs w:val="44"/>
        </w:rPr>
      </w:pPr>
      <w:r>
        <w:rPr>
          <w:b/>
          <w:bCs/>
          <w:i/>
          <w:iCs/>
          <w:color w:val="000000"/>
          <w:spacing w:val="-7"/>
          <w:sz w:val="44"/>
          <w:szCs w:val="44"/>
        </w:rPr>
        <w:t xml:space="preserve">                 </w:t>
      </w:r>
      <w:r w:rsidR="004A28FD" w:rsidRPr="00DC73ED">
        <w:rPr>
          <w:b/>
          <w:bCs/>
          <w:i/>
          <w:iCs/>
          <w:color w:val="000000"/>
          <w:spacing w:val="-7"/>
          <w:sz w:val="44"/>
          <w:szCs w:val="44"/>
        </w:rPr>
        <w:t xml:space="preserve"> </w:t>
      </w:r>
      <w:r w:rsidR="0077638E" w:rsidRPr="00DC73ED">
        <w:rPr>
          <w:b/>
          <w:bCs/>
          <w:i/>
          <w:iCs/>
          <w:color w:val="000000"/>
          <w:spacing w:val="-7"/>
          <w:sz w:val="44"/>
          <w:szCs w:val="44"/>
        </w:rPr>
        <w:t>План обследования</w:t>
      </w:r>
    </w:p>
    <w:p w14:paraId="5BF0FBCB" w14:textId="77777777" w:rsidR="0077638E" w:rsidRDefault="0077638E" w:rsidP="004A28FD">
      <w:pPr>
        <w:shd w:val="clear" w:color="auto" w:fill="FFFFFF"/>
        <w:spacing w:before="48" w:line="485" w:lineRule="exact"/>
        <w:ind w:right="19"/>
        <w:jc w:val="both"/>
        <w:rPr>
          <w:color w:val="000000"/>
          <w:spacing w:val="-7"/>
          <w:sz w:val="29"/>
          <w:szCs w:val="29"/>
        </w:rPr>
      </w:pPr>
    </w:p>
    <w:p w14:paraId="46F8896A" w14:textId="77777777" w:rsidR="008977EE" w:rsidRDefault="006C0F88" w:rsidP="006C0F88">
      <w:pPr>
        <w:shd w:val="clear" w:color="auto" w:fill="FFFFFF"/>
        <w:spacing w:line="485" w:lineRule="exact"/>
      </w:pPr>
      <w:r>
        <w:rPr>
          <w:color w:val="000000"/>
          <w:spacing w:val="-7"/>
          <w:sz w:val="29"/>
          <w:szCs w:val="29"/>
        </w:rPr>
        <w:t xml:space="preserve">           </w:t>
      </w:r>
      <w:r w:rsidR="008977EE">
        <w:rPr>
          <w:color w:val="000000"/>
          <w:spacing w:val="-7"/>
          <w:sz w:val="29"/>
          <w:szCs w:val="29"/>
        </w:rPr>
        <w:t>1. Клинический анализ крови</w:t>
      </w:r>
    </w:p>
    <w:p w14:paraId="47BC8C36" w14:textId="77777777" w:rsidR="003A6711" w:rsidRDefault="0077638E" w:rsidP="00DC73ED">
      <w:pPr>
        <w:shd w:val="clear" w:color="auto" w:fill="FFFFFF"/>
        <w:spacing w:line="485" w:lineRule="exact"/>
      </w:pPr>
      <w:r>
        <w:lastRenderedPageBreak/>
        <w:t xml:space="preserve">               </w:t>
      </w:r>
      <w:r w:rsidR="003A6711">
        <w:rPr>
          <w:color w:val="000000"/>
          <w:spacing w:val="-4"/>
          <w:sz w:val="29"/>
          <w:szCs w:val="29"/>
        </w:rPr>
        <w:t>2. Общий анализ мочи</w:t>
      </w:r>
    </w:p>
    <w:p w14:paraId="275BD241" w14:textId="77777777" w:rsidR="003A6711" w:rsidRPr="006C0F88" w:rsidRDefault="00DC73ED" w:rsidP="006C0F88">
      <w:pPr>
        <w:shd w:val="clear" w:color="auto" w:fill="FFFFFF"/>
        <w:spacing w:line="485" w:lineRule="exact"/>
        <w:ind w:left="768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3</w:t>
      </w:r>
      <w:r w:rsidR="003A6711">
        <w:rPr>
          <w:color w:val="000000"/>
          <w:spacing w:val="-5"/>
          <w:sz w:val="29"/>
          <w:szCs w:val="29"/>
        </w:rPr>
        <w:t xml:space="preserve">. </w:t>
      </w:r>
      <w:r w:rsidR="00A9077A">
        <w:rPr>
          <w:color w:val="000000"/>
          <w:spacing w:val="-5"/>
          <w:sz w:val="29"/>
          <w:szCs w:val="29"/>
        </w:rPr>
        <w:t>Кал на яйца глист</w:t>
      </w:r>
    </w:p>
    <w:p w14:paraId="089DCAE7" w14:textId="77777777" w:rsidR="00DC73ED" w:rsidRDefault="006C0F88" w:rsidP="00D75FEA">
      <w:pPr>
        <w:shd w:val="clear" w:color="auto" w:fill="FFFFFF"/>
        <w:spacing w:line="485" w:lineRule="exact"/>
        <w:ind w:left="802" w:right="1075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4</w:t>
      </w:r>
      <w:r w:rsidR="00DC73ED">
        <w:rPr>
          <w:color w:val="000000"/>
          <w:spacing w:val="-9"/>
          <w:sz w:val="29"/>
          <w:szCs w:val="29"/>
        </w:rPr>
        <w:t>. ЭКГ</w:t>
      </w:r>
    </w:p>
    <w:p w14:paraId="287DB7BE" w14:textId="77777777" w:rsidR="004E1705" w:rsidRDefault="006C0F88" w:rsidP="00D75FEA">
      <w:pPr>
        <w:shd w:val="clear" w:color="auto" w:fill="FFFFFF"/>
        <w:spacing w:line="485" w:lineRule="exact"/>
        <w:ind w:left="802" w:right="1075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5</w:t>
      </w:r>
      <w:r w:rsidR="00994D6B">
        <w:rPr>
          <w:color w:val="000000"/>
          <w:spacing w:val="-9"/>
          <w:sz w:val="29"/>
          <w:szCs w:val="29"/>
        </w:rPr>
        <w:t>. САСС</w:t>
      </w:r>
    </w:p>
    <w:p w14:paraId="79FEB3DC" w14:textId="77777777" w:rsidR="004E1705" w:rsidRDefault="006C0F88" w:rsidP="00D75FEA">
      <w:pPr>
        <w:shd w:val="clear" w:color="auto" w:fill="FFFFFF"/>
        <w:spacing w:line="485" w:lineRule="exact"/>
        <w:ind w:left="802" w:right="1075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6</w:t>
      </w:r>
      <w:r w:rsidR="004E1705">
        <w:rPr>
          <w:color w:val="000000"/>
          <w:spacing w:val="-9"/>
          <w:sz w:val="29"/>
          <w:szCs w:val="29"/>
        </w:rPr>
        <w:t>. Биохимия крови (сахар, билирубин)</w:t>
      </w:r>
    </w:p>
    <w:p w14:paraId="3B46F5D5" w14:textId="77777777" w:rsidR="00943B34" w:rsidRPr="00FA0A91" w:rsidRDefault="00DC73ED" w:rsidP="00D75FEA">
      <w:pPr>
        <w:shd w:val="clear" w:color="auto" w:fill="FFFFFF"/>
        <w:spacing w:line="485" w:lineRule="exact"/>
        <w:ind w:left="802" w:right="1075"/>
        <w:rPr>
          <w:color w:val="000000"/>
          <w:spacing w:val="-9"/>
          <w:sz w:val="29"/>
          <w:szCs w:val="29"/>
        </w:rPr>
      </w:pPr>
      <w:r>
        <w:rPr>
          <w:b/>
          <w:bCs/>
          <w:i/>
          <w:iCs/>
          <w:color w:val="000000"/>
          <w:spacing w:val="-9"/>
          <w:sz w:val="44"/>
          <w:szCs w:val="44"/>
        </w:rPr>
        <w:t xml:space="preserve">                   </w:t>
      </w:r>
    </w:p>
    <w:p w14:paraId="2C51D069" w14:textId="77777777" w:rsidR="00A40559" w:rsidRDefault="00A40559" w:rsidP="00D75FEA">
      <w:pPr>
        <w:pStyle w:val="a3"/>
        <w:tabs>
          <w:tab w:val="left" w:pos="8931"/>
        </w:tabs>
        <w:jc w:val="both"/>
        <w:rPr>
          <w:b/>
        </w:rPr>
      </w:pPr>
    </w:p>
    <w:p w14:paraId="59B5126D" w14:textId="77777777" w:rsidR="0014012C" w:rsidRDefault="00F15783" w:rsidP="00D75FEA">
      <w:pPr>
        <w:pStyle w:val="a3"/>
        <w:tabs>
          <w:tab w:val="left" w:pos="8931"/>
        </w:tabs>
        <w:jc w:val="both"/>
        <w:rPr>
          <w:b/>
        </w:rPr>
      </w:pPr>
      <w:r>
        <w:rPr>
          <w:b/>
        </w:rPr>
        <w:t xml:space="preserve">                                             </w:t>
      </w:r>
      <w:r w:rsidR="00D75FEA">
        <w:rPr>
          <w:b/>
        </w:rPr>
        <w:t xml:space="preserve"> </w:t>
      </w:r>
    </w:p>
    <w:p w14:paraId="1290C7FA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57547645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5E4A1499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5B05221F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6EFAF8B8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2D24958B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6F89C225" w14:textId="77777777" w:rsidR="0014012C" w:rsidRDefault="0014012C" w:rsidP="00D75FEA">
      <w:pPr>
        <w:pStyle w:val="a3"/>
        <w:tabs>
          <w:tab w:val="left" w:pos="8931"/>
        </w:tabs>
        <w:jc w:val="both"/>
        <w:rPr>
          <w:b/>
        </w:rPr>
      </w:pPr>
    </w:p>
    <w:p w14:paraId="12E9FEAE" w14:textId="77777777" w:rsidR="00D75FEA" w:rsidRPr="00994D6B" w:rsidRDefault="0014012C" w:rsidP="00D75FEA">
      <w:pPr>
        <w:pStyle w:val="a3"/>
        <w:tabs>
          <w:tab w:val="left" w:pos="8931"/>
        </w:tabs>
        <w:jc w:val="both"/>
        <w:rPr>
          <w:b/>
          <w:i/>
          <w:iCs/>
          <w:sz w:val="44"/>
          <w:szCs w:val="44"/>
        </w:rPr>
      </w:pPr>
      <w:r>
        <w:rPr>
          <w:b/>
        </w:rPr>
        <w:t xml:space="preserve">                                       </w:t>
      </w:r>
      <w:r w:rsidR="00D75FEA" w:rsidRPr="00994D6B">
        <w:rPr>
          <w:b/>
          <w:i/>
          <w:iCs/>
          <w:sz w:val="44"/>
          <w:szCs w:val="44"/>
        </w:rPr>
        <w:t>РЕЗУЛЬТАТЫ</w:t>
      </w:r>
    </w:p>
    <w:p w14:paraId="35DC08CB" w14:textId="77777777" w:rsidR="00D75FEA" w:rsidRDefault="00D75FEA" w:rsidP="00D75FEA">
      <w:pPr>
        <w:jc w:val="both"/>
        <w:rPr>
          <w:b/>
          <w:i/>
        </w:rPr>
      </w:pPr>
    </w:p>
    <w:tbl>
      <w:tblPr>
        <w:tblW w:w="98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6"/>
        <w:gridCol w:w="2913"/>
        <w:gridCol w:w="4036"/>
      </w:tblGrid>
      <w:tr w:rsidR="00D75FEA" w14:paraId="3769BB33" w14:textId="77777777">
        <w:trPr>
          <w:trHeight w:val="99"/>
        </w:trPr>
        <w:tc>
          <w:tcPr>
            <w:tcW w:w="2916" w:type="dxa"/>
          </w:tcPr>
          <w:p w14:paraId="554A1455" w14:textId="77777777" w:rsidR="00D75FEA" w:rsidRDefault="00D75FEA" w:rsidP="003C764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Исследуемый показатель</w:t>
            </w:r>
          </w:p>
        </w:tc>
        <w:tc>
          <w:tcPr>
            <w:tcW w:w="2913" w:type="dxa"/>
          </w:tcPr>
          <w:p w14:paraId="15FAF0C0" w14:textId="77777777" w:rsidR="00D75FEA" w:rsidRDefault="007A2DF1" w:rsidP="003C76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Н</w:t>
            </w:r>
            <w:r w:rsidR="00D75FEA">
              <w:rPr>
                <w:sz w:val="28"/>
              </w:rPr>
              <w:t>орма</w:t>
            </w:r>
          </w:p>
        </w:tc>
        <w:tc>
          <w:tcPr>
            <w:tcW w:w="4036" w:type="dxa"/>
          </w:tcPr>
          <w:p w14:paraId="56F2B07E" w14:textId="77777777" w:rsidR="00D75FEA" w:rsidRDefault="00D75FEA" w:rsidP="003C76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Изменения, </w:t>
            </w:r>
            <w:r w:rsidR="002B4708">
              <w:rPr>
                <w:sz w:val="28"/>
              </w:rPr>
              <w:t>которые выявлены у  больной</w:t>
            </w:r>
          </w:p>
        </w:tc>
      </w:tr>
      <w:tr w:rsidR="00D75FEA" w14:paraId="0FD83D68" w14:textId="77777777">
        <w:trPr>
          <w:cantSplit/>
          <w:trHeight w:val="99"/>
        </w:trPr>
        <w:tc>
          <w:tcPr>
            <w:tcW w:w="9865" w:type="dxa"/>
            <w:gridSpan w:val="3"/>
          </w:tcPr>
          <w:p w14:paraId="6E3F5CCE" w14:textId="77777777" w:rsidR="00D75FEA" w:rsidRPr="007A2DF1" w:rsidRDefault="00D75FEA" w:rsidP="003C7645">
            <w:pPr>
              <w:pStyle w:val="6"/>
              <w:rPr>
                <w:i/>
                <w:sz w:val="24"/>
                <w:szCs w:val="24"/>
              </w:rPr>
            </w:pPr>
            <w:r w:rsidRPr="007A2DF1">
              <w:rPr>
                <w:i/>
                <w:sz w:val="24"/>
                <w:szCs w:val="24"/>
              </w:rPr>
              <w:t>Клинический анализ крови</w:t>
            </w:r>
          </w:p>
        </w:tc>
      </w:tr>
      <w:tr w:rsidR="00D75FEA" w:rsidRPr="007A2DF1" w14:paraId="1D40D310" w14:textId="77777777">
        <w:trPr>
          <w:cantSplit/>
          <w:trHeight w:val="641"/>
        </w:trPr>
        <w:tc>
          <w:tcPr>
            <w:tcW w:w="2916" w:type="dxa"/>
          </w:tcPr>
          <w:p w14:paraId="75B867EA" w14:textId="77777777" w:rsidR="007A2DF1" w:rsidRPr="007A2DF1" w:rsidRDefault="007A2DF1" w:rsidP="002B47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F1">
              <w:rPr>
                <w:rFonts w:ascii="Times New Roman" w:hAnsi="Times New Roman"/>
                <w:sz w:val="24"/>
                <w:szCs w:val="24"/>
              </w:rPr>
              <w:t>Эритроциты</w:t>
            </w:r>
          </w:p>
          <w:p w14:paraId="3E77717F" w14:textId="77777777" w:rsidR="00D75FEA" w:rsidRPr="007A2DF1" w:rsidRDefault="00D75FEA" w:rsidP="002B47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F1">
              <w:rPr>
                <w:rFonts w:ascii="Times New Roman" w:hAnsi="Times New Roman"/>
                <w:sz w:val="24"/>
                <w:szCs w:val="24"/>
              </w:rPr>
              <w:t>Гемоглобин</w:t>
            </w:r>
          </w:p>
        </w:tc>
        <w:tc>
          <w:tcPr>
            <w:tcW w:w="2913" w:type="dxa"/>
          </w:tcPr>
          <w:p w14:paraId="0749E7C9" w14:textId="77777777" w:rsidR="007A2DF1" w:rsidRDefault="007A2DF1" w:rsidP="003C7645">
            <w:pPr>
              <w:jc w:val="both"/>
              <w:rPr>
                <w:sz w:val="24"/>
                <w:szCs w:val="24"/>
              </w:rPr>
            </w:pPr>
          </w:p>
          <w:p w14:paraId="394DCAE8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3,9-5,0*10</w:t>
            </w:r>
            <w:r w:rsidRPr="007A2DF1">
              <w:rPr>
                <w:sz w:val="24"/>
                <w:szCs w:val="24"/>
                <w:vertAlign w:val="superscript"/>
              </w:rPr>
              <w:t>12</w:t>
            </w:r>
            <w:r w:rsidRPr="007A2DF1">
              <w:rPr>
                <w:sz w:val="24"/>
                <w:szCs w:val="24"/>
              </w:rPr>
              <w:t xml:space="preserve"> в 1 л</w:t>
            </w:r>
          </w:p>
          <w:p w14:paraId="786E0BA8" w14:textId="77777777" w:rsidR="002B4708" w:rsidRPr="007A2DF1" w:rsidRDefault="002B4708" w:rsidP="003C7645">
            <w:pPr>
              <w:jc w:val="both"/>
              <w:rPr>
                <w:sz w:val="24"/>
                <w:szCs w:val="24"/>
              </w:rPr>
            </w:pPr>
          </w:p>
          <w:p w14:paraId="30C22305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120-160 г/л</w:t>
            </w:r>
          </w:p>
        </w:tc>
        <w:tc>
          <w:tcPr>
            <w:tcW w:w="4036" w:type="dxa"/>
          </w:tcPr>
          <w:p w14:paraId="22C63B61" w14:textId="77777777" w:rsidR="007A2DF1" w:rsidRDefault="007A2DF1" w:rsidP="003C7645">
            <w:pPr>
              <w:jc w:val="both"/>
              <w:rPr>
                <w:sz w:val="24"/>
                <w:szCs w:val="24"/>
              </w:rPr>
            </w:pPr>
          </w:p>
          <w:p w14:paraId="29E0B36F" w14:textId="77777777" w:rsidR="00D75FEA" w:rsidRPr="007A2DF1" w:rsidRDefault="003D6E9C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  <w:r w:rsidR="00D75FEA" w:rsidRPr="007A2DF1">
              <w:rPr>
                <w:sz w:val="24"/>
                <w:szCs w:val="24"/>
              </w:rPr>
              <w:t>*10</w:t>
            </w:r>
            <w:r w:rsidR="00D75FEA" w:rsidRPr="007A2DF1">
              <w:rPr>
                <w:sz w:val="24"/>
                <w:szCs w:val="24"/>
                <w:vertAlign w:val="superscript"/>
              </w:rPr>
              <w:t>12</w:t>
            </w:r>
            <w:r w:rsidR="00D75FEA" w:rsidRPr="007A2DF1">
              <w:rPr>
                <w:sz w:val="24"/>
                <w:szCs w:val="24"/>
              </w:rPr>
              <w:t xml:space="preserve"> в 1 л</w:t>
            </w:r>
          </w:p>
          <w:p w14:paraId="2C506FD5" w14:textId="77777777" w:rsidR="002B4708" w:rsidRPr="007A2DF1" w:rsidRDefault="002B4708" w:rsidP="003C7645">
            <w:pPr>
              <w:jc w:val="both"/>
              <w:rPr>
                <w:sz w:val="24"/>
                <w:szCs w:val="24"/>
              </w:rPr>
            </w:pPr>
          </w:p>
          <w:p w14:paraId="24DF154C" w14:textId="77777777" w:rsidR="00D75FEA" w:rsidRPr="007A2DF1" w:rsidRDefault="00AC7772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6C0F88">
              <w:rPr>
                <w:sz w:val="24"/>
                <w:szCs w:val="24"/>
              </w:rPr>
              <w:t>23</w:t>
            </w:r>
            <w:r w:rsidR="00D75FEA" w:rsidRPr="007A2DF1">
              <w:rPr>
                <w:sz w:val="24"/>
                <w:szCs w:val="24"/>
              </w:rPr>
              <w:t xml:space="preserve"> г/л              </w:t>
            </w:r>
          </w:p>
        </w:tc>
      </w:tr>
      <w:tr w:rsidR="00D75FEA" w:rsidRPr="007A2DF1" w14:paraId="6A373945" w14:textId="77777777">
        <w:trPr>
          <w:trHeight w:val="99"/>
        </w:trPr>
        <w:tc>
          <w:tcPr>
            <w:tcW w:w="2916" w:type="dxa"/>
          </w:tcPr>
          <w:p w14:paraId="5AEDC71B" w14:textId="77777777" w:rsidR="00D75FEA" w:rsidRPr="00A40559" w:rsidRDefault="00D75FEA" w:rsidP="003C7645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Лейкоциты:</w:t>
            </w:r>
          </w:p>
          <w:p w14:paraId="6EFC3CC9" w14:textId="77777777" w:rsidR="007A2DF1" w:rsidRPr="00A40559" w:rsidRDefault="007A2DF1" w:rsidP="003C7645">
            <w:pPr>
              <w:jc w:val="both"/>
              <w:rPr>
                <w:b/>
                <w:sz w:val="22"/>
                <w:szCs w:val="22"/>
              </w:rPr>
            </w:pPr>
          </w:p>
          <w:p w14:paraId="5DB4CD06" w14:textId="77777777" w:rsidR="00D75FEA" w:rsidRPr="00A40559" w:rsidRDefault="00D75FEA" w:rsidP="003C7645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Нейтрофилы:</w:t>
            </w:r>
          </w:p>
          <w:p w14:paraId="7C2A4F7E" w14:textId="77777777" w:rsidR="00D75FEA" w:rsidRPr="00A40559" w:rsidRDefault="00D75FEA" w:rsidP="003C7645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Палочкоядерные</w:t>
            </w:r>
          </w:p>
          <w:p w14:paraId="7E389FB0" w14:textId="77777777" w:rsidR="00D75FEA" w:rsidRPr="00A40559" w:rsidRDefault="00D75FEA" w:rsidP="003C7645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Сегментоядерные</w:t>
            </w:r>
          </w:p>
          <w:p w14:paraId="5D531A26" w14:textId="77777777" w:rsidR="00D75FEA" w:rsidRPr="00A40559" w:rsidRDefault="00D75FEA" w:rsidP="003C7645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Лимфоциты</w:t>
            </w:r>
          </w:p>
          <w:p w14:paraId="581EFD58" w14:textId="77777777" w:rsidR="00A40559" w:rsidRPr="00A40559" w:rsidRDefault="00D75FEA" w:rsidP="00A40559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Моноциты</w:t>
            </w:r>
            <w:r w:rsidR="00A40559" w:rsidRPr="00A40559">
              <w:rPr>
                <w:sz w:val="22"/>
                <w:szCs w:val="22"/>
              </w:rPr>
              <w:t xml:space="preserve"> </w:t>
            </w:r>
          </w:p>
          <w:p w14:paraId="37E9F522" w14:textId="77777777" w:rsidR="00A40559" w:rsidRPr="00A40559" w:rsidRDefault="00A40559" w:rsidP="00A40559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Базофилы</w:t>
            </w:r>
          </w:p>
          <w:p w14:paraId="256DDCDD" w14:textId="77777777" w:rsidR="00A40559" w:rsidRPr="00A40559" w:rsidRDefault="00A40559" w:rsidP="00A40559">
            <w:pPr>
              <w:jc w:val="both"/>
              <w:rPr>
                <w:sz w:val="22"/>
                <w:szCs w:val="22"/>
              </w:rPr>
            </w:pPr>
            <w:r w:rsidRPr="00A40559">
              <w:rPr>
                <w:sz w:val="22"/>
                <w:szCs w:val="22"/>
              </w:rPr>
              <w:t>Эозинофилы</w:t>
            </w:r>
          </w:p>
          <w:p w14:paraId="02BED704" w14:textId="77777777" w:rsidR="00D75FEA" w:rsidRPr="00A40559" w:rsidRDefault="00D75FEA" w:rsidP="00A405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6E4B67ED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4-9*10</w:t>
            </w:r>
            <w:r w:rsidRPr="007A2DF1">
              <w:rPr>
                <w:sz w:val="24"/>
                <w:szCs w:val="24"/>
                <w:vertAlign w:val="superscript"/>
              </w:rPr>
              <w:t>9</w:t>
            </w:r>
            <w:r w:rsidRPr="007A2DF1">
              <w:rPr>
                <w:sz w:val="24"/>
                <w:szCs w:val="24"/>
              </w:rPr>
              <w:t xml:space="preserve"> в 1 л</w:t>
            </w:r>
          </w:p>
          <w:p w14:paraId="5DDEE722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4B55F3D2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3B778B6B" w14:textId="77777777" w:rsidR="00D75FEA" w:rsidRPr="00A40559" w:rsidRDefault="00D75FEA" w:rsidP="003C7645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1-5%</w:t>
            </w:r>
          </w:p>
          <w:p w14:paraId="742C5053" w14:textId="77777777" w:rsidR="00D75FEA" w:rsidRPr="00A40559" w:rsidRDefault="00D75FEA" w:rsidP="003C7645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45-65%</w:t>
            </w:r>
          </w:p>
          <w:p w14:paraId="631272CA" w14:textId="77777777" w:rsidR="00D75FEA" w:rsidRPr="00A40559" w:rsidRDefault="00D75FEA" w:rsidP="003C7645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25-40%</w:t>
            </w:r>
          </w:p>
          <w:p w14:paraId="55CAAC4A" w14:textId="77777777" w:rsidR="00D75FEA" w:rsidRPr="00A40559" w:rsidRDefault="00D75FEA" w:rsidP="003C7645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2-8%</w:t>
            </w:r>
          </w:p>
          <w:p w14:paraId="5B4064DA" w14:textId="77777777" w:rsidR="00A40559" w:rsidRPr="00A40559" w:rsidRDefault="00A40559" w:rsidP="00A40559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0-1%</w:t>
            </w:r>
          </w:p>
          <w:p w14:paraId="5069F475" w14:textId="77777777" w:rsidR="00A40559" w:rsidRPr="00A40559" w:rsidRDefault="00A40559" w:rsidP="00A40559">
            <w:pPr>
              <w:jc w:val="both"/>
              <w:rPr>
                <w:b/>
                <w:sz w:val="22"/>
                <w:szCs w:val="22"/>
              </w:rPr>
            </w:pPr>
            <w:r w:rsidRPr="00A40559">
              <w:rPr>
                <w:b/>
                <w:sz w:val="22"/>
                <w:szCs w:val="22"/>
              </w:rPr>
              <w:t>1-5%</w:t>
            </w:r>
          </w:p>
          <w:p w14:paraId="0BD4109D" w14:textId="77777777" w:rsidR="00D75FEA" w:rsidRPr="007A2DF1" w:rsidRDefault="00D75FEA" w:rsidP="00AC77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14:paraId="618DFDEC" w14:textId="77777777" w:rsidR="00D75FEA" w:rsidRPr="007A2DF1" w:rsidRDefault="00A40559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6E9C">
              <w:rPr>
                <w:sz w:val="24"/>
                <w:szCs w:val="24"/>
              </w:rPr>
              <w:t>7,8</w:t>
            </w:r>
            <w:r w:rsidR="00D75FEA" w:rsidRPr="007A2DF1">
              <w:rPr>
                <w:sz w:val="24"/>
                <w:szCs w:val="24"/>
              </w:rPr>
              <w:t>*10</w:t>
            </w:r>
            <w:r w:rsidR="00D75FEA" w:rsidRPr="007A2DF1">
              <w:rPr>
                <w:sz w:val="24"/>
                <w:szCs w:val="24"/>
                <w:vertAlign w:val="superscript"/>
              </w:rPr>
              <w:t>9</w:t>
            </w:r>
            <w:r w:rsidR="00D75FEA" w:rsidRPr="007A2DF1">
              <w:rPr>
                <w:sz w:val="24"/>
                <w:szCs w:val="24"/>
              </w:rPr>
              <w:t xml:space="preserve"> в 1 л</w:t>
            </w:r>
          </w:p>
          <w:p w14:paraId="1F532AFE" w14:textId="77777777" w:rsidR="00A40559" w:rsidRDefault="00A40559" w:rsidP="007A2DF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A50719" w14:textId="77777777" w:rsidR="00A40559" w:rsidRDefault="00A40559" w:rsidP="007A2DF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A0E2618" w14:textId="77777777" w:rsidR="00D75FEA" w:rsidRPr="00A40559" w:rsidRDefault="00AC7772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2DF1" w:rsidRPr="00A40559">
              <w:rPr>
                <w:b/>
                <w:sz w:val="22"/>
                <w:szCs w:val="22"/>
              </w:rPr>
              <w:t>%</w:t>
            </w:r>
          </w:p>
          <w:p w14:paraId="6BD842A7" w14:textId="77777777" w:rsidR="007A2DF1" w:rsidRPr="00A40559" w:rsidRDefault="003D6E9C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C7772">
              <w:rPr>
                <w:b/>
                <w:sz w:val="22"/>
                <w:szCs w:val="22"/>
              </w:rPr>
              <w:t>8</w:t>
            </w:r>
            <w:r w:rsidR="007A2DF1" w:rsidRPr="00A40559">
              <w:rPr>
                <w:b/>
                <w:sz w:val="22"/>
                <w:szCs w:val="22"/>
              </w:rPr>
              <w:t>%</w:t>
            </w:r>
          </w:p>
          <w:p w14:paraId="6281FC00" w14:textId="77777777" w:rsidR="007A2DF1" w:rsidRPr="00A40559" w:rsidRDefault="003D6E9C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7A2DF1" w:rsidRPr="00A40559">
              <w:rPr>
                <w:b/>
                <w:sz w:val="22"/>
                <w:szCs w:val="22"/>
              </w:rPr>
              <w:t>%</w:t>
            </w:r>
          </w:p>
          <w:p w14:paraId="2FAD653E" w14:textId="77777777" w:rsidR="007A2DF1" w:rsidRPr="00A40559" w:rsidRDefault="00AC7772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A2DF1" w:rsidRPr="00A40559">
              <w:rPr>
                <w:b/>
                <w:sz w:val="22"/>
                <w:szCs w:val="22"/>
              </w:rPr>
              <w:t>%</w:t>
            </w:r>
          </w:p>
          <w:p w14:paraId="2A11BBD0" w14:textId="77777777" w:rsidR="00A40559" w:rsidRPr="00A40559" w:rsidRDefault="00AC7772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40559" w:rsidRPr="00A40559">
              <w:rPr>
                <w:b/>
                <w:sz w:val="22"/>
                <w:szCs w:val="22"/>
              </w:rPr>
              <w:t>%</w:t>
            </w:r>
          </w:p>
          <w:p w14:paraId="055EEE90" w14:textId="77777777" w:rsidR="00A40559" w:rsidRDefault="00CF2837" w:rsidP="007A2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40559" w:rsidRPr="00A40559">
              <w:rPr>
                <w:b/>
                <w:sz w:val="22"/>
                <w:szCs w:val="22"/>
              </w:rPr>
              <w:t>%</w:t>
            </w:r>
          </w:p>
          <w:p w14:paraId="25F2AF2E" w14:textId="77777777" w:rsidR="00A40559" w:rsidRPr="007A2DF1" w:rsidRDefault="00A40559" w:rsidP="00AC7772">
            <w:pPr>
              <w:jc w:val="both"/>
              <w:rPr>
                <w:sz w:val="24"/>
                <w:szCs w:val="24"/>
              </w:rPr>
            </w:pPr>
          </w:p>
        </w:tc>
      </w:tr>
      <w:tr w:rsidR="00D75FEA" w:rsidRPr="007A2DF1" w14:paraId="6BDF52DA" w14:textId="77777777">
        <w:trPr>
          <w:trHeight w:val="434"/>
        </w:trPr>
        <w:tc>
          <w:tcPr>
            <w:tcW w:w="2916" w:type="dxa"/>
          </w:tcPr>
          <w:p w14:paraId="639D09CB" w14:textId="77777777" w:rsidR="00D75FEA" w:rsidRPr="007A2DF1" w:rsidRDefault="007A2DF1" w:rsidP="003C764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="00D75FEA" w:rsidRPr="007A2DF1">
              <w:rPr>
                <w:sz w:val="24"/>
                <w:szCs w:val="24"/>
              </w:rPr>
              <w:t>СОЭ</w:t>
            </w:r>
          </w:p>
        </w:tc>
        <w:tc>
          <w:tcPr>
            <w:tcW w:w="2913" w:type="dxa"/>
          </w:tcPr>
          <w:p w14:paraId="1A8DA902" w14:textId="77777777" w:rsidR="007A2DF1" w:rsidRDefault="007A2DF1" w:rsidP="003C7645">
            <w:pPr>
              <w:jc w:val="both"/>
              <w:rPr>
                <w:sz w:val="24"/>
                <w:szCs w:val="24"/>
              </w:rPr>
            </w:pPr>
          </w:p>
          <w:p w14:paraId="479979A8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2-15мм/ч</w:t>
            </w:r>
          </w:p>
        </w:tc>
        <w:tc>
          <w:tcPr>
            <w:tcW w:w="4036" w:type="dxa"/>
          </w:tcPr>
          <w:p w14:paraId="65DD0A41" w14:textId="77777777" w:rsidR="00D75FEA" w:rsidRPr="007A2DF1" w:rsidRDefault="00B61C15" w:rsidP="003C7645">
            <w:pPr>
              <w:pStyle w:val="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35</w:t>
            </w:r>
            <w:r w:rsidR="00D75FEA" w:rsidRPr="007A2DF1">
              <w:rPr>
                <w:b w:val="0"/>
                <w:i w:val="0"/>
                <w:sz w:val="24"/>
                <w:szCs w:val="24"/>
              </w:rPr>
              <w:t>м/ч</w:t>
            </w:r>
          </w:p>
        </w:tc>
      </w:tr>
      <w:tr w:rsidR="00D75FEA" w:rsidRPr="007A2DF1" w14:paraId="00BAD5A4" w14:textId="77777777">
        <w:trPr>
          <w:cantSplit/>
          <w:trHeight w:val="2248"/>
        </w:trPr>
        <w:tc>
          <w:tcPr>
            <w:tcW w:w="2916" w:type="dxa"/>
            <w:tcBorders>
              <w:bottom w:val="single" w:sz="4" w:space="0" w:color="auto"/>
            </w:tcBorders>
          </w:tcPr>
          <w:p w14:paraId="717A5CF8" w14:textId="77777777" w:rsidR="004F564A" w:rsidRPr="004F564A" w:rsidRDefault="004F564A" w:rsidP="003C7645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564A">
              <w:rPr>
                <w:rFonts w:ascii="Times New Roman" w:hAnsi="Times New Roman"/>
                <w:i/>
                <w:sz w:val="24"/>
                <w:szCs w:val="24"/>
              </w:rPr>
              <w:t>Общий анализ мочи</w:t>
            </w:r>
          </w:p>
          <w:p w14:paraId="7E4D85F5" w14:textId="77777777" w:rsidR="00D75FEA" w:rsidRPr="004F564A" w:rsidRDefault="00D75FEA" w:rsidP="003C7645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564A">
              <w:rPr>
                <w:rFonts w:ascii="Times New Roman" w:hAnsi="Times New Roman"/>
                <w:b w:val="0"/>
                <w:sz w:val="24"/>
                <w:szCs w:val="24"/>
              </w:rPr>
              <w:t>Цвет</w:t>
            </w:r>
          </w:p>
          <w:p w14:paraId="7F190F8C" w14:textId="77777777" w:rsidR="00D75FEA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Прозрачность</w:t>
            </w:r>
          </w:p>
          <w:p w14:paraId="7F765E53" w14:textId="77777777" w:rsidR="00FA0A91" w:rsidRPr="007A2DF1" w:rsidRDefault="00FA0A91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</w:t>
            </w:r>
          </w:p>
          <w:p w14:paraId="7B0D88B7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Белок</w:t>
            </w:r>
          </w:p>
          <w:p w14:paraId="5142CA58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Сахар</w:t>
            </w:r>
          </w:p>
          <w:p w14:paraId="0A59612C" w14:textId="77777777" w:rsidR="00D75FEA" w:rsidRPr="007A2DF1" w:rsidRDefault="00D75FEA" w:rsidP="003C764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A2DF1">
              <w:rPr>
                <w:b/>
                <w:i/>
                <w:sz w:val="24"/>
                <w:szCs w:val="24"/>
                <w:u w:val="single"/>
              </w:rPr>
              <w:t>Микроскопическое</w:t>
            </w:r>
          </w:p>
          <w:p w14:paraId="21F1883D" w14:textId="77777777" w:rsidR="00D75FEA" w:rsidRPr="007A2DF1" w:rsidRDefault="00D75FEA" w:rsidP="003C764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A2DF1">
              <w:rPr>
                <w:b/>
                <w:i/>
                <w:sz w:val="24"/>
                <w:szCs w:val="24"/>
                <w:u w:val="single"/>
              </w:rPr>
              <w:t>исследование</w:t>
            </w:r>
          </w:p>
          <w:p w14:paraId="4A0448ED" w14:textId="77777777" w:rsidR="00D75FEA" w:rsidRPr="007A2DF1" w:rsidRDefault="00D75FEA" w:rsidP="003C764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A2DF1">
              <w:rPr>
                <w:b/>
                <w:i/>
                <w:sz w:val="24"/>
                <w:szCs w:val="24"/>
                <w:u w:val="single"/>
              </w:rPr>
              <w:t>осадка:</w:t>
            </w:r>
          </w:p>
          <w:p w14:paraId="216E91DA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Плоский эпителий</w:t>
            </w:r>
          </w:p>
          <w:p w14:paraId="29DE254C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Лейкоциты</w:t>
            </w:r>
          </w:p>
          <w:p w14:paraId="4A49AAED" w14:textId="77777777" w:rsidR="004F564A" w:rsidRPr="007A2DF1" w:rsidRDefault="002B2849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Цилиндры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72F2988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3758FB4E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6BADC250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0404753F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Соломенный</w:t>
            </w:r>
          </w:p>
          <w:p w14:paraId="3A12A0DE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Прозрачная</w:t>
            </w:r>
          </w:p>
          <w:p w14:paraId="77B23A37" w14:textId="77777777" w:rsidR="00FA0A91" w:rsidRDefault="00FA0A91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1012-1026</w:t>
            </w:r>
          </w:p>
          <w:p w14:paraId="0B703A75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Отсутствует</w:t>
            </w:r>
          </w:p>
          <w:p w14:paraId="6B7F5253" w14:textId="77777777" w:rsidR="00D75FEA" w:rsidRPr="007A2DF1" w:rsidRDefault="004F564A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14:paraId="0E86205C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4A94139B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2DC10544" w14:textId="77777777" w:rsidR="00AC7772" w:rsidRDefault="00AC7772" w:rsidP="003C7645">
            <w:pPr>
              <w:jc w:val="both"/>
              <w:rPr>
                <w:sz w:val="24"/>
                <w:szCs w:val="24"/>
              </w:rPr>
            </w:pPr>
          </w:p>
          <w:p w14:paraId="60F3C104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Незначит.кол-во</w:t>
            </w:r>
          </w:p>
          <w:p w14:paraId="0240A2F4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0-6 в поле зрения</w:t>
            </w:r>
          </w:p>
          <w:p w14:paraId="04B81EB8" w14:textId="77777777" w:rsidR="00D75FEA" w:rsidRPr="007A2DF1" w:rsidRDefault="002B2849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267F358A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7935BE8B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1DDBE022" w14:textId="77777777" w:rsidR="004F564A" w:rsidRDefault="004F564A" w:rsidP="003C7645">
            <w:pPr>
              <w:jc w:val="both"/>
              <w:rPr>
                <w:sz w:val="24"/>
                <w:szCs w:val="24"/>
              </w:rPr>
            </w:pPr>
          </w:p>
          <w:p w14:paraId="17323D5D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жёлтый</w:t>
            </w:r>
          </w:p>
          <w:p w14:paraId="7D68D76C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  <w:r w:rsidRPr="007A2DF1">
              <w:rPr>
                <w:sz w:val="24"/>
                <w:szCs w:val="24"/>
              </w:rPr>
              <w:t>Прозрачная</w:t>
            </w:r>
          </w:p>
          <w:p w14:paraId="3A1D44BE" w14:textId="77777777" w:rsidR="00D75FEA" w:rsidRPr="007A2DF1" w:rsidRDefault="00CF2837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  <w:p w14:paraId="0FE30644" w14:textId="77777777" w:rsidR="00FA0A91" w:rsidRPr="007A2DF1" w:rsidRDefault="00CF2837" w:rsidP="00FA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14:paraId="13741EFF" w14:textId="77777777" w:rsidR="00FA0A91" w:rsidRPr="007A2DF1" w:rsidRDefault="00FA0A91" w:rsidP="00FA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14:paraId="68D5CA44" w14:textId="77777777" w:rsidR="00D75FEA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6CBD844B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3D89192C" w14:textId="77777777" w:rsidR="00D75FEA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4F97846D" w14:textId="77777777" w:rsidR="00D75FEA" w:rsidRPr="007A2DF1" w:rsidRDefault="00CF2837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A91">
              <w:rPr>
                <w:sz w:val="24"/>
                <w:szCs w:val="24"/>
              </w:rPr>
              <w:t>-3</w:t>
            </w:r>
          </w:p>
          <w:p w14:paraId="02C02277" w14:textId="77777777" w:rsidR="00D75FEA" w:rsidRPr="007A2DF1" w:rsidRDefault="002B2849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64A">
              <w:rPr>
                <w:sz w:val="24"/>
                <w:szCs w:val="24"/>
              </w:rPr>
              <w:t xml:space="preserve"> </w:t>
            </w:r>
            <w:r w:rsidR="00D75FEA" w:rsidRPr="007A2DF1">
              <w:rPr>
                <w:sz w:val="24"/>
                <w:szCs w:val="24"/>
              </w:rPr>
              <w:t xml:space="preserve"> в поле зрения</w:t>
            </w:r>
          </w:p>
          <w:p w14:paraId="1FF6F30B" w14:textId="77777777" w:rsidR="00D75FEA" w:rsidRPr="007A2DF1" w:rsidRDefault="00CF2837" w:rsidP="003C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14:paraId="5FD6AF3C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  <w:p w14:paraId="4A0D7128" w14:textId="77777777" w:rsidR="00D75FEA" w:rsidRPr="007A2DF1" w:rsidRDefault="00D75FEA" w:rsidP="003C7645">
            <w:pPr>
              <w:jc w:val="both"/>
              <w:rPr>
                <w:sz w:val="24"/>
                <w:szCs w:val="24"/>
              </w:rPr>
            </w:pPr>
          </w:p>
        </w:tc>
      </w:tr>
    </w:tbl>
    <w:p w14:paraId="1AA29A58" w14:textId="77777777" w:rsidR="008278F4" w:rsidRDefault="008278F4" w:rsidP="00994D6B">
      <w:pPr>
        <w:shd w:val="clear" w:color="auto" w:fill="FFFFFF"/>
        <w:spacing w:line="571" w:lineRule="exact"/>
        <w:ind w:right="950"/>
        <w:jc w:val="both"/>
        <w:rPr>
          <w:bCs/>
          <w:color w:val="000000"/>
          <w:spacing w:val="-1"/>
          <w:sz w:val="24"/>
          <w:szCs w:val="24"/>
        </w:rPr>
      </w:pPr>
    </w:p>
    <w:p w14:paraId="6B07EA6C" w14:textId="77777777" w:rsidR="00AC7772" w:rsidRDefault="00994D6B" w:rsidP="008278F4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/>
          <w:color w:val="000000"/>
          <w:spacing w:val="-1"/>
          <w:sz w:val="24"/>
          <w:szCs w:val="24"/>
        </w:rPr>
      </w:pPr>
      <w:r>
        <w:rPr>
          <w:b/>
          <w:bCs/>
          <w:i/>
          <w:color w:val="000000"/>
          <w:spacing w:val="-1"/>
          <w:sz w:val="24"/>
          <w:szCs w:val="24"/>
        </w:rPr>
        <w:t>САСС</w:t>
      </w:r>
    </w:p>
    <w:p w14:paraId="29B92F61" w14:textId="77777777" w:rsidR="007E1E82" w:rsidRPr="007E1E82" w:rsidRDefault="007E1E82" w:rsidP="008278F4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C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Протромбиновое время </w:t>
      </w:r>
      <w:r w:rsidR="00994D6B">
        <w:rPr>
          <w:b/>
          <w:bCs/>
          <w:iCs/>
          <w:color w:val="000000"/>
          <w:spacing w:val="-1"/>
          <w:sz w:val="24"/>
          <w:szCs w:val="24"/>
        </w:rPr>
        <w:t>8 мин</w:t>
      </w:r>
    </w:p>
    <w:p w14:paraId="405B5AF4" w14:textId="77777777" w:rsidR="007E1E82" w:rsidRDefault="007E1E82" w:rsidP="008278F4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C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Протромбиновый индекс</w:t>
      </w:r>
      <w:r w:rsidR="00994D6B">
        <w:rPr>
          <w:b/>
          <w:bCs/>
          <w:iCs/>
          <w:color w:val="000000"/>
          <w:spacing w:val="-1"/>
          <w:sz w:val="24"/>
          <w:szCs w:val="24"/>
        </w:rPr>
        <w:t xml:space="preserve"> 70</w:t>
      </w:r>
      <w:r>
        <w:rPr>
          <w:b/>
          <w:bCs/>
          <w:iCs/>
          <w:color w:val="000000"/>
          <w:spacing w:val="-1"/>
          <w:sz w:val="24"/>
          <w:szCs w:val="24"/>
        </w:rPr>
        <w:t>%</w:t>
      </w:r>
    </w:p>
    <w:p w14:paraId="0BBD1DC2" w14:textId="77777777" w:rsidR="007E1E82" w:rsidRPr="007E1E82" w:rsidRDefault="007E1E82" w:rsidP="00CF2837">
      <w:pPr>
        <w:shd w:val="clear" w:color="auto" w:fill="FFFFFF"/>
        <w:spacing w:line="571" w:lineRule="exact"/>
        <w:ind w:right="950"/>
        <w:jc w:val="both"/>
        <w:rPr>
          <w:b/>
          <w:bCs/>
          <w:iC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Фибриноген </w:t>
      </w:r>
      <w:r w:rsidR="00994D6B">
        <w:rPr>
          <w:b/>
          <w:bCs/>
          <w:iCs/>
          <w:color w:val="000000"/>
          <w:spacing w:val="-1"/>
          <w:sz w:val="24"/>
          <w:szCs w:val="24"/>
        </w:rPr>
        <w:t>4</w:t>
      </w:r>
      <w:r>
        <w:rPr>
          <w:b/>
          <w:bCs/>
          <w:iCs/>
          <w:color w:val="000000"/>
          <w:spacing w:val="-1"/>
          <w:sz w:val="24"/>
          <w:szCs w:val="24"/>
        </w:rPr>
        <w:t>,0</w:t>
      </w:r>
      <w:r w:rsidR="00994D6B">
        <w:rPr>
          <w:b/>
          <w:bCs/>
          <w:iCs/>
          <w:color w:val="000000"/>
          <w:spacing w:val="-1"/>
          <w:sz w:val="24"/>
          <w:szCs w:val="24"/>
        </w:rPr>
        <w:t xml:space="preserve"> г/л</w:t>
      </w:r>
    </w:p>
    <w:p w14:paraId="712B4A27" w14:textId="77777777" w:rsidR="007E1E82" w:rsidRPr="007E1E82" w:rsidRDefault="00994D6B" w:rsidP="008278F4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C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АЧ</w:t>
      </w:r>
      <w:r w:rsidR="007E1E82">
        <w:rPr>
          <w:i/>
          <w:color w:val="000000"/>
          <w:spacing w:val="-1"/>
          <w:sz w:val="24"/>
          <w:szCs w:val="24"/>
        </w:rPr>
        <w:t xml:space="preserve">ТВ </w:t>
      </w:r>
      <w:r w:rsidR="007E1E82">
        <w:rPr>
          <w:b/>
          <w:bCs/>
          <w:iCs/>
          <w:color w:val="000000"/>
          <w:spacing w:val="-1"/>
          <w:sz w:val="24"/>
          <w:szCs w:val="24"/>
        </w:rPr>
        <w:t>30</w:t>
      </w:r>
      <w:r>
        <w:rPr>
          <w:b/>
          <w:bCs/>
          <w:iCs/>
          <w:color w:val="000000"/>
          <w:spacing w:val="-1"/>
          <w:sz w:val="24"/>
          <w:szCs w:val="24"/>
        </w:rPr>
        <w:t xml:space="preserve"> мин</w:t>
      </w:r>
    </w:p>
    <w:p w14:paraId="24C8C097" w14:textId="77777777" w:rsidR="007E1E82" w:rsidRDefault="007E1E82" w:rsidP="00994D6B">
      <w:pPr>
        <w:shd w:val="clear" w:color="auto" w:fill="FFFFFF"/>
        <w:spacing w:line="571" w:lineRule="exact"/>
        <w:ind w:left="240" w:right="950" w:hanging="110"/>
        <w:jc w:val="both"/>
        <w:rPr>
          <w:bCs/>
          <w:i/>
          <w:iCs/>
          <w:color w:val="000000"/>
          <w:spacing w:val="-1"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 xml:space="preserve">Заключение ЭКГ: </w:t>
      </w:r>
      <w:r w:rsidR="00994D6B">
        <w:rPr>
          <w:bCs/>
          <w:i/>
          <w:iCs/>
          <w:color w:val="000000"/>
          <w:spacing w:val="-1"/>
          <w:sz w:val="24"/>
          <w:szCs w:val="24"/>
        </w:rPr>
        <w:t>ритм синусовый, 85 ударов в минуту</w:t>
      </w:r>
    </w:p>
    <w:p w14:paraId="44913599" w14:textId="77777777" w:rsidR="007E1E82" w:rsidRDefault="000247D2" w:rsidP="000247D2">
      <w:pPr>
        <w:shd w:val="clear" w:color="auto" w:fill="FFFFFF"/>
        <w:spacing w:line="571" w:lineRule="exact"/>
        <w:ind w:right="950"/>
        <w:jc w:val="both"/>
        <w:rPr>
          <w:bCs/>
          <w:color w:val="000000"/>
          <w:spacing w:val="-1"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 xml:space="preserve">Кал на яйца глист: </w:t>
      </w:r>
      <w:r>
        <w:rPr>
          <w:bCs/>
          <w:color w:val="000000"/>
          <w:spacing w:val="-1"/>
          <w:sz w:val="24"/>
          <w:szCs w:val="24"/>
        </w:rPr>
        <w:t>яйца гельминтов не обнаружены.</w:t>
      </w:r>
    </w:p>
    <w:p w14:paraId="11C21922" w14:textId="77777777" w:rsidR="00C129ED" w:rsidRDefault="00C129ED" w:rsidP="000247D2">
      <w:pPr>
        <w:shd w:val="clear" w:color="auto" w:fill="FFFFFF"/>
        <w:spacing w:line="571" w:lineRule="exact"/>
        <w:ind w:right="950"/>
        <w:jc w:val="both"/>
        <w:rPr>
          <w:bCs/>
          <w:color w:val="000000"/>
          <w:spacing w:val="-1"/>
          <w:sz w:val="24"/>
          <w:szCs w:val="24"/>
        </w:rPr>
      </w:pPr>
    </w:p>
    <w:p w14:paraId="5E4AEC11" w14:textId="77777777" w:rsidR="00C129ED" w:rsidRDefault="00C129ED" w:rsidP="000247D2">
      <w:pPr>
        <w:shd w:val="clear" w:color="auto" w:fill="FFFFFF"/>
        <w:spacing w:line="571" w:lineRule="exact"/>
        <w:ind w:right="950"/>
        <w:jc w:val="both"/>
        <w:rPr>
          <w:b/>
          <w:i/>
          <w:iCs/>
          <w:color w:val="000000"/>
          <w:spacing w:val="-1"/>
          <w:sz w:val="28"/>
          <w:szCs w:val="28"/>
        </w:rPr>
      </w:pPr>
      <w:r w:rsidRPr="00C129ED">
        <w:rPr>
          <w:b/>
          <w:i/>
          <w:iCs/>
          <w:color w:val="000000"/>
          <w:spacing w:val="-1"/>
          <w:sz w:val="28"/>
          <w:szCs w:val="28"/>
        </w:rPr>
        <w:t>Биохимический анализ крови</w:t>
      </w:r>
    </w:p>
    <w:p w14:paraId="7B4F2349" w14:textId="77777777" w:rsidR="00C129ED" w:rsidRDefault="00C129ED" w:rsidP="000247D2">
      <w:pPr>
        <w:shd w:val="clear" w:color="auto" w:fill="FFFFFF"/>
        <w:spacing w:line="571" w:lineRule="exact"/>
        <w:ind w:right="950"/>
        <w:jc w:val="both"/>
        <w:rPr>
          <w:b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Глюкоза </w:t>
      </w:r>
      <w:r w:rsidR="003D6E9C">
        <w:rPr>
          <w:b/>
          <w:color w:val="000000"/>
          <w:spacing w:val="-1"/>
          <w:sz w:val="28"/>
          <w:szCs w:val="28"/>
        </w:rPr>
        <w:t>5,2</w:t>
      </w:r>
      <w:r>
        <w:rPr>
          <w:b/>
          <w:color w:val="000000"/>
          <w:spacing w:val="-1"/>
          <w:sz w:val="28"/>
          <w:szCs w:val="28"/>
        </w:rPr>
        <w:t xml:space="preserve"> ммоль/л</w:t>
      </w:r>
    </w:p>
    <w:p w14:paraId="2609A2EE" w14:textId="77777777" w:rsidR="00C129ED" w:rsidRDefault="00C129ED" w:rsidP="000247D2">
      <w:pPr>
        <w:shd w:val="clear" w:color="auto" w:fill="FFFFFF"/>
        <w:spacing w:line="571" w:lineRule="exact"/>
        <w:ind w:right="95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Билирубин:</w:t>
      </w:r>
    </w:p>
    <w:p w14:paraId="5ABC3E3B" w14:textId="77777777" w:rsidR="00C129ED" w:rsidRDefault="00C129ED" w:rsidP="000247D2">
      <w:pPr>
        <w:shd w:val="clear" w:color="auto" w:fill="FFFFFF"/>
        <w:spacing w:line="571" w:lineRule="exact"/>
        <w:ind w:right="950"/>
        <w:jc w:val="both"/>
        <w:rPr>
          <w:b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-общий </w:t>
      </w:r>
      <w:r w:rsidR="003D6E9C">
        <w:rPr>
          <w:b/>
          <w:color w:val="000000"/>
          <w:spacing w:val="-1"/>
          <w:sz w:val="28"/>
          <w:szCs w:val="28"/>
        </w:rPr>
        <w:t>11,0</w:t>
      </w:r>
      <w:r>
        <w:rPr>
          <w:b/>
          <w:color w:val="000000"/>
          <w:spacing w:val="-1"/>
          <w:sz w:val="28"/>
          <w:szCs w:val="28"/>
        </w:rPr>
        <w:t xml:space="preserve"> мкмоль/л</w:t>
      </w:r>
    </w:p>
    <w:p w14:paraId="02AC3900" w14:textId="77777777" w:rsidR="00410327" w:rsidRDefault="00410327" w:rsidP="008278F4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color w:val="000000"/>
          <w:spacing w:val="-1"/>
          <w:sz w:val="32"/>
          <w:szCs w:val="32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</w:t>
      </w:r>
      <w:r w:rsidRPr="00410327">
        <w:rPr>
          <w:b/>
          <w:bCs/>
          <w:color w:val="000000"/>
          <w:spacing w:val="-1"/>
          <w:sz w:val="32"/>
          <w:szCs w:val="32"/>
        </w:rPr>
        <w:t>ОБОСНОВАНИЕ ДИАГНОЗА</w:t>
      </w:r>
    </w:p>
    <w:p w14:paraId="24136721" w14:textId="77777777" w:rsidR="003D6E9C" w:rsidRDefault="003D6E9C" w:rsidP="002B2849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17682453" w14:textId="77777777" w:rsidR="00B61C15" w:rsidRDefault="002B2849" w:rsidP="002B2849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Учитывая</w:t>
      </w:r>
      <w:r w:rsidR="00B61C15">
        <w:rPr>
          <w:b/>
          <w:bCs/>
          <w:i/>
          <w:iCs/>
          <w:color w:val="000000"/>
          <w:spacing w:val="-1"/>
          <w:sz w:val="28"/>
          <w:szCs w:val="28"/>
        </w:rPr>
        <w:t>:</w:t>
      </w:r>
    </w:p>
    <w:p w14:paraId="11464BA3" w14:textId="77777777" w:rsidR="003D6E9C" w:rsidRDefault="00B61C15" w:rsidP="003D6E9C">
      <w:pPr>
        <w:shd w:val="clear" w:color="auto" w:fill="FFFFFF"/>
        <w:spacing w:before="110" w:line="485" w:lineRule="exact"/>
        <w:jc w:val="both"/>
        <w:rPr>
          <w:bCs/>
          <w:iCs/>
          <w:color w:val="000000"/>
          <w:spacing w:val="-7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-жалобы</w:t>
      </w:r>
      <w:r>
        <w:rPr>
          <w:bCs/>
          <w:iCs/>
          <w:color w:val="000000"/>
          <w:spacing w:val="-7"/>
          <w:sz w:val="28"/>
          <w:szCs w:val="28"/>
        </w:rPr>
        <w:t>:</w:t>
      </w:r>
      <w:r w:rsidR="003D6E9C" w:rsidRPr="003D6E9C">
        <w:rPr>
          <w:bCs/>
          <w:iCs/>
          <w:color w:val="000000"/>
          <w:spacing w:val="-7"/>
          <w:sz w:val="28"/>
          <w:szCs w:val="28"/>
        </w:rPr>
        <w:t xml:space="preserve"> </w:t>
      </w:r>
      <w:r w:rsidR="003D6E9C">
        <w:rPr>
          <w:bCs/>
          <w:iCs/>
          <w:color w:val="000000"/>
          <w:spacing w:val="-7"/>
          <w:sz w:val="28"/>
          <w:szCs w:val="28"/>
        </w:rPr>
        <w:t>На боль в правом подреберье, тупого характера, не иррадиирующие; на общую слабость, недомогание, чувство разбитости, головокружение.</w:t>
      </w:r>
    </w:p>
    <w:p w14:paraId="50D06AA1" w14:textId="77777777" w:rsidR="003D6E9C" w:rsidRDefault="00582EA5" w:rsidP="00582EA5">
      <w:pPr>
        <w:shd w:val="clear" w:color="auto" w:fill="FFFFFF"/>
        <w:jc w:val="both"/>
        <w:rPr>
          <w:bCs/>
          <w:iCs/>
          <w:color w:val="000000"/>
          <w:spacing w:val="-7"/>
          <w:sz w:val="28"/>
          <w:szCs w:val="28"/>
        </w:rPr>
      </w:pPr>
      <w:r>
        <w:rPr>
          <w:bCs/>
          <w:iCs/>
          <w:color w:val="000000"/>
          <w:spacing w:val="-7"/>
          <w:sz w:val="28"/>
          <w:szCs w:val="28"/>
        </w:rPr>
        <w:t xml:space="preserve"> </w:t>
      </w:r>
    </w:p>
    <w:p w14:paraId="66978817" w14:textId="77777777" w:rsidR="003D6E9C" w:rsidRDefault="00B61C15" w:rsidP="003D6E9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-</w:t>
      </w:r>
      <w:r w:rsidR="00F15783" w:rsidRPr="00F15783">
        <w:rPr>
          <w:b/>
          <w:bCs/>
          <w:i/>
          <w:iCs/>
          <w:color w:val="000000"/>
          <w:spacing w:val="-7"/>
          <w:sz w:val="29"/>
          <w:szCs w:val="29"/>
        </w:rPr>
        <w:t>данные анамнеза</w:t>
      </w:r>
      <w:r w:rsidR="00582EA5">
        <w:rPr>
          <w:b/>
          <w:bCs/>
          <w:i/>
          <w:iCs/>
          <w:color w:val="000000"/>
          <w:spacing w:val="-7"/>
          <w:sz w:val="29"/>
          <w:szCs w:val="29"/>
        </w:rPr>
        <w:t>:</w:t>
      </w:r>
      <w:r w:rsidR="003D6E9C" w:rsidRPr="003D6E9C">
        <w:rPr>
          <w:sz w:val="28"/>
          <w:szCs w:val="28"/>
        </w:rPr>
        <w:t xml:space="preserve"> </w:t>
      </w:r>
      <w:r w:rsidR="003D6E9C">
        <w:rPr>
          <w:sz w:val="28"/>
          <w:szCs w:val="28"/>
        </w:rPr>
        <w:t>Считает</w:t>
      </w:r>
      <w:r w:rsidR="003D6E9C" w:rsidRPr="00855516">
        <w:rPr>
          <w:sz w:val="28"/>
          <w:szCs w:val="28"/>
        </w:rPr>
        <w:t xml:space="preserve"> </w:t>
      </w:r>
      <w:r w:rsidR="003D6E9C">
        <w:rPr>
          <w:sz w:val="28"/>
          <w:szCs w:val="28"/>
        </w:rPr>
        <w:t xml:space="preserve"> себя больной с  мая 2004 года, когда проходила обследование в хирургическом отделении ГКБ № 4 с асцитом. Был проведен лапароцентез и  по результатам цитологического исследования асцитической жидкости был выставлен диагноз- ЗНО яичников. Больная была направлена в ПКОД в онкологическое отделение  для дополнительного обследования и назначения ПХТ.</w:t>
      </w:r>
    </w:p>
    <w:p w14:paraId="5E4CBFE2" w14:textId="77777777" w:rsidR="003D6E9C" w:rsidRDefault="003D6E9C" w:rsidP="003D6E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2004 года была произведена надвлагалищная ампутация матки с придатком и резекция большого сальника. После операции было назначено 3 курса ПХТ с последующей оценкой эффекта (САР). </w:t>
      </w:r>
    </w:p>
    <w:p w14:paraId="416A1FA9" w14:textId="77777777" w:rsidR="003D6E9C" w:rsidRDefault="003D6E9C" w:rsidP="003D6E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 марта 2006 года перенесла операцию в виде пункции заднего свода влагалища, курс ПХТ был продолжен. После проведенного лечения состояние больной стабилизировалось, наблюдалась ремиссия в течение 10 месяцев.</w:t>
      </w:r>
    </w:p>
    <w:p w14:paraId="1F4D7914" w14:textId="77777777" w:rsidR="003D6E9C" w:rsidRDefault="003D6E9C" w:rsidP="003D6E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После очередного обследования в ноябре 2006 года был обнаружен высокий уровень онкомаркеров и больная была вновь напралена в ПКОД с целью дальнейшего обследования и назначения лечения</w:t>
      </w:r>
    </w:p>
    <w:p w14:paraId="7A2AB034" w14:textId="77777777" w:rsidR="00BC7D21" w:rsidRPr="001143B2" w:rsidRDefault="00BC7D21" w:rsidP="00582EA5">
      <w:pPr>
        <w:shd w:val="clear" w:color="auto" w:fill="FFFFFF"/>
        <w:ind w:left="360"/>
        <w:jc w:val="both"/>
        <w:rPr>
          <w:sz w:val="28"/>
          <w:szCs w:val="28"/>
        </w:rPr>
      </w:pPr>
    </w:p>
    <w:p w14:paraId="52B6C715" w14:textId="77777777" w:rsidR="00BC7D21" w:rsidRDefault="00B61C15" w:rsidP="00BC7D21">
      <w:pPr>
        <w:ind w:left="-540"/>
        <w:rPr>
          <w:rFonts w:cs="Courier New"/>
          <w:bCs/>
          <w:sz w:val="29"/>
          <w:szCs w:val="29"/>
        </w:rPr>
      </w:pPr>
      <w:r>
        <w:rPr>
          <w:b/>
          <w:bCs/>
          <w:i/>
          <w:iCs/>
          <w:color w:val="000000"/>
          <w:spacing w:val="-7"/>
          <w:sz w:val="29"/>
          <w:szCs w:val="29"/>
        </w:rPr>
        <w:t>-</w:t>
      </w:r>
      <w:r w:rsidR="00F15783" w:rsidRPr="00F15783">
        <w:rPr>
          <w:b/>
          <w:bCs/>
          <w:i/>
          <w:iCs/>
          <w:color w:val="000000"/>
          <w:spacing w:val="-7"/>
          <w:sz w:val="29"/>
          <w:szCs w:val="29"/>
        </w:rPr>
        <w:t>данные объективного обследования</w:t>
      </w:r>
      <w:r w:rsidR="00582EA5">
        <w:rPr>
          <w:b/>
          <w:bCs/>
          <w:i/>
          <w:iCs/>
          <w:color w:val="000000"/>
          <w:spacing w:val="-7"/>
          <w:sz w:val="29"/>
          <w:szCs w:val="29"/>
        </w:rPr>
        <w:t>:</w:t>
      </w:r>
      <w:r w:rsidR="00582EA5">
        <w:rPr>
          <w:color w:val="000000"/>
          <w:spacing w:val="-7"/>
          <w:sz w:val="29"/>
          <w:szCs w:val="29"/>
        </w:rPr>
        <w:t xml:space="preserve"> </w:t>
      </w:r>
      <w:r w:rsidR="00BC7D21" w:rsidRPr="000C3E95">
        <w:rPr>
          <w:rFonts w:cs="Courier New"/>
          <w:bCs/>
          <w:sz w:val="29"/>
          <w:szCs w:val="29"/>
        </w:rPr>
        <w:t xml:space="preserve">характеристика нижнего края печени: край печени закругленный, </w:t>
      </w:r>
      <w:r w:rsidR="00BC7D21">
        <w:rPr>
          <w:rFonts w:cs="Courier New"/>
          <w:bCs/>
          <w:sz w:val="29"/>
          <w:szCs w:val="29"/>
        </w:rPr>
        <w:t>не</w:t>
      </w:r>
      <w:r w:rsidR="00BC7D21" w:rsidRPr="000C3E95">
        <w:rPr>
          <w:rFonts w:cs="Courier New"/>
          <w:bCs/>
          <w:sz w:val="29"/>
          <w:szCs w:val="29"/>
        </w:rPr>
        <w:t xml:space="preserve">ровный, мягкий, </w:t>
      </w:r>
      <w:r w:rsidR="00D611FD">
        <w:rPr>
          <w:rFonts w:cs="Courier New"/>
          <w:bCs/>
          <w:sz w:val="29"/>
          <w:szCs w:val="29"/>
        </w:rPr>
        <w:t>выступает за край реберной дуги.</w:t>
      </w:r>
      <w:r w:rsidR="00BC7D21" w:rsidRPr="000C3E95">
        <w:rPr>
          <w:rFonts w:cs="Courier New"/>
          <w:bCs/>
          <w:sz w:val="29"/>
          <w:szCs w:val="29"/>
        </w:rPr>
        <w:t xml:space="preserve"> При пальпации передней поверхности печени</w:t>
      </w:r>
      <w:r w:rsidR="00BC7D21">
        <w:rPr>
          <w:rFonts w:cs="Courier New"/>
          <w:bCs/>
          <w:sz w:val="29"/>
          <w:szCs w:val="29"/>
        </w:rPr>
        <w:t xml:space="preserve"> выявлены</w:t>
      </w:r>
      <w:r w:rsidR="00BC7D21" w:rsidRPr="000C3E95">
        <w:rPr>
          <w:rFonts w:cs="Courier New"/>
          <w:bCs/>
          <w:sz w:val="29"/>
          <w:szCs w:val="29"/>
        </w:rPr>
        <w:t xml:space="preserve"> болезне</w:t>
      </w:r>
      <w:r w:rsidR="00BC7D21">
        <w:rPr>
          <w:rFonts w:cs="Courier New"/>
          <w:bCs/>
          <w:sz w:val="29"/>
          <w:szCs w:val="29"/>
        </w:rPr>
        <w:t>нность и бугристость</w:t>
      </w:r>
      <w:r w:rsidR="00BC7D21" w:rsidRPr="000C3E95">
        <w:rPr>
          <w:rFonts w:cs="Courier New"/>
          <w:bCs/>
          <w:sz w:val="29"/>
          <w:szCs w:val="29"/>
        </w:rPr>
        <w:t>.</w:t>
      </w:r>
    </w:p>
    <w:p w14:paraId="490044C6" w14:textId="77777777" w:rsidR="00BC7D21" w:rsidRPr="000C3E95" w:rsidRDefault="00BC7D21" w:rsidP="00BC7D21">
      <w:pPr>
        <w:ind w:left="-540"/>
        <w:rPr>
          <w:rFonts w:cs="Courier New"/>
          <w:bCs/>
          <w:sz w:val="29"/>
          <w:szCs w:val="29"/>
        </w:rPr>
      </w:pPr>
    </w:p>
    <w:p w14:paraId="2A5B3919" w14:textId="77777777" w:rsidR="00BC7D21" w:rsidRDefault="00B61C15" w:rsidP="00BC7D21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9"/>
          <w:szCs w:val="29"/>
        </w:rPr>
        <w:t>-</w:t>
      </w:r>
      <w:r w:rsidR="00F15783" w:rsidRPr="00710A30">
        <w:rPr>
          <w:b/>
          <w:bCs/>
          <w:i/>
          <w:iCs/>
          <w:color w:val="000000"/>
          <w:spacing w:val="-7"/>
          <w:sz w:val="29"/>
          <w:szCs w:val="29"/>
        </w:rPr>
        <w:t xml:space="preserve">данные </w:t>
      </w:r>
      <w:r w:rsidR="00BC7D21">
        <w:rPr>
          <w:b/>
          <w:bCs/>
          <w:i/>
          <w:iCs/>
          <w:color w:val="000000"/>
          <w:spacing w:val="-7"/>
          <w:sz w:val="29"/>
          <w:szCs w:val="29"/>
        </w:rPr>
        <w:t xml:space="preserve">специального статуса: </w:t>
      </w:r>
      <w:r w:rsidR="00BC7D21">
        <w:rPr>
          <w:sz w:val="28"/>
          <w:szCs w:val="28"/>
        </w:rPr>
        <w:t>По правому краю правой матки пальпируется образование с неровными краями, плотной консистенции, размером 8х3 см, умеренно болезненное при пальпации.</w:t>
      </w:r>
    </w:p>
    <w:p w14:paraId="08AA2D68" w14:textId="77777777" w:rsidR="00BC7D21" w:rsidRDefault="00B61C15" w:rsidP="00BC7D21">
      <w:pPr>
        <w:shd w:val="clear" w:color="auto" w:fill="FFFFFF"/>
        <w:jc w:val="both"/>
        <w:rPr>
          <w:b/>
          <w:bCs/>
          <w:i/>
          <w:iCs/>
          <w:color w:val="000000"/>
          <w:spacing w:val="-7"/>
          <w:sz w:val="29"/>
          <w:szCs w:val="29"/>
        </w:rPr>
      </w:pPr>
      <w:r>
        <w:rPr>
          <w:b/>
          <w:bCs/>
          <w:i/>
          <w:iCs/>
          <w:color w:val="000000"/>
          <w:spacing w:val="-7"/>
          <w:sz w:val="29"/>
          <w:szCs w:val="29"/>
        </w:rPr>
        <w:t>-</w:t>
      </w:r>
      <w:r w:rsidR="002B2849">
        <w:rPr>
          <w:b/>
          <w:bCs/>
          <w:i/>
          <w:iCs/>
          <w:color w:val="000000"/>
          <w:spacing w:val="-7"/>
          <w:sz w:val="29"/>
          <w:szCs w:val="29"/>
        </w:rPr>
        <w:t>результ</w:t>
      </w:r>
      <w:r>
        <w:rPr>
          <w:b/>
          <w:bCs/>
          <w:i/>
          <w:iCs/>
          <w:color w:val="000000"/>
          <w:spacing w:val="-7"/>
          <w:sz w:val="29"/>
          <w:szCs w:val="29"/>
        </w:rPr>
        <w:t>аты</w:t>
      </w:r>
      <w:r w:rsidR="00582EA5">
        <w:rPr>
          <w:b/>
          <w:bCs/>
          <w:i/>
          <w:iCs/>
          <w:color w:val="000000"/>
          <w:spacing w:val="-7"/>
          <w:sz w:val="29"/>
          <w:szCs w:val="29"/>
        </w:rPr>
        <w:t xml:space="preserve"> инструментальных и </w:t>
      </w:r>
      <w:r>
        <w:rPr>
          <w:b/>
          <w:bCs/>
          <w:i/>
          <w:iCs/>
          <w:color w:val="000000"/>
          <w:spacing w:val="-7"/>
          <w:sz w:val="29"/>
          <w:szCs w:val="29"/>
        </w:rPr>
        <w:t xml:space="preserve"> лабораторных обследований</w:t>
      </w:r>
      <w:r w:rsidR="00BC7D21">
        <w:rPr>
          <w:b/>
          <w:bCs/>
          <w:i/>
          <w:iCs/>
          <w:color w:val="000000"/>
          <w:spacing w:val="-7"/>
          <w:sz w:val="29"/>
          <w:szCs w:val="29"/>
        </w:rPr>
        <w:t>:</w:t>
      </w:r>
      <w:r>
        <w:rPr>
          <w:b/>
          <w:bCs/>
          <w:i/>
          <w:iCs/>
          <w:color w:val="000000"/>
          <w:spacing w:val="-7"/>
          <w:sz w:val="29"/>
          <w:szCs w:val="29"/>
        </w:rPr>
        <w:t xml:space="preserve"> </w:t>
      </w:r>
    </w:p>
    <w:p w14:paraId="039CA08A" w14:textId="77777777" w:rsidR="00D611FD" w:rsidRDefault="00BC7D21" w:rsidP="00BC7D21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Компьютерная томография (заключение: </w:t>
      </w:r>
      <w:r w:rsidR="00D611FD">
        <w:rPr>
          <w:i/>
          <w:sz w:val="28"/>
          <w:szCs w:val="28"/>
        </w:rPr>
        <w:t xml:space="preserve"> кистовидное многокамерное образование по краю</w:t>
      </w:r>
      <w:r w:rsidR="00D611FD" w:rsidRPr="00D611FD">
        <w:rPr>
          <w:i/>
          <w:sz w:val="28"/>
          <w:szCs w:val="28"/>
        </w:rPr>
        <w:t xml:space="preserve"> </w:t>
      </w:r>
      <w:r w:rsidR="00D611FD">
        <w:rPr>
          <w:i/>
          <w:sz w:val="28"/>
          <w:szCs w:val="28"/>
          <w:lang w:val="en-US"/>
        </w:rPr>
        <w:t>S</w:t>
      </w:r>
      <w:r w:rsidR="00D611FD" w:rsidRPr="00D611FD">
        <w:rPr>
          <w:i/>
          <w:sz w:val="28"/>
          <w:szCs w:val="28"/>
        </w:rPr>
        <w:t xml:space="preserve"> </w:t>
      </w:r>
      <w:r w:rsidR="00D611FD">
        <w:rPr>
          <w:i/>
          <w:sz w:val="28"/>
          <w:szCs w:val="28"/>
        </w:rPr>
        <w:t xml:space="preserve">1 печени. </w:t>
      </w:r>
      <w:r>
        <w:rPr>
          <w:i/>
          <w:iCs/>
          <w:sz w:val="28"/>
          <w:szCs w:val="28"/>
        </w:rPr>
        <w:t>Изменения большого сальника</w:t>
      </w:r>
      <w:r w:rsidR="00D611F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могут соответствовать </w:t>
      </w:r>
      <w:r>
        <w:rPr>
          <w:i/>
          <w:iCs/>
          <w:sz w:val="28"/>
          <w:szCs w:val="28"/>
          <w:lang w:val="en-US"/>
        </w:rPr>
        <w:t>Mts</w:t>
      </w:r>
      <w:r>
        <w:rPr>
          <w:i/>
          <w:iCs/>
          <w:sz w:val="28"/>
          <w:szCs w:val="28"/>
        </w:rPr>
        <w:t xml:space="preserve"> жировой клетчатки сальника</w:t>
      </w:r>
      <w:r w:rsidR="00D611FD">
        <w:rPr>
          <w:i/>
          <w:iCs/>
          <w:sz w:val="28"/>
          <w:szCs w:val="28"/>
        </w:rPr>
        <w:t>; кальцинаты</w:t>
      </w:r>
      <w:r w:rsidR="00D611FD" w:rsidRPr="00D611FD">
        <w:rPr>
          <w:i/>
          <w:iCs/>
          <w:sz w:val="28"/>
          <w:szCs w:val="28"/>
        </w:rPr>
        <w:t xml:space="preserve"> </w:t>
      </w:r>
      <w:r w:rsidR="00D611FD">
        <w:rPr>
          <w:i/>
          <w:iCs/>
          <w:sz w:val="28"/>
          <w:szCs w:val="28"/>
          <w:lang w:val="en-US"/>
        </w:rPr>
        <w:t>S</w:t>
      </w:r>
      <w:r w:rsidR="00D611FD">
        <w:rPr>
          <w:i/>
          <w:iCs/>
          <w:sz w:val="28"/>
          <w:szCs w:val="28"/>
        </w:rPr>
        <w:t>6,</w:t>
      </w:r>
      <w:r w:rsidR="00D611FD" w:rsidRPr="00D611FD">
        <w:rPr>
          <w:i/>
          <w:iCs/>
          <w:sz w:val="28"/>
          <w:szCs w:val="28"/>
        </w:rPr>
        <w:t xml:space="preserve"> </w:t>
      </w:r>
      <w:r w:rsidR="00D611FD">
        <w:rPr>
          <w:i/>
          <w:iCs/>
          <w:sz w:val="28"/>
          <w:szCs w:val="28"/>
          <w:lang w:val="en-US"/>
        </w:rPr>
        <w:t>S</w:t>
      </w:r>
      <w:r w:rsidR="00D611FD">
        <w:rPr>
          <w:i/>
          <w:iCs/>
          <w:sz w:val="28"/>
          <w:szCs w:val="28"/>
        </w:rPr>
        <w:t xml:space="preserve">7. Небольшая гиперплазия левого надпочечника.  </w:t>
      </w:r>
    </w:p>
    <w:p w14:paraId="2AC772A0" w14:textId="77777777" w:rsidR="00F15783" w:rsidRDefault="00D611FD" w:rsidP="00D611F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2)</w:t>
      </w:r>
      <w:r w:rsidR="00BC7D21">
        <w:rPr>
          <w:sz w:val="28"/>
          <w:szCs w:val="28"/>
        </w:rPr>
        <w:t>УЗИ органов брюшной полости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Тканное образование левой доли печени. Кистозное образование под левой долей печени. Ткано-жидкостное образование малого таза. Признаки МКБ. Конкремент устья правого мочеточника на фоне уретероцели.</w:t>
      </w:r>
      <w:r w:rsidR="00BC7D21">
        <w:rPr>
          <w:sz w:val="28"/>
          <w:szCs w:val="28"/>
        </w:rPr>
        <w:t xml:space="preserve"> </w:t>
      </w:r>
    </w:p>
    <w:p w14:paraId="40852936" w14:textId="77777777" w:rsidR="0014012C" w:rsidRPr="007A1D31" w:rsidRDefault="00D611FD" w:rsidP="00B61C15">
      <w:pPr>
        <w:shd w:val="clear" w:color="auto" w:fill="FFFFFF"/>
        <w:spacing w:line="571" w:lineRule="exact"/>
        <w:ind w:left="130" w:right="95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Онкомаркеры:</w:t>
      </w:r>
      <w:r>
        <w:rPr>
          <w:bCs/>
          <w:i/>
          <w:iCs/>
          <w:color w:val="000000"/>
          <w:spacing w:val="-1"/>
          <w:sz w:val="28"/>
          <w:szCs w:val="28"/>
        </w:rPr>
        <w:t xml:space="preserve">  111, 920 Е/ М</w:t>
      </w:r>
      <w:r>
        <w:rPr>
          <w:bCs/>
          <w:i/>
          <w:iCs/>
          <w:color w:val="000000"/>
          <w:spacing w:val="-1"/>
          <w:sz w:val="28"/>
          <w:szCs w:val="28"/>
          <w:lang w:val="en-US"/>
        </w:rPr>
        <w:t>L</w:t>
      </w:r>
      <w:r w:rsidR="007A1D31">
        <w:rPr>
          <w:bCs/>
          <w:i/>
          <w:iCs/>
          <w:color w:val="000000"/>
          <w:spacing w:val="-1"/>
          <w:sz w:val="28"/>
          <w:szCs w:val="28"/>
        </w:rPr>
        <w:t>( норма-менее 35</w:t>
      </w:r>
      <w:r w:rsidR="007A1D31" w:rsidRPr="007A1D31">
        <w:rPr>
          <w:bCs/>
          <w:i/>
          <w:iCs/>
          <w:color w:val="000000"/>
          <w:spacing w:val="-1"/>
          <w:sz w:val="28"/>
          <w:szCs w:val="28"/>
        </w:rPr>
        <w:t xml:space="preserve"> </w:t>
      </w:r>
      <w:r w:rsidR="007A1D31">
        <w:rPr>
          <w:bCs/>
          <w:i/>
          <w:iCs/>
          <w:color w:val="000000"/>
          <w:spacing w:val="-1"/>
          <w:sz w:val="28"/>
          <w:szCs w:val="28"/>
        </w:rPr>
        <w:t>Е/ М</w:t>
      </w:r>
      <w:r w:rsidR="007A1D31">
        <w:rPr>
          <w:bCs/>
          <w:i/>
          <w:iCs/>
          <w:color w:val="000000"/>
          <w:spacing w:val="-1"/>
          <w:sz w:val="28"/>
          <w:szCs w:val="28"/>
          <w:lang w:val="en-US"/>
        </w:rPr>
        <w:t>L</w:t>
      </w:r>
      <w:r w:rsidR="007A1D31">
        <w:rPr>
          <w:bCs/>
          <w:i/>
          <w:iCs/>
          <w:color w:val="000000"/>
          <w:spacing w:val="-1"/>
          <w:sz w:val="28"/>
          <w:szCs w:val="28"/>
        </w:rPr>
        <w:t>)</w:t>
      </w:r>
    </w:p>
    <w:p w14:paraId="4F8AC23A" w14:textId="77777777" w:rsidR="00F701E2" w:rsidRDefault="00F701E2" w:rsidP="00B61C15">
      <w:pPr>
        <w:shd w:val="clear" w:color="auto" w:fill="FFFFFF"/>
        <w:spacing w:line="571" w:lineRule="exact"/>
        <w:ind w:left="130" w:right="9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3</w:t>
      </w:r>
      <w:r w:rsidR="007A1D31">
        <w:rPr>
          <w:color w:val="000000"/>
          <w:spacing w:val="-1"/>
          <w:sz w:val="28"/>
          <w:szCs w:val="28"/>
          <w:vertAlign w:val="subscript"/>
        </w:rPr>
        <w:t>с</w:t>
      </w:r>
      <w:r>
        <w:rPr>
          <w:color w:val="000000"/>
          <w:spacing w:val="-1"/>
          <w:sz w:val="28"/>
          <w:szCs w:val="28"/>
          <w:vertAlign w:val="subscript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– </w:t>
      </w:r>
      <w:r w:rsidR="007A1D31">
        <w:rPr>
          <w:color w:val="000000"/>
          <w:spacing w:val="-1"/>
          <w:sz w:val="28"/>
          <w:szCs w:val="28"/>
        </w:rPr>
        <w:t>опухоль поразила оба</w:t>
      </w:r>
      <w:r>
        <w:rPr>
          <w:color w:val="000000"/>
          <w:spacing w:val="-1"/>
          <w:sz w:val="28"/>
          <w:szCs w:val="28"/>
        </w:rPr>
        <w:t xml:space="preserve"> яичник</w:t>
      </w:r>
      <w:r w:rsidR="007A1D31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с микроскопически подтверждёнными внутрибрюшными метастазами за пределами малого таза (канцероматоз брюшины)</w:t>
      </w:r>
    </w:p>
    <w:p w14:paraId="1949FB19" w14:textId="77777777" w:rsidR="00F701E2" w:rsidRDefault="00F701E2" w:rsidP="00B61C15">
      <w:pPr>
        <w:shd w:val="clear" w:color="auto" w:fill="FFFFFF"/>
        <w:spacing w:line="571" w:lineRule="exact"/>
        <w:ind w:left="130" w:right="9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lastRenderedPageBreak/>
        <w:t>N</w:t>
      </w:r>
      <w:r>
        <w:rPr>
          <w:color w:val="000000"/>
          <w:spacing w:val="-1"/>
          <w:sz w:val="28"/>
          <w:szCs w:val="28"/>
          <w:vertAlign w:val="subscript"/>
          <w:lang w:val="en-US"/>
        </w:rPr>
        <w:t>o</w:t>
      </w:r>
      <w:r>
        <w:rPr>
          <w:color w:val="000000"/>
          <w:spacing w:val="-1"/>
          <w:sz w:val="28"/>
          <w:szCs w:val="28"/>
        </w:rPr>
        <w:t xml:space="preserve"> – нет признаков поражения метастазами лимфатических узлов</w:t>
      </w:r>
    </w:p>
    <w:p w14:paraId="4632A142" w14:textId="77777777" w:rsidR="00F701E2" w:rsidRPr="00F701E2" w:rsidRDefault="00F701E2" w:rsidP="00B61C15">
      <w:pPr>
        <w:shd w:val="clear" w:color="auto" w:fill="FFFFFF"/>
        <w:spacing w:line="571" w:lineRule="exact"/>
        <w:ind w:left="130" w:right="9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="007A1D31"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 xml:space="preserve"> – недостаточно данных для определения отдалённых метастазов</w:t>
      </w:r>
    </w:p>
    <w:p w14:paraId="1F613D24" w14:textId="77777777" w:rsidR="00943B34" w:rsidRDefault="00943B34" w:rsidP="002B2849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/>
          <w:iCs/>
          <w:color w:val="000000"/>
          <w:spacing w:val="-7"/>
          <w:sz w:val="29"/>
          <w:szCs w:val="29"/>
        </w:rPr>
      </w:pPr>
    </w:p>
    <w:p w14:paraId="70735196" w14:textId="77777777" w:rsidR="00943B34" w:rsidRDefault="00943B34" w:rsidP="002B2849">
      <w:pPr>
        <w:shd w:val="clear" w:color="auto" w:fill="FFFFFF"/>
        <w:spacing w:line="571" w:lineRule="exact"/>
        <w:ind w:left="240" w:right="950" w:hanging="110"/>
        <w:jc w:val="both"/>
        <w:rPr>
          <w:b/>
          <w:bCs/>
          <w:i/>
          <w:iCs/>
          <w:color w:val="000000"/>
          <w:spacing w:val="-7"/>
          <w:sz w:val="29"/>
          <w:szCs w:val="29"/>
        </w:rPr>
      </w:pPr>
    </w:p>
    <w:p w14:paraId="130DDA96" w14:textId="77777777" w:rsidR="0096215C" w:rsidRDefault="0096215C" w:rsidP="00710A30">
      <w:pPr>
        <w:shd w:val="clear" w:color="auto" w:fill="FFFFFF"/>
        <w:spacing w:before="538"/>
        <w:rPr>
          <w:b/>
          <w:bCs/>
          <w:color w:val="000000"/>
          <w:spacing w:val="-10"/>
          <w:sz w:val="33"/>
          <w:szCs w:val="33"/>
        </w:rPr>
      </w:pPr>
      <w:r>
        <w:rPr>
          <w:b/>
          <w:bCs/>
          <w:color w:val="000000"/>
          <w:spacing w:val="-10"/>
          <w:sz w:val="33"/>
          <w:szCs w:val="33"/>
        </w:rPr>
        <w:t>ОКОНЧАТЕЛЬНЫЙ КЛИНИЧЕСКИЙ ДИАГНОЗ</w:t>
      </w:r>
      <w:r w:rsidR="00710A30">
        <w:rPr>
          <w:b/>
          <w:bCs/>
          <w:color w:val="000000"/>
          <w:spacing w:val="-10"/>
          <w:sz w:val="33"/>
          <w:szCs w:val="33"/>
        </w:rPr>
        <w:t>:</w:t>
      </w:r>
    </w:p>
    <w:p w14:paraId="15875FF9" w14:textId="77777777" w:rsidR="00472965" w:rsidRDefault="0014012C" w:rsidP="0014012C">
      <w:pPr>
        <w:shd w:val="clear" w:color="auto" w:fill="FFFFFF"/>
        <w:tabs>
          <w:tab w:val="left" w:pos="6351"/>
        </w:tabs>
        <w:spacing w:line="571" w:lineRule="exact"/>
        <w:ind w:left="240" w:right="950" w:hanging="110"/>
        <w:jc w:val="both"/>
        <w:rPr>
          <w:bCs/>
          <w:color w:val="000000"/>
          <w:spacing w:val="-1"/>
          <w:sz w:val="28"/>
          <w:szCs w:val="28"/>
        </w:rPr>
      </w:pPr>
      <w:r w:rsidRPr="0014012C">
        <w:rPr>
          <w:bCs/>
          <w:i/>
          <w:iCs/>
          <w:color w:val="000000"/>
          <w:spacing w:val="-10"/>
          <w:sz w:val="32"/>
          <w:szCs w:val="32"/>
        </w:rPr>
        <w:t xml:space="preserve"> </w:t>
      </w:r>
      <w:r w:rsidR="007A1D31">
        <w:rPr>
          <w:bCs/>
          <w:i/>
          <w:iCs/>
          <w:color w:val="000000"/>
          <w:spacing w:val="-10"/>
          <w:sz w:val="32"/>
          <w:szCs w:val="32"/>
        </w:rPr>
        <w:t xml:space="preserve"> ЗНО яичников </w:t>
      </w:r>
      <w:r w:rsidRPr="0014012C">
        <w:rPr>
          <w:bCs/>
          <w:i/>
          <w:iCs/>
          <w:color w:val="000000"/>
          <w:spacing w:val="-10"/>
          <w:sz w:val="32"/>
          <w:szCs w:val="32"/>
        </w:rPr>
        <w:t>(</w:t>
      </w:r>
      <w:r w:rsidRPr="006C0F88">
        <w:rPr>
          <w:bCs/>
          <w:i/>
          <w:iCs/>
          <w:color w:val="000000"/>
          <w:spacing w:val="-10"/>
          <w:sz w:val="32"/>
          <w:szCs w:val="32"/>
        </w:rPr>
        <w:t>Т</w:t>
      </w:r>
      <w:r w:rsidRPr="006C0F88">
        <w:rPr>
          <w:bCs/>
          <w:i/>
          <w:iCs/>
          <w:color w:val="000000"/>
          <w:spacing w:val="-10"/>
          <w:sz w:val="32"/>
          <w:szCs w:val="32"/>
          <w:vertAlign w:val="subscript"/>
        </w:rPr>
        <w:t>3</w:t>
      </w:r>
      <w:r w:rsidR="007A1D31">
        <w:rPr>
          <w:bCs/>
          <w:i/>
          <w:iCs/>
          <w:color w:val="000000"/>
          <w:spacing w:val="-10"/>
          <w:sz w:val="32"/>
          <w:szCs w:val="32"/>
          <w:vertAlign w:val="subscript"/>
        </w:rPr>
        <w:t>с</w:t>
      </w:r>
      <w:r w:rsidRPr="006C0F88">
        <w:rPr>
          <w:bCs/>
          <w:i/>
          <w:iCs/>
          <w:color w:val="000000"/>
          <w:spacing w:val="-10"/>
          <w:sz w:val="32"/>
          <w:szCs w:val="32"/>
          <w:lang w:val="en-US"/>
        </w:rPr>
        <w:t>N</w:t>
      </w:r>
      <w:r w:rsidRPr="006C0F88">
        <w:rPr>
          <w:bCs/>
          <w:i/>
          <w:iCs/>
          <w:color w:val="000000"/>
          <w:spacing w:val="-10"/>
          <w:sz w:val="32"/>
          <w:szCs w:val="32"/>
          <w:vertAlign w:val="subscript"/>
        </w:rPr>
        <w:t>о</w:t>
      </w:r>
      <w:r w:rsidR="007A1D31">
        <w:rPr>
          <w:bCs/>
          <w:i/>
          <w:iCs/>
          <w:color w:val="000000"/>
          <w:spacing w:val="-10"/>
          <w:sz w:val="32"/>
          <w:szCs w:val="32"/>
        </w:rPr>
        <w:t>Мо) после комплексного лечения. Прогрессирование, в процессе ПХТ.</w:t>
      </w:r>
      <w:r w:rsidR="00A62EAD">
        <w:rPr>
          <w:bCs/>
          <w:color w:val="000000"/>
          <w:spacing w:val="-1"/>
          <w:sz w:val="28"/>
          <w:szCs w:val="28"/>
        </w:rPr>
        <w:tab/>
      </w:r>
    </w:p>
    <w:p w14:paraId="05797EC5" w14:textId="77777777" w:rsidR="00E637F7" w:rsidRDefault="005D2664" w:rsidP="00E637F7">
      <w:pPr>
        <w:shd w:val="clear" w:color="auto" w:fill="FFFFFF"/>
        <w:spacing w:line="571" w:lineRule="exact"/>
        <w:ind w:right="950"/>
        <w:jc w:val="both"/>
        <w:rPr>
          <w:b/>
          <w:bCs/>
          <w:color w:val="000000"/>
          <w:spacing w:val="-1"/>
          <w:sz w:val="32"/>
          <w:szCs w:val="32"/>
          <w:lang w:val="en-US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</w:t>
      </w:r>
      <w:r w:rsidR="00E637F7">
        <w:rPr>
          <w:b/>
          <w:bCs/>
          <w:color w:val="000000"/>
          <w:spacing w:val="-1"/>
          <w:sz w:val="32"/>
          <w:szCs w:val="32"/>
          <w:lang w:val="en-US"/>
        </w:rPr>
        <w:t xml:space="preserve">                             </w:t>
      </w:r>
    </w:p>
    <w:p w14:paraId="2100FE98" w14:textId="77777777" w:rsidR="007838AB" w:rsidRPr="00E637F7" w:rsidRDefault="00517BE3" w:rsidP="00E637F7">
      <w:pPr>
        <w:shd w:val="clear" w:color="auto" w:fill="FFFFFF"/>
        <w:spacing w:line="571" w:lineRule="exact"/>
        <w:ind w:right="95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ЛЕЧЕНИЕ</w:t>
      </w:r>
    </w:p>
    <w:p w14:paraId="3E33DB72" w14:textId="77777777" w:rsidR="00E637F7" w:rsidRPr="00E637F7" w:rsidRDefault="00DC73FC" w:rsidP="00E637F7">
      <w:pPr>
        <w:shd w:val="clear" w:color="auto" w:fill="FFFFFF"/>
        <w:spacing w:before="53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1. Режим </w:t>
      </w:r>
      <w:r w:rsidR="007A1D31">
        <w:rPr>
          <w:color w:val="000000"/>
          <w:spacing w:val="-10"/>
          <w:sz w:val="28"/>
          <w:szCs w:val="28"/>
        </w:rPr>
        <w:t>- постельный</w:t>
      </w:r>
      <w:r w:rsidR="00D2126B">
        <w:rPr>
          <w:color w:val="000000"/>
          <w:spacing w:val="-10"/>
          <w:sz w:val="28"/>
          <w:szCs w:val="28"/>
        </w:rPr>
        <w:t xml:space="preserve"> </w:t>
      </w:r>
    </w:p>
    <w:p w14:paraId="6676702A" w14:textId="77777777" w:rsidR="00DC73FC" w:rsidRDefault="005F427A" w:rsidP="00E637F7">
      <w:pPr>
        <w:shd w:val="clear" w:color="auto" w:fill="FFFFFF"/>
        <w:spacing w:before="53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</w:t>
      </w:r>
      <w:r w:rsidR="00D2126B">
        <w:rPr>
          <w:color w:val="000000"/>
          <w:spacing w:val="-10"/>
          <w:sz w:val="28"/>
          <w:szCs w:val="28"/>
        </w:rPr>
        <w:t xml:space="preserve"> Диета: стол № 15</w:t>
      </w:r>
    </w:p>
    <w:p w14:paraId="68B9ED99" w14:textId="77777777" w:rsidR="00E637F7" w:rsidRPr="00E637F7" w:rsidRDefault="00D2126B" w:rsidP="00E637F7">
      <w:pPr>
        <w:shd w:val="clear" w:color="auto" w:fill="FFFFFF"/>
        <w:spacing w:before="538"/>
        <w:ind w:left="15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  </w:t>
      </w:r>
      <w:r w:rsidR="007A1D31">
        <w:rPr>
          <w:color w:val="000000"/>
          <w:spacing w:val="-10"/>
          <w:sz w:val="28"/>
          <w:szCs w:val="28"/>
          <w:lang w:val="en-US"/>
        </w:rPr>
        <w:t>Natrii</w:t>
      </w:r>
      <w:r w:rsidR="007A1D31" w:rsidRPr="00E637F7">
        <w:rPr>
          <w:color w:val="000000"/>
          <w:spacing w:val="-10"/>
          <w:sz w:val="28"/>
          <w:szCs w:val="28"/>
        </w:rPr>
        <w:t xml:space="preserve"> </w:t>
      </w:r>
      <w:r w:rsidR="007A1D31">
        <w:rPr>
          <w:color w:val="000000"/>
          <w:spacing w:val="-10"/>
          <w:sz w:val="28"/>
          <w:szCs w:val="28"/>
          <w:lang w:val="en-US"/>
        </w:rPr>
        <w:t>Hydrochloridi</w:t>
      </w:r>
      <w:r w:rsidR="00E637F7" w:rsidRPr="00E637F7">
        <w:rPr>
          <w:color w:val="000000"/>
          <w:spacing w:val="-10"/>
          <w:sz w:val="28"/>
          <w:szCs w:val="28"/>
        </w:rPr>
        <w:t xml:space="preserve"> </w:t>
      </w:r>
      <w:r w:rsidR="00E637F7">
        <w:rPr>
          <w:color w:val="000000"/>
          <w:spacing w:val="-10"/>
          <w:sz w:val="28"/>
          <w:szCs w:val="28"/>
        </w:rPr>
        <w:t xml:space="preserve"> 0,9%-300,0</w:t>
      </w:r>
    </w:p>
    <w:p w14:paraId="3FDCE777" w14:textId="77777777" w:rsidR="00C872FC" w:rsidRDefault="00C872FC" w:rsidP="006D236C">
      <w:pPr>
        <w:shd w:val="clear" w:color="auto" w:fill="FFFFFF"/>
        <w:spacing w:before="538"/>
        <w:ind w:left="15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  <w:lang w:val="en-US"/>
        </w:rPr>
        <w:t>D</w:t>
      </w:r>
      <w:r w:rsidRPr="00C872FC"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-10"/>
          <w:sz w:val="28"/>
          <w:szCs w:val="28"/>
          <w:lang w:val="en-US"/>
        </w:rPr>
        <w:t>S</w:t>
      </w:r>
      <w:r w:rsidRPr="00C872FC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 xml:space="preserve">Вводить внутривенно </w:t>
      </w:r>
    </w:p>
    <w:p w14:paraId="18A894C1" w14:textId="77777777" w:rsidR="00C872FC" w:rsidRDefault="00C872FC" w:rsidP="006D236C">
      <w:pPr>
        <w:shd w:val="clear" w:color="auto" w:fill="FFFFFF"/>
        <w:spacing w:before="538"/>
        <w:ind w:left="158"/>
        <w:rPr>
          <w:i/>
          <w:iCs/>
          <w:color w:val="000000"/>
          <w:spacing w:val="-10"/>
          <w:sz w:val="28"/>
          <w:szCs w:val="28"/>
          <w:u w:val="single"/>
        </w:rPr>
      </w:pPr>
      <w:r>
        <w:rPr>
          <w:color w:val="000000"/>
          <w:spacing w:val="-10"/>
          <w:sz w:val="28"/>
          <w:szCs w:val="28"/>
        </w:rPr>
        <w:t xml:space="preserve">4. </w:t>
      </w:r>
      <w:r w:rsidRPr="00C872FC">
        <w:rPr>
          <w:i/>
          <w:iCs/>
          <w:color w:val="000000"/>
          <w:spacing w:val="-10"/>
          <w:sz w:val="28"/>
          <w:szCs w:val="28"/>
          <w:u w:val="single"/>
        </w:rPr>
        <w:t>Диуретики</w:t>
      </w:r>
    </w:p>
    <w:p w14:paraId="165F5F65" w14:textId="77777777" w:rsidR="00C872FC" w:rsidRDefault="00C872FC" w:rsidP="006D236C">
      <w:pPr>
        <w:shd w:val="clear" w:color="auto" w:fill="FFFFFF"/>
        <w:spacing w:before="538"/>
        <w:ind w:left="158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10"/>
          <w:sz w:val="28"/>
          <w:szCs w:val="28"/>
          <w:lang w:val="en-US"/>
        </w:rPr>
        <w:t>Sol. Furosemidi 40 mg</w:t>
      </w:r>
    </w:p>
    <w:p w14:paraId="63DB70C5" w14:textId="77777777" w:rsidR="00C872FC" w:rsidRDefault="00C872FC" w:rsidP="006D236C">
      <w:pPr>
        <w:shd w:val="clear" w:color="auto" w:fill="FFFFFF"/>
        <w:spacing w:before="538"/>
        <w:ind w:left="15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  <w:lang w:val="en-US"/>
        </w:rPr>
        <w:t>D</w:t>
      </w:r>
      <w:r w:rsidRPr="00C872FC"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-10"/>
          <w:sz w:val="28"/>
          <w:szCs w:val="28"/>
          <w:lang w:val="en-US"/>
        </w:rPr>
        <w:t>S</w:t>
      </w:r>
      <w:r w:rsidRPr="00C872FC"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-10"/>
          <w:sz w:val="28"/>
          <w:szCs w:val="28"/>
        </w:rPr>
        <w:t xml:space="preserve"> Водить внутривенно</w:t>
      </w:r>
    </w:p>
    <w:p w14:paraId="74820F8D" w14:textId="77777777" w:rsidR="00E637F7" w:rsidRDefault="00E637F7" w:rsidP="00E637F7">
      <w:pPr>
        <w:shd w:val="clear" w:color="auto" w:fill="FFFFFF"/>
        <w:spacing w:before="538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10"/>
          <w:sz w:val="28"/>
          <w:szCs w:val="28"/>
          <w:lang w:val="en-US"/>
        </w:rPr>
        <w:t xml:space="preserve">                                        </w:t>
      </w:r>
    </w:p>
    <w:p w14:paraId="3C9B9A32" w14:textId="77777777" w:rsidR="00453280" w:rsidRPr="00E637F7" w:rsidRDefault="00453280" w:rsidP="00E637F7">
      <w:pPr>
        <w:shd w:val="clear" w:color="auto" w:fill="FFFFFF"/>
        <w:spacing w:before="538"/>
        <w:jc w:val="center"/>
        <w:rPr>
          <w:b/>
          <w:bCs/>
          <w:color w:val="000000"/>
          <w:spacing w:val="-10"/>
          <w:sz w:val="32"/>
          <w:szCs w:val="32"/>
          <w:lang w:val="en-US"/>
        </w:rPr>
      </w:pPr>
      <w:r>
        <w:rPr>
          <w:b/>
          <w:bCs/>
          <w:color w:val="000000"/>
          <w:spacing w:val="-10"/>
          <w:sz w:val="32"/>
          <w:szCs w:val="32"/>
        </w:rPr>
        <w:t>ПРОГНОЗ</w:t>
      </w:r>
    </w:p>
    <w:p w14:paraId="38774150" w14:textId="77777777" w:rsidR="006E710D" w:rsidRPr="00453280" w:rsidRDefault="00E637F7" w:rsidP="00941B75">
      <w:pPr>
        <w:shd w:val="clear" w:color="auto" w:fill="FFFFFF"/>
        <w:spacing w:before="538"/>
        <w:ind w:left="158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Для жизни и трудовой деятельности неблагоприятный.</w:t>
      </w:r>
    </w:p>
    <w:sectPr w:rsidR="006E710D" w:rsidRPr="00453280">
      <w:footerReference w:type="even" r:id="rId7"/>
      <w:footerReference w:type="default" r:id="rId8"/>
      <w:type w:val="continuous"/>
      <w:pgSz w:w="11909" w:h="16834"/>
      <w:pgMar w:top="1440" w:right="457" w:bottom="360" w:left="171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270A" w14:textId="77777777" w:rsidR="006009E1" w:rsidRDefault="006009E1">
      <w:r>
        <w:separator/>
      </w:r>
    </w:p>
  </w:endnote>
  <w:endnote w:type="continuationSeparator" w:id="0">
    <w:p w14:paraId="6AA84D73" w14:textId="77777777" w:rsidR="006009E1" w:rsidRDefault="006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29FE" w14:textId="77777777" w:rsidR="00751605" w:rsidRDefault="00751605" w:rsidP="007516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66D9FA" w14:textId="77777777" w:rsidR="00751605" w:rsidRDefault="007516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8DCA" w14:textId="77777777" w:rsidR="00751605" w:rsidRDefault="00751605" w:rsidP="007516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1B75">
      <w:rPr>
        <w:rStyle w:val="a9"/>
        <w:noProof/>
      </w:rPr>
      <w:t>1</w:t>
    </w:r>
    <w:r>
      <w:rPr>
        <w:rStyle w:val="a9"/>
      </w:rPr>
      <w:fldChar w:fldCharType="end"/>
    </w:r>
  </w:p>
  <w:p w14:paraId="381E5C92" w14:textId="77777777" w:rsidR="00751605" w:rsidRDefault="007516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E82" w14:textId="77777777" w:rsidR="006009E1" w:rsidRDefault="006009E1">
      <w:r>
        <w:separator/>
      </w:r>
    </w:p>
  </w:footnote>
  <w:footnote w:type="continuationSeparator" w:id="0">
    <w:p w14:paraId="335A73BD" w14:textId="77777777" w:rsidR="006009E1" w:rsidRDefault="0060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D5F"/>
    <w:multiLevelType w:val="hybridMultilevel"/>
    <w:tmpl w:val="4912C9D8"/>
    <w:lvl w:ilvl="0" w:tplc="7DE4FEDE">
      <w:start w:val="1"/>
      <w:numFmt w:val="decimal"/>
      <w:lvlText w:val="%1)"/>
      <w:lvlJc w:val="left"/>
      <w:pPr>
        <w:tabs>
          <w:tab w:val="num" w:pos="565"/>
        </w:tabs>
        <w:ind w:left="5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" w15:restartNumberingAfterBreak="0">
    <w:nsid w:val="12D51F50"/>
    <w:multiLevelType w:val="hybridMultilevel"/>
    <w:tmpl w:val="3FB4518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A0550"/>
    <w:multiLevelType w:val="hybridMultilevel"/>
    <w:tmpl w:val="31722D2A"/>
    <w:lvl w:ilvl="0" w:tplc="5900C8F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71995"/>
    <w:multiLevelType w:val="hybridMultilevel"/>
    <w:tmpl w:val="6C58CA64"/>
    <w:lvl w:ilvl="0" w:tplc="5B78615C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4" w15:restartNumberingAfterBreak="0">
    <w:nsid w:val="4BCB735B"/>
    <w:multiLevelType w:val="hybridMultilevel"/>
    <w:tmpl w:val="C8087D48"/>
    <w:lvl w:ilvl="0" w:tplc="B0E022BC">
      <w:start w:val="1"/>
      <w:numFmt w:val="decimal"/>
      <w:lvlText w:val="%1.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5" w15:restartNumberingAfterBreak="0">
    <w:nsid w:val="4F263C79"/>
    <w:multiLevelType w:val="hybridMultilevel"/>
    <w:tmpl w:val="0AFCA46C"/>
    <w:lvl w:ilvl="0" w:tplc="ED4049EA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6" w15:restartNumberingAfterBreak="0">
    <w:nsid w:val="54451CFD"/>
    <w:multiLevelType w:val="hybridMultilevel"/>
    <w:tmpl w:val="112E6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67DD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9480ADC"/>
    <w:multiLevelType w:val="hybridMultilevel"/>
    <w:tmpl w:val="839A20B6"/>
    <w:lvl w:ilvl="0" w:tplc="C84CC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025643"/>
    <w:multiLevelType w:val="hybridMultilevel"/>
    <w:tmpl w:val="B5AE87B2"/>
    <w:lvl w:ilvl="0" w:tplc="5E5C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D71BB"/>
    <w:multiLevelType w:val="hybridMultilevel"/>
    <w:tmpl w:val="48486B78"/>
    <w:lvl w:ilvl="0" w:tplc="6678A974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B7"/>
    <w:rsid w:val="00021C89"/>
    <w:rsid w:val="000247D2"/>
    <w:rsid w:val="00093819"/>
    <w:rsid w:val="000B5756"/>
    <w:rsid w:val="000C0983"/>
    <w:rsid w:val="000C21F5"/>
    <w:rsid w:val="000C3E95"/>
    <w:rsid w:val="001143B2"/>
    <w:rsid w:val="00125C2D"/>
    <w:rsid w:val="00136268"/>
    <w:rsid w:val="0014012C"/>
    <w:rsid w:val="00151CBE"/>
    <w:rsid w:val="001755B4"/>
    <w:rsid w:val="001757B4"/>
    <w:rsid w:val="00177AC0"/>
    <w:rsid w:val="0018263A"/>
    <w:rsid w:val="001918A1"/>
    <w:rsid w:val="001A65C7"/>
    <w:rsid w:val="001C0913"/>
    <w:rsid w:val="001C3572"/>
    <w:rsid w:val="001C44E1"/>
    <w:rsid w:val="001D6D90"/>
    <w:rsid w:val="002070F4"/>
    <w:rsid w:val="00210FAD"/>
    <w:rsid w:val="00246ACA"/>
    <w:rsid w:val="002813DB"/>
    <w:rsid w:val="002B06D2"/>
    <w:rsid w:val="002B2849"/>
    <w:rsid w:val="002B4708"/>
    <w:rsid w:val="002C5209"/>
    <w:rsid w:val="002D1103"/>
    <w:rsid w:val="002E2F3D"/>
    <w:rsid w:val="002E6275"/>
    <w:rsid w:val="002F58F6"/>
    <w:rsid w:val="0034287A"/>
    <w:rsid w:val="00367D63"/>
    <w:rsid w:val="00395A37"/>
    <w:rsid w:val="003A17EB"/>
    <w:rsid w:val="003A6711"/>
    <w:rsid w:val="003A717C"/>
    <w:rsid w:val="003C7645"/>
    <w:rsid w:val="003D6E9C"/>
    <w:rsid w:val="003E6535"/>
    <w:rsid w:val="003F13AB"/>
    <w:rsid w:val="00410327"/>
    <w:rsid w:val="00412BFC"/>
    <w:rsid w:val="004250E4"/>
    <w:rsid w:val="00425FC0"/>
    <w:rsid w:val="00453280"/>
    <w:rsid w:val="00472965"/>
    <w:rsid w:val="004A28FD"/>
    <w:rsid w:val="004A6EF8"/>
    <w:rsid w:val="004C4EC3"/>
    <w:rsid w:val="004E14B7"/>
    <w:rsid w:val="004E1705"/>
    <w:rsid w:val="004F0C76"/>
    <w:rsid w:val="004F30CC"/>
    <w:rsid w:val="004F564A"/>
    <w:rsid w:val="00500E59"/>
    <w:rsid w:val="00513C06"/>
    <w:rsid w:val="00517BE3"/>
    <w:rsid w:val="00521BE2"/>
    <w:rsid w:val="0052642F"/>
    <w:rsid w:val="0053616F"/>
    <w:rsid w:val="00537D4C"/>
    <w:rsid w:val="00544C86"/>
    <w:rsid w:val="00582EA5"/>
    <w:rsid w:val="00585335"/>
    <w:rsid w:val="005B0594"/>
    <w:rsid w:val="005D2664"/>
    <w:rsid w:val="005F04D0"/>
    <w:rsid w:val="005F427A"/>
    <w:rsid w:val="005F6085"/>
    <w:rsid w:val="0060082C"/>
    <w:rsid w:val="006009E1"/>
    <w:rsid w:val="00611607"/>
    <w:rsid w:val="00621CD6"/>
    <w:rsid w:val="0064743F"/>
    <w:rsid w:val="006C0F88"/>
    <w:rsid w:val="006C2E9A"/>
    <w:rsid w:val="006D236C"/>
    <w:rsid w:val="006E710D"/>
    <w:rsid w:val="00705E97"/>
    <w:rsid w:val="00710A30"/>
    <w:rsid w:val="007436B3"/>
    <w:rsid w:val="00751605"/>
    <w:rsid w:val="00774252"/>
    <w:rsid w:val="0077638E"/>
    <w:rsid w:val="007838AB"/>
    <w:rsid w:val="00787269"/>
    <w:rsid w:val="00792541"/>
    <w:rsid w:val="007A1D31"/>
    <w:rsid w:val="007A2DF1"/>
    <w:rsid w:val="007C6652"/>
    <w:rsid w:val="007D7542"/>
    <w:rsid w:val="007E1E82"/>
    <w:rsid w:val="007E64DF"/>
    <w:rsid w:val="00801E74"/>
    <w:rsid w:val="008278F4"/>
    <w:rsid w:val="00853DE7"/>
    <w:rsid w:val="008542E8"/>
    <w:rsid w:val="00855516"/>
    <w:rsid w:val="00863A5C"/>
    <w:rsid w:val="008977EE"/>
    <w:rsid w:val="008A6199"/>
    <w:rsid w:val="008D1A74"/>
    <w:rsid w:val="008E0F45"/>
    <w:rsid w:val="008E53DE"/>
    <w:rsid w:val="00941B75"/>
    <w:rsid w:val="00943B34"/>
    <w:rsid w:val="0095697A"/>
    <w:rsid w:val="0096215C"/>
    <w:rsid w:val="0096528A"/>
    <w:rsid w:val="00994D6B"/>
    <w:rsid w:val="009A20B9"/>
    <w:rsid w:val="009B5CCF"/>
    <w:rsid w:val="009B7820"/>
    <w:rsid w:val="009D337A"/>
    <w:rsid w:val="009D5991"/>
    <w:rsid w:val="009F3E39"/>
    <w:rsid w:val="00A40559"/>
    <w:rsid w:val="00A44EBA"/>
    <w:rsid w:val="00A456BF"/>
    <w:rsid w:val="00A507D6"/>
    <w:rsid w:val="00A60AE7"/>
    <w:rsid w:val="00A62EAD"/>
    <w:rsid w:val="00A776EC"/>
    <w:rsid w:val="00A821AE"/>
    <w:rsid w:val="00A9077A"/>
    <w:rsid w:val="00AB0429"/>
    <w:rsid w:val="00AB72E2"/>
    <w:rsid w:val="00AC7772"/>
    <w:rsid w:val="00AD57F0"/>
    <w:rsid w:val="00AD5C06"/>
    <w:rsid w:val="00AE08BE"/>
    <w:rsid w:val="00B05CF3"/>
    <w:rsid w:val="00B47BC6"/>
    <w:rsid w:val="00B5058C"/>
    <w:rsid w:val="00B572C2"/>
    <w:rsid w:val="00B61C15"/>
    <w:rsid w:val="00B7231A"/>
    <w:rsid w:val="00BA4B9C"/>
    <w:rsid w:val="00BC6F50"/>
    <w:rsid w:val="00BC7D21"/>
    <w:rsid w:val="00BD0BFC"/>
    <w:rsid w:val="00BD5AD5"/>
    <w:rsid w:val="00BD5E9B"/>
    <w:rsid w:val="00BF6CBE"/>
    <w:rsid w:val="00BF71E1"/>
    <w:rsid w:val="00C016BF"/>
    <w:rsid w:val="00C01700"/>
    <w:rsid w:val="00C129ED"/>
    <w:rsid w:val="00C20D11"/>
    <w:rsid w:val="00C3604C"/>
    <w:rsid w:val="00C44D17"/>
    <w:rsid w:val="00C45735"/>
    <w:rsid w:val="00C872FC"/>
    <w:rsid w:val="00C95142"/>
    <w:rsid w:val="00CE0525"/>
    <w:rsid w:val="00CE2F41"/>
    <w:rsid w:val="00CF2837"/>
    <w:rsid w:val="00CF51D8"/>
    <w:rsid w:val="00D16468"/>
    <w:rsid w:val="00D2126B"/>
    <w:rsid w:val="00D362A6"/>
    <w:rsid w:val="00D611FD"/>
    <w:rsid w:val="00D61DEE"/>
    <w:rsid w:val="00D75FEA"/>
    <w:rsid w:val="00DB0919"/>
    <w:rsid w:val="00DC73ED"/>
    <w:rsid w:val="00DC73FC"/>
    <w:rsid w:val="00DE3DC9"/>
    <w:rsid w:val="00E124DC"/>
    <w:rsid w:val="00E1252B"/>
    <w:rsid w:val="00E3114C"/>
    <w:rsid w:val="00E637F7"/>
    <w:rsid w:val="00E87C62"/>
    <w:rsid w:val="00EA72A0"/>
    <w:rsid w:val="00EC0FD8"/>
    <w:rsid w:val="00ED0B87"/>
    <w:rsid w:val="00F1404A"/>
    <w:rsid w:val="00F15783"/>
    <w:rsid w:val="00F24C2C"/>
    <w:rsid w:val="00F516AE"/>
    <w:rsid w:val="00F701E2"/>
    <w:rsid w:val="00FA0A91"/>
    <w:rsid w:val="00FF62B7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CEF82"/>
  <w15:chartTrackingRefBased/>
  <w15:docId w15:val="{CDFF391D-4C89-4408-B0B7-2CBDCA3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3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F30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5FE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75FE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5FE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75FE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5FEA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E95"/>
    <w:pPr>
      <w:widowControl/>
      <w:autoSpaceDE/>
      <w:autoSpaceDN/>
      <w:adjustRightInd/>
    </w:pPr>
    <w:rPr>
      <w:sz w:val="28"/>
    </w:rPr>
  </w:style>
  <w:style w:type="paragraph" w:styleId="a4">
    <w:name w:val="Balloon Text"/>
    <w:basedOn w:val="a"/>
    <w:semiHidden/>
    <w:rsid w:val="00CE2F4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572C2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Journal" w:hAnsi="Journal"/>
      <w:sz w:val="24"/>
      <w:lang w:val="en-US"/>
    </w:rPr>
  </w:style>
  <w:style w:type="paragraph" w:customStyle="1" w:styleId="FR1">
    <w:name w:val="FR1"/>
    <w:rsid w:val="007838AB"/>
    <w:pPr>
      <w:widowControl w:val="0"/>
      <w:autoSpaceDE w:val="0"/>
      <w:autoSpaceDN w:val="0"/>
    </w:pPr>
    <w:rPr>
      <w:rFonts w:ascii="Arial" w:hAnsi="Arial"/>
      <w:b/>
      <w:bCs/>
      <w:i/>
      <w:iCs/>
      <w:sz w:val="22"/>
      <w:szCs w:val="22"/>
    </w:rPr>
  </w:style>
  <w:style w:type="paragraph" w:styleId="a6">
    <w:name w:val="Plain Text"/>
    <w:basedOn w:val="a"/>
    <w:rsid w:val="000B5756"/>
    <w:pPr>
      <w:widowControl/>
      <w:autoSpaceDE/>
      <w:autoSpaceDN/>
      <w:adjustRightInd/>
    </w:pPr>
    <w:rPr>
      <w:rFonts w:ascii="Courier New" w:hAnsi="Courier New"/>
    </w:rPr>
  </w:style>
  <w:style w:type="table" w:styleId="a7">
    <w:name w:val="Table Grid"/>
    <w:basedOn w:val="a1"/>
    <w:rsid w:val="005D266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7516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ИСТОРИИ БОЛЕЗНИ ПАСПОРТНАЯ ЧАСТЬ:</vt:lpstr>
    </vt:vector>
  </TitlesOfParts>
  <Company>Нет</Company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 ПАСПОРТНАЯ ЧАСТЬ:</dc:title>
  <dc:subject/>
  <dc:creator>lcom</dc:creator>
  <cp:keywords/>
  <dc:description/>
  <cp:lastModifiedBy>Igor</cp:lastModifiedBy>
  <cp:revision>4</cp:revision>
  <cp:lastPrinted>2005-10-12T20:48:00Z</cp:lastPrinted>
  <dcterms:created xsi:type="dcterms:W3CDTF">2024-10-11T11:18:00Z</dcterms:created>
  <dcterms:modified xsi:type="dcterms:W3CDTF">2024-10-11T11:20:00Z</dcterms:modified>
</cp:coreProperties>
</file>